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C2" w:rsidRDefault="005144CB" w:rsidP="007C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00470" cy="8665076"/>
            <wp:effectExtent l="19050" t="0" r="508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0C2" w:rsidRPr="003D15D5" w:rsidRDefault="007C30C2" w:rsidP="007C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4CB" w:rsidRDefault="005144CB" w:rsidP="007C30C2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0C2" w:rsidRPr="0002188B" w:rsidRDefault="007C30C2" w:rsidP="007C30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1. Комплекс основных характеристик дополнительной общеобразовательной </w:t>
      </w:r>
      <w:proofErr w:type="spellStart"/>
      <w:r w:rsidRPr="0002188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02188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7C30C2" w:rsidRDefault="007C30C2" w:rsidP="007C30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0C2" w:rsidRPr="006B1176" w:rsidRDefault="007C30C2" w:rsidP="007C30C2">
      <w:pPr>
        <w:pStyle w:val="ConsPlusNormal"/>
        <w:numPr>
          <w:ilvl w:val="1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17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A6606" w:rsidRDefault="009A6606" w:rsidP="00743B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17DB">
        <w:rPr>
          <w:rFonts w:ascii="Times New Roman" w:hAnsi="Times New Roman" w:cs="Times New Roman"/>
          <w:sz w:val="28"/>
          <w:szCs w:val="28"/>
        </w:rPr>
        <w:t>Программа составлена для работы в МБУО "Ермаков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17DB">
        <w:rPr>
          <w:rFonts w:ascii="Times New Roman" w:hAnsi="Times New Roman" w:cs="Times New Roman"/>
          <w:sz w:val="28"/>
          <w:szCs w:val="28"/>
        </w:rPr>
        <w:t>кая спортивная школа "</w:t>
      </w:r>
      <w:proofErr w:type="spellStart"/>
      <w:r w:rsidRPr="008B17DB"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 w:rsidRPr="008B17DB">
        <w:rPr>
          <w:rFonts w:ascii="Times New Roman" w:hAnsi="Times New Roman" w:cs="Times New Roman"/>
          <w:sz w:val="28"/>
          <w:szCs w:val="28"/>
        </w:rPr>
        <w:t xml:space="preserve">" с учетом опыта работы в образовательных учреждениях спортивной направленности. </w:t>
      </w:r>
    </w:p>
    <w:p w:rsidR="009A6606" w:rsidRDefault="007B7C0A" w:rsidP="00743B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6606" w:rsidRPr="008B17DB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="009A6606" w:rsidRPr="008B17DB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9A6606" w:rsidRPr="008B17DB">
        <w:rPr>
          <w:rFonts w:ascii="Times New Roman" w:hAnsi="Times New Roman" w:cs="Times New Roman"/>
          <w:sz w:val="28"/>
          <w:szCs w:val="28"/>
        </w:rPr>
        <w:t xml:space="preserve"> программа "</w:t>
      </w:r>
      <w:r>
        <w:rPr>
          <w:rFonts w:ascii="Times New Roman" w:hAnsi="Times New Roman" w:cs="Times New Roman"/>
          <w:sz w:val="28"/>
          <w:szCs w:val="28"/>
        </w:rPr>
        <w:t>Лёгкая атлетика</w:t>
      </w:r>
      <w:r w:rsidR="009A6606" w:rsidRPr="008B17DB">
        <w:rPr>
          <w:rFonts w:ascii="Times New Roman" w:hAnsi="Times New Roman" w:cs="Times New Roman"/>
          <w:sz w:val="28"/>
          <w:szCs w:val="28"/>
        </w:rPr>
        <w:t>"</w:t>
      </w:r>
      <w:r w:rsidR="009A6606">
        <w:rPr>
          <w:rFonts w:ascii="Times New Roman" w:hAnsi="Times New Roman" w:cs="Times New Roman"/>
          <w:sz w:val="28"/>
          <w:szCs w:val="28"/>
        </w:rPr>
        <w:t xml:space="preserve"> </w:t>
      </w:r>
      <w:r w:rsidR="009A6606">
        <w:rPr>
          <w:sz w:val="28"/>
          <w:szCs w:val="28"/>
        </w:rPr>
        <w:t>(</w:t>
      </w:r>
      <w:r w:rsidR="009A6606" w:rsidRPr="007238E1">
        <w:rPr>
          <w:rFonts w:ascii="Times New Roman" w:hAnsi="Times New Roman" w:cs="Times New Roman"/>
          <w:sz w:val="28"/>
          <w:szCs w:val="28"/>
        </w:rPr>
        <w:t>далее -</w:t>
      </w:r>
      <w:r w:rsidR="009A6606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9A6606" w:rsidRPr="007238E1">
        <w:rPr>
          <w:rFonts w:ascii="Times New Roman" w:hAnsi="Times New Roman" w:cs="Times New Roman"/>
          <w:sz w:val="28"/>
          <w:szCs w:val="28"/>
        </w:rPr>
        <w:t>)</w:t>
      </w:r>
      <w:r w:rsidR="009A6606">
        <w:rPr>
          <w:sz w:val="28"/>
          <w:szCs w:val="28"/>
        </w:rPr>
        <w:t xml:space="preserve"> </w:t>
      </w:r>
      <w:r w:rsidR="009A6606" w:rsidRPr="008B17DB">
        <w:rPr>
          <w:rFonts w:ascii="Times New Roman" w:hAnsi="Times New Roman" w:cs="Times New Roman"/>
          <w:sz w:val="28"/>
          <w:szCs w:val="28"/>
        </w:rPr>
        <w:t>разработана на основе:</w:t>
      </w:r>
    </w:p>
    <w:p w:rsidR="009A6606" w:rsidRDefault="009A6606" w:rsidP="00743B88">
      <w:pPr>
        <w:pStyle w:val="ConsPlusNormal"/>
        <w:jc w:val="both"/>
        <w:rPr>
          <w:rStyle w:val="fontstyle21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01"/>
        </w:rPr>
        <w:t xml:space="preserve"> </w:t>
      </w:r>
      <w:r>
        <w:rPr>
          <w:rStyle w:val="fontstyle21"/>
        </w:rPr>
        <w:t xml:space="preserve">Федерального закона от 29.12.2012 N 273-ФЗ (ред. от 30.12.2021) "Об образовании в Российской Федерации" (с </w:t>
      </w:r>
      <w:proofErr w:type="spellStart"/>
      <w:r>
        <w:rPr>
          <w:rStyle w:val="fontstyle21"/>
        </w:rPr>
        <w:t>изм</w:t>
      </w:r>
      <w:proofErr w:type="spellEnd"/>
      <w:r>
        <w:rPr>
          <w:rStyle w:val="fontstyle21"/>
        </w:rPr>
        <w:t>. и доп., вступ. в силу 01.03.2022);</w:t>
      </w:r>
    </w:p>
    <w:p w:rsidR="009A6606" w:rsidRDefault="009A6606" w:rsidP="00743B88">
      <w:pPr>
        <w:pStyle w:val="ConsPlusNormal"/>
        <w:jc w:val="both"/>
        <w:rPr>
          <w:rStyle w:val="fontstyle21"/>
        </w:rPr>
      </w:pPr>
      <w:r>
        <w:rPr>
          <w:rStyle w:val="fontstyle01"/>
        </w:rPr>
        <w:t xml:space="preserve">- </w:t>
      </w:r>
      <w:r>
        <w:rPr>
          <w:rStyle w:val="fontstyle21"/>
        </w:rPr>
        <w:t>Концепции развития дополнительного образования детей до 2030 года (Распоряжение Правительства РФ от 31.03.2022 г. № 678-р);</w:t>
      </w:r>
    </w:p>
    <w:p w:rsidR="009A6606" w:rsidRDefault="009A6606" w:rsidP="00743B88">
      <w:pPr>
        <w:pStyle w:val="ConsPlusNormal"/>
        <w:jc w:val="both"/>
        <w:rPr>
          <w:rStyle w:val="fontstyle21"/>
        </w:rPr>
      </w:pPr>
      <w:r>
        <w:rPr>
          <w:rStyle w:val="fontstyle01"/>
        </w:rPr>
        <w:t xml:space="preserve">- </w:t>
      </w:r>
      <w:r>
        <w:rPr>
          <w:rStyle w:val="fontstyle21"/>
        </w:rPr>
        <w:t xml:space="preserve">Приказа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9A6606" w:rsidRDefault="009A6606" w:rsidP="00743B88">
      <w:pPr>
        <w:pStyle w:val="ConsPlusNormal"/>
        <w:numPr>
          <w:ilvl w:val="0"/>
          <w:numId w:val="1"/>
        </w:numPr>
        <w:ind w:left="0"/>
        <w:jc w:val="both"/>
        <w:rPr>
          <w:rStyle w:val="fontstyle01"/>
          <w:color w:val="FFFFFF"/>
          <w:sz w:val="22"/>
          <w:szCs w:val="22"/>
        </w:rPr>
      </w:pPr>
      <w:r>
        <w:rPr>
          <w:rStyle w:val="fontstyle01"/>
        </w:rPr>
        <w:t xml:space="preserve">- </w:t>
      </w:r>
      <w:r>
        <w:rPr>
          <w:rStyle w:val="fontstyle21"/>
        </w:rPr>
        <w:t xml:space="preserve">Письма Министерства образования и науки Российской Федерации от 18.11.2015 г. № 09-3242 «О направлении методических рекомендаций по проектированию дополнительных </w:t>
      </w:r>
      <w:proofErr w:type="spellStart"/>
      <w:r>
        <w:rPr>
          <w:rStyle w:val="fontstyle21"/>
        </w:rPr>
        <w:t>общеразвивающих</w:t>
      </w:r>
      <w:proofErr w:type="spellEnd"/>
      <w:r>
        <w:rPr>
          <w:rStyle w:val="fontstyle21"/>
        </w:rPr>
        <w:t xml:space="preserve"> программ (включая </w:t>
      </w:r>
      <w:proofErr w:type="spellStart"/>
      <w:r>
        <w:rPr>
          <w:rStyle w:val="fontstyle21"/>
        </w:rPr>
        <w:t>разноуровневые</w:t>
      </w:r>
      <w:proofErr w:type="spellEnd"/>
      <w:r>
        <w:rPr>
          <w:rStyle w:val="fontstyle21"/>
        </w:rPr>
        <w:t xml:space="preserve"> программы); </w:t>
      </w:r>
      <w:r>
        <w:rPr>
          <w:rStyle w:val="fontstyle01"/>
          <w:color w:val="FFFFFF"/>
          <w:sz w:val="22"/>
          <w:szCs w:val="22"/>
        </w:rPr>
        <w:t>5</w:t>
      </w:r>
    </w:p>
    <w:p w:rsidR="009A6606" w:rsidRDefault="009A6606" w:rsidP="00743B88">
      <w:pPr>
        <w:pStyle w:val="ConsPlusNormal"/>
        <w:jc w:val="both"/>
        <w:rPr>
          <w:rStyle w:val="fontstyle21"/>
        </w:rPr>
      </w:pPr>
      <w:r>
        <w:rPr>
          <w:rStyle w:val="fontstyle01"/>
        </w:rPr>
        <w:t xml:space="preserve">- </w:t>
      </w:r>
      <w:r>
        <w:rPr>
          <w:rStyle w:val="fontstyle21"/>
        </w:rPr>
        <w:t xml:space="preserve">Постановление Главного государственного санитарного врача Российской Федерации от 28.09.2020 г. № 28 «Об утверждении </w:t>
      </w:r>
      <w:proofErr w:type="spellStart"/>
      <w:r>
        <w:rPr>
          <w:rStyle w:val="fontstyle21"/>
        </w:rPr>
        <w:t>СанПиН</w:t>
      </w:r>
      <w:proofErr w:type="spellEnd"/>
      <w:r>
        <w:rPr>
          <w:rStyle w:val="fontstyle21"/>
        </w:rPr>
        <w:t xml:space="preserve"> 2.4.3648-20 «Санитарно-эпидемиологические требования к организациям воспитания и обучения, отдыха и</w:t>
      </w:r>
      <w:r w:rsidR="007B7C0A">
        <w:rPr>
          <w:rStyle w:val="fontstyle21"/>
        </w:rPr>
        <w:t xml:space="preserve"> оздоровления детей и молодежи»;</w:t>
      </w:r>
    </w:p>
    <w:p w:rsidR="007B7C0A" w:rsidRDefault="007B7C0A" w:rsidP="00743B88">
      <w:pPr>
        <w:pStyle w:val="ConsPlusNormal"/>
        <w:jc w:val="both"/>
        <w:rPr>
          <w:rStyle w:val="fontstyle21"/>
        </w:rPr>
      </w:pPr>
      <w:r>
        <w:rPr>
          <w:rStyle w:val="fontstyle21"/>
        </w:rPr>
        <w:t xml:space="preserve">- ФССП по виду спорта </w:t>
      </w:r>
      <w:r>
        <w:rPr>
          <w:rStyle w:val="fontstyle21"/>
          <w:rFonts w:hint="eastAsia"/>
        </w:rPr>
        <w:t>«</w:t>
      </w:r>
      <w:r>
        <w:rPr>
          <w:rStyle w:val="fontstyle21"/>
        </w:rPr>
        <w:t>лёгкая атлетика</w:t>
      </w:r>
      <w:r>
        <w:rPr>
          <w:rStyle w:val="fontstyle21"/>
          <w:rFonts w:hint="eastAsia"/>
        </w:rPr>
        <w:t>»</w:t>
      </w:r>
      <w:r>
        <w:rPr>
          <w:rStyle w:val="fontstyle21"/>
        </w:rPr>
        <w:t xml:space="preserve"> утверждённого приказом </w:t>
      </w:r>
      <w:proofErr w:type="spellStart"/>
      <w:r>
        <w:rPr>
          <w:rStyle w:val="fontstyle21"/>
        </w:rPr>
        <w:t>Минспорта</w:t>
      </w:r>
      <w:proofErr w:type="spellEnd"/>
      <w:r>
        <w:rPr>
          <w:rStyle w:val="fontstyle21"/>
        </w:rPr>
        <w:t xml:space="preserve"> России от 16.11.2022 г. № 996;</w:t>
      </w:r>
    </w:p>
    <w:p w:rsidR="00380AD7" w:rsidRDefault="00380AD7" w:rsidP="00743B88">
      <w:pPr>
        <w:pStyle w:val="ConsPlusNormal"/>
        <w:jc w:val="both"/>
        <w:rPr>
          <w:rStyle w:val="fontstyle21"/>
        </w:rPr>
      </w:pPr>
      <w:r>
        <w:rPr>
          <w:rStyle w:val="fontstyle21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стандарт «Тренер-преподаватель», утвержденный приказом Минтруда России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24.12.2020 № 952н (зарегистрирован Минюстом России 25.01.2021, регистрационный № 62203),</w:t>
      </w:r>
    </w:p>
    <w:p w:rsidR="009A6606" w:rsidRPr="00C75B77" w:rsidRDefault="009A6606" w:rsidP="00743B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03E0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МБУДО «Ермаковская спортивная школа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A6606" w:rsidRPr="008B17DB" w:rsidRDefault="009A6606" w:rsidP="009A6606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9A6606" w:rsidRDefault="009A6606" w:rsidP="005C7C60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4EA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вида спорта</w:t>
      </w:r>
    </w:p>
    <w:p w:rsidR="00380AD7" w:rsidRDefault="00380AD7" w:rsidP="00743B88">
      <w:pPr>
        <w:pStyle w:val="15"/>
        <w:shd w:val="clear" w:color="auto" w:fill="auto"/>
        <w:spacing w:line="240" w:lineRule="auto"/>
        <w:ind w:right="23"/>
        <w:jc w:val="both"/>
      </w:pPr>
      <w:r>
        <w:tab/>
        <w:t>Легкая атлетика - один из основных и наиболее массовых видов спорта входит в программу летних Олимпийских игр.</w:t>
      </w:r>
    </w:p>
    <w:p w:rsidR="00E9066B" w:rsidRDefault="00380AD7" w:rsidP="00743B88">
      <w:pPr>
        <w:pStyle w:val="15"/>
        <w:shd w:val="clear" w:color="auto" w:fill="auto"/>
        <w:spacing w:line="240" w:lineRule="auto"/>
        <w:ind w:right="23"/>
        <w:jc w:val="both"/>
      </w:pPr>
      <w:r>
        <w:tab/>
        <w:t>Виды легкой атлетики принято подразделять на пять разделов: ходьбу, бег, прыжки, метания и многоборья. Каждый из них, в свою очередь, подразделяется на разновидности (44 разновидности, 24 для мужчин и 20 для женщин).</w:t>
      </w:r>
    </w:p>
    <w:p w:rsidR="00380AD7" w:rsidRDefault="00380AD7" w:rsidP="00743B88">
      <w:pPr>
        <w:pStyle w:val="15"/>
        <w:shd w:val="clear" w:color="auto" w:fill="auto"/>
        <w:spacing w:line="240" w:lineRule="auto"/>
        <w:ind w:right="23"/>
        <w:jc w:val="both"/>
      </w:pPr>
      <w:r>
        <w:rPr>
          <w:rStyle w:val="a5"/>
        </w:rPr>
        <w:tab/>
        <w:t>Бег</w:t>
      </w:r>
      <w:r>
        <w:t xml:space="preserve"> - на </w:t>
      </w:r>
      <w:proofErr w:type="gramStart"/>
      <w:r>
        <w:t>короткие</w:t>
      </w:r>
      <w:proofErr w:type="gramEnd"/>
      <w:r>
        <w:t xml:space="preserve"> (100, 200, 400 м), средние (800 и 1500 м), длинные (5000 и 10 000 м), эстафетный бег (4 </w:t>
      </w:r>
      <w:proofErr w:type="spellStart"/>
      <w:r>
        <w:t>х</w:t>
      </w:r>
      <w:proofErr w:type="spellEnd"/>
      <w:r>
        <w:t xml:space="preserve"> 100 и 4 </w:t>
      </w:r>
      <w:proofErr w:type="spellStart"/>
      <w:r>
        <w:t>х</w:t>
      </w:r>
      <w:proofErr w:type="spellEnd"/>
      <w:r>
        <w:t xml:space="preserve"> 400 м). Соревнования по бегу - один из самых старых видов спорта, по которым были утверждены официальные правила соревнований, и были включены в программу с самых первых олимпийских игр 1896 года. </w:t>
      </w:r>
      <w:proofErr w:type="gramStart"/>
      <w:r>
        <w:t xml:space="preserve">Для бегунов важнейшими качествами являются: способность поддерживать </w:t>
      </w:r>
      <w:r>
        <w:lastRenderedPageBreak/>
        <w:t>высокую скорость на дистанции, выносливость (для средних и длинных), скоростная выносливость (для длинного спринта), реакция и тактическое мышление.</w:t>
      </w:r>
      <w:proofErr w:type="gramEnd"/>
    </w:p>
    <w:p w:rsidR="00380AD7" w:rsidRDefault="00380AD7" w:rsidP="00743B88">
      <w:pPr>
        <w:pStyle w:val="15"/>
        <w:shd w:val="clear" w:color="auto" w:fill="auto"/>
        <w:spacing w:line="240" w:lineRule="auto"/>
        <w:ind w:right="23"/>
        <w:jc w:val="both"/>
      </w:pPr>
      <w:r>
        <w:tab/>
        <w:t xml:space="preserve">Беговые виды входят как в состав дисциплин лёгкой атлетики, так и во многие популярные виды спорта отдельными этапами (в эстафетах, многоборьях). Соревнования по бегу проводятся на специальных легкоатлетических стадионах с оборудованными дорожками. На летних стадионах обычно </w:t>
      </w:r>
      <w:r>
        <w:rPr>
          <w:rStyle w:val="3pt"/>
        </w:rPr>
        <w:t>8-9</w:t>
      </w:r>
      <w:r>
        <w:t xml:space="preserve"> дорожек, зимой в закрытом помещении 4 - 6 дорожек. Ширина дорожки 1.22 м, линии, разделяющей дорожки 5 см. На дорожки наносится специальная разметка указывающая старт и финиш всех дистанций, и коридоры для передачи эстафетной палочки. </w:t>
      </w:r>
    </w:p>
    <w:p w:rsidR="00380AD7" w:rsidRDefault="00380AD7" w:rsidP="00743B88">
      <w:pPr>
        <w:pStyle w:val="15"/>
        <w:shd w:val="clear" w:color="auto" w:fill="auto"/>
        <w:spacing w:line="240" w:lineRule="auto"/>
        <w:ind w:right="23"/>
        <w:jc w:val="both"/>
      </w:pPr>
      <w:r>
        <w:tab/>
        <w:t xml:space="preserve">Определённое значение имеет покрытие, из которого изготовлена беговая дорожка. Исторически сначала дорожки были земляными, гаревыми, асфальтовыми. В настоящее время дорожки на стадионах изготовлены из синтетических материалов, таких как тартан, </w:t>
      </w:r>
      <w:proofErr w:type="spellStart"/>
      <w:r>
        <w:t>рекортан</w:t>
      </w:r>
      <w:proofErr w:type="spellEnd"/>
      <w:r>
        <w:t xml:space="preserve">, </w:t>
      </w:r>
      <w:proofErr w:type="spellStart"/>
      <w:r>
        <w:t>регупол</w:t>
      </w:r>
      <w:proofErr w:type="spellEnd"/>
      <w:r>
        <w:t xml:space="preserve"> и других. Для крупных международных стартов технический комитет </w:t>
      </w:r>
      <w:proofErr w:type="gramStart"/>
      <w:r>
        <w:rPr>
          <w:lang w:val="en-US"/>
        </w:rPr>
        <w:t>IAAF</w:t>
      </w:r>
      <w:proofErr w:type="gramEnd"/>
      <w:r>
        <w:t>сертифицирует качество покрытия по нескольким классам.</w:t>
      </w:r>
    </w:p>
    <w:p w:rsidR="00380AD7" w:rsidRDefault="00380AD7" w:rsidP="00743B88">
      <w:pPr>
        <w:pStyle w:val="15"/>
        <w:shd w:val="clear" w:color="auto" w:fill="auto"/>
        <w:spacing w:line="240" w:lineRule="auto"/>
        <w:ind w:right="23"/>
        <w:jc w:val="both"/>
      </w:pPr>
      <w:r>
        <w:tab/>
        <w:t xml:space="preserve">В качестве обуви спортсмены используют специальные беговые туфли - шиповки, обеспечивающие хорошее сцепление с покрытием. Соревнования по бегу проводятся практически в любую погоду. В жаркую погоду в беге на длинные дистанции могут также организовываться пункты питания. В ходе бега спортсмены не должны мешать друг другу, хотя при беге особенно на длинные и средние дистанции возможны контакты бегунов. На дистанциях от 100 до 400 метров спортсмены бегут каждый по своей дорожке. На дистанциях от 600 до 800 метров начинают на разных дорожках и через 200 м выходят на общую дорожку. 1000 м и более начинают старт общей группой у линии, обозначающей старт. Выигрывает тот спортсмен, который первым пересекает линию финиша. При этом в случае спорных ситуаций привлекается фотофиниш и первым считается тот легкоатлет, часть туловища которого первой пересекла линию финиша. Начиная с 2008 года </w:t>
      </w:r>
      <w:r>
        <w:rPr>
          <w:lang w:val="en-US"/>
        </w:rPr>
        <w:t>IAAF</w:t>
      </w:r>
      <w:r>
        <w:t xml:space="preserve"> начала постепенное внедрение новых правил, с целью повышения зрелищности и динамизма соревнований. В беге на средние, длинные дистанции и </w:t>
      </w:r>
      <w:proofErr w:type="spellStart"/>
      <w:proofErr w:type="gramStart"/>
      <w:r>
        <w:t>стипль</w:t>
      </w:r>
      <w:proofErr w:type="spellEnd"/>
      <w:r>
        <w:t xml:space="preserve"> - </w:t>
      </w:r>
      <w:proofErr w:type="spellStart"/>
      <w:r>
        <w:t>чезе</w:t>
      </w:r>
      <w:proofErr w:type="spellEnd"/>
      <w:proofErr w:type="gramEnd"/>
      <w:r>
        <w:t xml:space="preserve"> снимать 3 худших по времени спортсмена. В гладком беге на 3000 метров и стипль-чезе последовательно за 5, 4 и 3 круга до финиша. В беге на 5000 метров также троих за 7, 5 и 3 круга соответственно.</w:t>
      </w:r>
    </w:p>
    <w:p w:rsidR="00380AD7" w:rsidRDefault="00380AD7" w:rsidP="00743B88">
      <w:pPr>
        <w:pStyle w:val="15"/>
        <w:shd w:val="clear" w:color="auto" w:fill="auto"/>
        <w:spacing w:line="240" w:lineRule="auto"/>
        <w:ind w:right="23"/>
        <w:jc w:val="both"/>
      </w:pPr>
      <w:r>
        <w:tab/>
        <w:t xml:space="preserve">Начиная с чемпионата Европы 1966 года и Олимпийских игр 1968 года для регистрации результатов в беге на крупных соревнованиях, используется электронный хронометраж, оценивающий результаты с точностью до сотой доли секунды. Но и в современной лёгкой атлетике электроника дублируется судьями с ручным секундомером. Рекорды мира и рекорды более низкого уровня фиксируются в соответствии с правилами </w:t>
      </w:r>
      <w:r>
        <w:rPr>
          <w:lang w:val="en-US"/>
        </w:rPr>
        <w:t>IAAF</w:t>
      </w:r>
      <w:r w:rsidRPr="00FC6BB0">
        <w:t>.</w:t>
      </w:r>
    </w:p>
    <w:p w:rsidR="00380AD7" w:rsidRDefault="00743B88" w:rsidP="00743B88">
      <w:pPr>
        <w:pStyle w:val="15"/>
        <w:shd w:val="clear" w:color="auto" w:fill="auto"/>
        <w:spacing w:line="240" w:lineRule="auto"/>
        <w:ind w:right="23"/>
        <w:jc w:val="both"/>
      </w:pPr>
      <w:r>
        <w:tab/>
      </w:r>
      <w:r w:rsidR="00380AD7">
        <w:t xml:space="preserve">Результаты в беговых дисциплинах на стадионе </w:t>
      </w:r>
      <w:proofErr w:type="gramStart"/>
      <w:r w:rsidR="00380AD7">
        <w:t>измеряются с точностью до 1/100 сек</w:t>
      </w:r>
      <w:proofErr w:type="gramEnd"/>
      <w:r w:rsidR="00380AD7">
        <w:t>., в шоссейном беге с точностью до 1/10 сек.</w:t>
      </w:r>
    </w:p>
    <w:p w:rsidR="00743B88" w:rsidRDefault="00743B88" w:rsidP="00743B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B88" w:rsidRPr="00E0044E" w:rsidRDefault="00743B88" w:rsidP="00743B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4E">
        <w:rPr>
          <w:rFonts w:ascii="Times New Roman" w:hAnsi="Times New Roman" w:cs="Times New Roman"/>
          <w:b/>
          <w:sz w:val="28"/>
          <w:szCs w:val="28"/>
        </w:rPr>
        <w:t>Направленность (профиль) программы</w:t>
      </w:r>
    </w:p>
    <w:p w:rsidR="00743B88" w:rsidRPr="00E0044E" w:rsidRDefault="00743B88" w:rsidP="00743B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44E">
        <w:rPr>
          <w:rFonts w:ascii="Times New Roman" w:hAnsi="Times New Roman" w:cs="Times New Roman"/>
          <w:i/>
          <w:sz w:val="28"/>
          <w:szCs w:val="28"/>
          <w:highlight w:val="white"/>
        </w:rPr>
        <w:tab/>
      </w:r>
      <w:r w:rsidRPr="00E0044E">
        <w:rPr>
          <w:rFonts w:ascii="Times New Roman" w:hAnsi="Times New Roman" w:cs="Times New Roman"/>
          <w:sz w:val="28"/>
          <w:szCs w:val="28"/>
          <w:highlight w:val="white"/>
        </w:rPr>
        <w:t xml:space="preserve">Программа имеет </w:t>
      </w:r>
      <w:r w:rsidRPr="00E0044E">
        <w:rPr>
          <w:rFonts w:ascii="Times New Roman" w:hAnsi="Times New Roman" w:cs="Times New Roman"/>
          <w:b/>
          <w:sz w:val="28"/>
          <w:szCs w:val="28"/>
          <w:highlight w:val="white"/>
        </w:rPr>
        <w:t>физкультурно-спортивную направленност</w:t>
      </w:r>
      <w:r w:rsidRPr="00E0044E">
        <w:rPr>
          <w:rFonts w:ascii="Times New Roman" w:hAnsi="Times New Roman" w:cs="Times New Roman"/>
          <w:b/>
          <w:sz w:val="28"/>
          <w:szCs w:val="28"/>
        </w:rPr>
        <w:t>ь</w:t>
      </w:r>
      <w:r w:rsidRPr="00E0044E">
        <w:rPr>
          <w:rFonts w:ascii="Times New Roman" w:hAnsi="Times New Roman" w:cs="Times New Roman"/>
          <w:sz w:val="28"/>
          <w:szCs w:val="28"/>
        </w:rPr>
        <w:t xml:space="preserve"> и ориентирована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F83">
        <w:rPr>
          <w:rFonts w:ascii="TimesNewRomanPSMT" w:hAnsi="TimesNewRomanPSMT"/>
          <w:color w:val="000000"/>
          <w:sz w:val="28"/>
        </w:rPr>
        <w:t>укрепление здоровья, формирование навыков здорового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EE4F83">
        <w:rPr>
          <w:rFonts w:ascii="TimesNewRomanPSMT" w:hAnsi="TimesNewRomanPSMT"/>
          <w:color w:val="000000"/>
          <w:sz w:val="28"/>
        </w:rPr>
        <w:t xml:space="preserve">образа жизни и </w:t>
      </w:r>
      <w:r>
        <w:rPr>
          <w:rFonts w:ascii="TimesNewRomanPSMT" w:hAnsi="TimesNewRomanPSMT"/>
          <w:color w:val="000000"/>
          <w:sz w:val="28"/>
        </w:rPr>
        <w:t xml:space="preserve">достижения </w:t>
      </w:r>
      <w:r w:rsidRPr="00EE4F83">
        <w:rPr>
          <w:rFonts w:ascii="TimesNewRomanPSMT" w:hAnsi="TimesNewRomanPSMT"/>
          <w:color w:val="000000"/>
          <w:sz w:val="28"/>
        </w:rPr>
        <w:t>спортивного мастерства,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EE4F83">
        <w:rPr>
          <w:rFonts w:ascii="TimesNewRomanPSMT" w:hAnsi="TimesNewRomanPSMT"/>
          <w:color w:val="000000"/>
          <w:sz w:val="28"/>
        </w:rPr>
        <w:t>морально-волевых качеств и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EE4F83">
        <w:rPr>
          <w:rFonts w:ascii="TimesNewRomanPSMT" w:hAnsi="TimesNewRomanPSMT"/>
          <w:color w:val="000000"/>
          <w:sz w:val="28"/>
        </w:rPr>
        <w:t>системы ценностей с приорит</w:t>
      </w:r>
      <w:r>
        <w:rPr>
          <w:rFonts w:ascii="TimesNewRomanPSMT" w:hAnsi="TimesNewRomanPSMT"/>
          <w:color w:val="000000"/>
          <w:sz w:val="28"/>
        </w:rPr>
        <w:t>етом жизни и здоровья. Программа ориентирована</w:t>
      </w:r>
      <w:r w:rsidRPr="00EE4F83">
        <w:rPr>
          <w:rFonts w:ascii="TimesNewRomanPSMT" w:hAnsi="TimesNewRomanPSMT"/>
          <w:color w:val="000000"/>
          <w:sz w:val="28"/>
        </w:rPr>
        <w:t xml:space="preserve"> </w:t>
      </w:r>
      <w:r w:rsidRPr="00EE4F83">
        <w:rPr>
          <w:rFonts w:ascii="TimesNewRomanPSMT" w:hAnsi="TimesNewRomanPSMT"/>
          <w:color w:val="000000"/>
          <w:sz w:val="28"/>
        </w:rPr>
        <w:lastRenderedPageBreak/>
        <w:t>на приобщение детей к здоровому образу жизни, воспитание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EE4F83">
        <w:rPr>
          <w:rFonts w:ascii="TimesNewRomanPSMT" w:hAnsi="TimesNewRomanPSMT"/>
          <w:color w:val="000000"/>
          <w:sz w:val="28"/>
        </w:rPr>
        <w:t xml:space="preserve">спортивного резерва </w:t>
      </w:r>
      <w:r>
        <w:rPr>
          <w:rFonts w:ascii="TimesNewRomanPSMT" w:hAnsi="TimesNewRomanPSMT"/>
          <w:color w:val="000000"/>
          <w:sz w:val="28"/>
        </w:rPr>
        <w:t>Ермаковского района и Красноярского края</w:t>
      </w:r>
      <w:r w:rsidRPr="00EE4F83">
        <w:rPr>
          <w:rFonts w:ascii="TimesNewRomanPSMT" w:hAnsi="TimesNewRomanPSMT"/>
          <w:color w:val="000000"/>
          <w:sz w:val="28"/>
        </w:rPr>
        <w:t>.</w:t>
      </w:r>
    </w:p>
    <w:p w:rsidR="00743B88" w:rsidRDefault="00743B88" w:rsidP="00743B88">
      <w:pPr>
        <w:pStyle w:val="15"/>
        <w:shd w:val="clear" w:color="auto" w:fill="auto"/>
        <w:spacing w:line="240" w:lineRule="auto"/>
        <w:ind w:right="23"/>
        <w:jc w:val="both"/>
      </w:pPr>
    </w:p>
    <w:p w:rsidR="00743B88" w:rsidRPr="00EE4F83" w:rsidRDefault="00743B88" w:rsidP="00743B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F83">
        <w:rPr>
          <w:rFonts w:ascii="Times New Roman" w:hAnsi="Times New Roman" w:cs="Times New Roman"/>
          <w:b/>
          <w:sz w:val="28"/>
          <w:szCs w:val="28"/>
        </w:rPr>
        <w:t>Новизна и актуальность</w:t>
      </w:r>
    </w:p>
    <w:p w:rsidR="00743B88" w:rsidRDefault="00743B88" w:rsidP="00743B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5572">
        <w:rPr>
          <w:rFonts w:ascii="Times New Roman" w:hAnsi="Times New Roman" w:cs="Times New Roman"/>
          <w:sz w:val="28"/>
          <w:szCs w:val="28"/>
        </w:rPr>
        <w:t xml:space="preserve">Новизна программы для </w:t>
      </w:r>
      <w:r>
        <w:rPr>
          <w:rFonts w:ascii="Times New Roman" w:hAnsi="Times New Roman" w:cs="Times New Roman"/>
          <w:sz w:val="28"/>
          <w:szCs w:val="28"/>
        </w:rPr>
        <w:t>нашей</w:t>
      </w:r>
      <w:r w:rsidRPr="00355572">
        <w:rPr>
          <w:rFonts w:ascii="Times New Roman" w:hAnsi="Times New Roman" w:cs="Times New Roman"/>
          <w:sz w:val="28"/>
          <w:szCs w:val="28"/>
        </w:rPr>
        <w:t xml:space="preserve"> спортивной школы в том, что </w:t>
      </w:r>
      <w:r>
        <w:rPr>
          <w:rFonts w:ascii="Times New Roman" w:hAnsi="Times New Roman" w:cs="Times New Roman"/>
          <w:sz w:val="28"/>
          <w:szCs w:val="28"/>
        </w:rPr>
        <w:t>она рассчитана на 6-8 часов в неделю. Учебный план даёт возможность более серьёзно заняться данным видом спорта и достичь призовых мест и спортивных разрядов.</w:t>
      </w:r>
    </w:p>
    <w:p w:rsidR="00743B88" w:rsidRDefault="00743B88" w:rsidP="00743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Актуальность </w:t>
      </w:r>
      <w:r w:rsidRPr="00B8172E">
        <w:rPr>
          <w:rFonts w:ascii="Times New Roman" w:hAnsi="Times New Roman" w:cs="Times New Roman"/>
          <w:sz w:val="28"/>
          <w:szCs w:val="28"/>
        </w:rPr>
        <w:t xml:space="preserve">программы обусловлена тем, что занятия </w:t>
      </w:r>
      <w:r>
        <w:rPr>
          <w:rFonts w:ascii="Times New Roman" w:hAnsi="Times New Roman" w:cs="Times New Roman"/>
          <w:sz w:val="28"/>
          <w:szCs w:val="28"/>
        </w:rPr>
        <w:t>создаю</w:t>
      </w:r>
      <w:r w:rsidRPr="00B8172E">
        <w:rPr>
          <w:rFonts w:ascii="Times New Roman" w:hAnsi="Times New Roman" w:cs="Times New Roman"/>
          <w:sz w:val="28"/>
          <w:szCs w:val="28"/>
        </w:rPr>
        <w:t xml:space="preserve">т максимально благоприятные условия для раскрытия и развития не только физических, но и духовных способностей ребенка, его самоопределения, что соответствует запросу родителей (законных представителей) на дополнительное образование детей и социальному заказу муниципального образования. </w:t>
      </w:r>
    </w:p>
    <w:p w:rsidR="00743B88" w:rsidRDefault="00743B88" w:rsidP="00743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B88" w:rsidRDefault="00743B88" w:rsidP="00743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743B88" w:rsidRPr="00B8172E" w:rsidRDefault="00743B88" w:rsidP="00743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имеет продвинутый уровень усвоения и контрольные нормативы разработаны на основании ФССП по виду спорта «</w:t>
      </w:r>
      <w:r w:rsidR="007E0F95">
        <w:rPr>
          <w:rFonts w:ascii="Times New Roman" w:hAnsi="Times New Roman" w:cs="Times New Roman"/>
          <w:sz w:val="28"/>
          <w:szCs w:val="28"/>
        </w:rPr>
        <w:t>лёгкая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», обучение по программе предполагает участие в соревнованиях различного уровня,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данная 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нацелена на воспитание спортсмена и достижение спортивного результата (завоевание призовых мест, получение спортивных разрядов, продолжение занятий спортом после выпуска из спортивной школы) по данному виду спорта.</w:t>
      </w:r>
    </w:p>
    <w:p w:rsidR="00C311FB" w:rsidRDefault="00C311FB" w:rsidP="00743B88"/>
    <w:p w:rsidR="00743B88" w:rsidRPr="00F22117" w:rsidRDefault="00743B88" w:rsidP="00743B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spacing w:after="0" w:line="240" w:lineRule="auto"/>
        <w:ind w:left="720"/>
        <w:jc w:val="both"/>
        <w:rPr>
          <w:rStyle w:val="c2"/>
          <w:rFonts w:ascii="Times New Roman" w:hAnsi="Times New Roman"/>
          <w:b/>
          <w:sz w:val="28"/>
          <w:szCs w:val="28"/>
        </w:rPr>
      </w:pPr>
      <w:r w:rsidRPr="00F22117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743B88" w:rsidRDefault="00743B88" w:rsidP="00743B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468EC">
        <w:rPr>
          <w:rFonts w:ascii="Times New Roman" w:hAnsi="Times New Roman" w:cs="Times New Roman"/>
          <w:sz w:val="28"/>
          <w:szCs w:val="28"/>
        </w:rPr>
        <w:t>Данная программа предна</w:t>
      </w:r>
      <w:r>
        <w:rPr>
          <w:rFonts w:ascii="Times New Roman" w:hAnsi="Times New Roman" w:cs="Times New Roman"/>
          <w:sz w:val="28"/>
          <w:szCs w:val="28"/>
        </w:rPr>
        <w:t xml:space="preserve">значена для обучающихся  от 9 до 15 лет, не имеющих медицинских противопоказаний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 врача-педиатра.</w:t>
      </w:r>
    </w:p>
    <w:p w:rsidR="00743B88" w:rsidRDefault="00743B88" w:rsidP="00743B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Требований к уровню образования не предъявляется. Специального отбора не проводится, но в случае не сдачи контрольных нормативов в рамках проведения текущей аттестации,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предлагается перевестись на обучение по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«Спортивно-оздоровительная подготовка», раздел «циклический вид спорта».</w:t>
      </w:r>
    </w:p>
    <w:p w:rsidR="00743B88" w:rsidRDefault="00743B88" w:rsidP="00743B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обучения приглашаются дети с высокой спортивной мотивацией и желанием заниматься данным видом спорта.</w:t>
      </w:r>
    </w:p>
    <w:p w:rsidR="00743B88" w:rsidRDefault="00743B88" w:rsidP="00743B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Наполняемость групп 10-15 человек.</w:t>
      </w:r>
    </w:p>
    <w:p w:rsidR="00743B88" w:rsidRDefault="00743B88" w:rsidP="00743B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составу группы могут быть одновозрастными и разновозрастными.</w:t>
      </w:r>
    </w:p>
    <w:p w:rsidR="00743B88" w:rsidRDefault="00743B88" w:rsidP="00743B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B88" w:rsidRPr="003E44E7" w:rsidRDefault="00743B88" w:rsidP="00743B8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4E7">
        <w:rPr>
          <w:rFonts w:ascii="Times New Roman" w:hAnsi="Times New Roman" w:cs="Times New Roman"/>
          <w:b/>
          <w:sz w:val="28"/>
          <w:szCs w:val="28"/>
          <w:highlight w:val="white"/>
        </w:rPr>
        <w:t>Срок реализации программы и объем учебных часов</w:t>
      </w:r>
      <w:r>
        <w:rPr>
          <w:rFonts w:ascii="Times New Roman" w:hAnsi="Times New Roman" w:cs="Times New Roman"/>
          <w:b/>
          <w:sz w:val="28"/>
          <w:szCs w:val="28"/>
        </w:rPr>
        <w:t>, режим занятий</w:t>
      </w:r>
    </w:p>
    <w:p w:rsidR="00743B88" w:rsidRDefault="00743B88" w:rsidP="00743B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</w:t>
      </w:r>
      <w:r w:rsidR="005C7C60">
        <w:rPr>
          <w:rFonts w:ascii="Times New Roman" w:hAnsi="Times New Roman" w:cs="Times New Roman"/>
          <w:sz w:val="28"/>
          <w:szCs w:val="28"/>
        </w:rPr>
        <w:t>ная программа рассчитана на 6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B88" w:rsidRDefault="005C7C60" w:rsidP="00743B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1-3</w:t>
      </w:r>
      <w:r w:rsidR="00743B88">
        <w:rPr>
          <w:rFonts w:ascii="Times New Roman" w:hAnsi="Times New Roman" w:cs="Times New Roman"/>
          <w:sz w:val="28"/>
          <w:szCs w:val="28"/>
        </w:rPr>
        <w:t xml:space="preserve"> год – 6 часов в неделю, 216 часов.</w:t>
      </w:r>
    </w:p>
    <w:p w:rsidR="00743B88" w:rsidRDefault="005C7C60" w:rsidP="00743B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4-6</w:t>
      </w:r>
      <w:r w:rsidR="00743B88">
        <w:rPr>
          <w:rFonts w:ascii="Times New Roman" w:hAnsi="Times New Roman" w:cs="Times New Roman"/>
          <w:sz w:val="28"/>
          <w:szCs w:val="28"/>
        </w:rPr>
        <w:t xml:space="preserve"> год – 8 часов в неделю, 288 часов.</w:t>
      </w:r>
    </w:p>
    <w:p w:rsidR="00743B88" w:rsidRDefault="00743B88" w:rsidP="00743B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3-4 раза в неделю по 2 часа. Продолжительность занятий 45 минут. </w:t>
      </w:r>
      <w:r w:rsidRPr="009318E3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318E3">
        <w:rPr>
          <w:rFonts w:ascii="Times New Roman" w:hAnsi="Times New Roman" w:cs="Times New Roman"/>
          <w:sz w:val="28"/>
          <w:szCs w:val="28"/>
        </w:rPr>
        <w:t xml:space="preserve"> мин. занятий необходимо устраивать перерыв длительностью не менее 10 мин. для отдыха детей и проветривания помещений.</w:t>
      </w:r>
    </w:p>
    <w:p w:rsidR="005C7C60" w:rsidRDefault="005C7C60" w:rsidP="00743B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C60" w:rsidRPr="00E51A04" w:rsidRDefault="005C7C60" w:rsidP="005C7C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A04">
        <w:rPr>
          <w:rFonts w:ascii="Times New Roman" w:hAnsi="Times New Roman" w:cs="Times New Roman"/>
          <w:b/>
          <w:sz w:val="28"/>
          <w:szCs w:val="28"/>
        </w:rPr>
        <w:t xml:space="preserve">Формы обучения </w:t>
      </w:r>
    </w:p>
    <w:p w:rsidR="005C7C60" w:rsidRPr="00D22B5F" w:rsidRDefault="005C7C60" w:rsidP="005C7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4F56"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в очной форме. В случаях возникновения карантина, отмены занятий в связи с неблагоприятными погодными условиями и др. применяются дистанционные формы обучения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тренировок, предоставлении лекционного материала в электронном виде. Для реализации такой формы обучения составляются индивидуальные учебные планы в соответствии с локальным актом СШ «</w:t>
      </w:r>
      <w:r w:rsidRPr="00D22B5F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B5F">
        <w:rPr>
          <w:rFonts w:ascii="Times New Roman" w:hAnsi="Times New Roman" w:cs="Times New Roman"/>
          <w:sz w:val="28"/>
          <w:szCs w:val="28"/>
        </w:rPr>
        <w:t>об индивидуальном учебном плане обучения учащихся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7C60" w:rsidRDefault="005C7C60" w:rsidP="005C7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1651">
        <w:rPr>
          <w:rFonts w:ascii="Times New Roman" w:hAnsi="Times New Roman" w:cs="Times New Roman"/>
          <w:sz w:val="28"/>
          <w:szCs w:val="28"/>
        </w:rPr>
        <w:t>Основу образовательного процесса с применением дистанционных технологий составля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C1651">
        <w:rPr>
          <w:rFonts w:ascii="Times New Roman" w:hAnsi="Times New Roman" w:cs="Times New Roman"/>
          <w:sz w:val="28"/>
          <w:szCs w:val="28"/>
        </w:rPr>
        <w:t xml:space="preserve"> целенаправленная интенсивная самостоятельная и самоконтролируемая работа самого учащегося.</w:t>
      </w:r>
    </w:p>
    <w:p w:rsidR="005C7C60" w:rsidRDefault="005C7C60" w:rsidP="005C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учебно-тренировочном процессе применяются такие виды учебно-тренировочных занятий как:</w:t>
      </w:r>
    </w:p>
    <w:p w:rsidR="005C7C60" w:rsidRPr="001127CA" w:rsidRDefault="005C7C60" w:rsidP="005C7C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1127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групповые теоретические занятия (беседы, лекции)</w:t>
      </w:r>
    </w:p>
    <w:p w:rsidR="005C7C60" w:rsidRPr="001127CA" w:rsidRDefault="005C7C60" w:rsidP="005C7C60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1127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занятия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5C7C60" w:rsidRPr="001127CA" w:rsidRDefault="005C7C60" w:rsidP="005C7C60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1127CA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 групповые тренировочные занятия,</w:t>
      </w:r>
    </w:p>
    <w:p w:rsidR="005C7C60" w:rsidRPr="001127CA" w:rsidRDefault="005C7C60" w:rsidP="005C7C60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1127CA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 индивидуальные тренировочные занятия, проводимые с несколькими занимающимися, для подготовки к участию в соревнованиях,</w:t>
      </w:r>
    </w:p>
    <w:p w:rsidR="005C7C60" w:rsidRPr="00ED7066" w:rsidRDefault="005C7C60" w:rsidP="005C7C60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1127CA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 самостоятельная работа </w:t>
      </w:r>
      <w:proofErr w:type="gramStart"/>
      <w:r w:rsidRPr="001127CA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обучающихся</w:t>
      </w:r>
      <w:proofErr w:type="gramEnd"/>
      <w:r w:rsidRPr="001127CA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 по индивидуальным планам,</w:t>
      </w:r>
    </w:p>
    <w:p w:rsidR="005C7C60" w:rsidRDefault="005C7C60" w:rsidP="005C7C60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 текущая </w:t>
      </w:r>
      <w:r w:rsidRPr="001127CA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и итоговая аттестация.</w:t>
      </w:r>
    </w:p>
    <w:p w:rsidR="005C7C60" w:rsidRDefault="005C7C60" w:rsidP="005C7C60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</w:p>
    <w:p w:rsidR="005C7C60" w:rsidRPr="005C7C60" w:rsidRDefault="005C7C60" w:rsidP="005C7C60">
      <w:pPr>
        <w:pStyle w:val="a3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C60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5C7C60" w:rsidRDefault="005C7C60" w:rsidP="005C7C60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</w:p>
    <w:p w:rsidR="005C7C60" w:rsidRPr="00847140" w:rsidRDefault="00847140" w:rsidP="00847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140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7DB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 w:rsidRPr="008B17DB">
        <w:rPr>
          <w:rFonts w:ascii="Times New Roman" w:hAnsi="Times New Roman" w:cs="Times New Roman"/>
          <w:sz w:val="28"/>
          <w:szCs w:val="28"/>
        </w:rPr>
        <w:t>общер</w:t>
      </w:r>
      <w:r>
        <w:rPr>
          <w:rFonts w:ascii="Times New Roman" w:hAnsi="Times New Roman" w:cs="Times New Roman"/>
          <w:sz w:val="28"/>
          <w:szCs w:val="28"/>
        </w:rPr>
        <w:t>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 является:</w:t>
      </w:r>
    </w:p>
    <w:p w:rsidR="00847140" w:rsidRDefault="00847140" w:rsidP="00847140">
      <w:pPr>
        <w:spacing w:after="0" w:line="240" w:lineRule="auto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- </w:t>
      </w:r>
      <w:r w:rsidRPr="00847140">
        <w:rPr>
          <w:rFonts w:ascii="TimesNewRomanPSMT" w:hAnsi="TimesNewRomanPSMT"/>
          <w:color w:val="000000"/>
          <w:sz w:val="28"/>
        </w:rPr>
        <w:t>удовлетворение индивидуальных потребностей учащихся в занятиях физической культурой и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847140">
        <w:rPr>
          <w:rFonts w:ascii="TimesNewRomanPSMT" w:hAnsi="TimesNewRomanPSMT"/>
          <w:color w:val="000000"/>
          <w:sz w:val="28"/>
        </w:rPr>
        <w:t>спортом;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847140" w:rsidRDefault="00847140" w:rsidP="00847140">
      <w:pPr>
        <w:spacing w:after="0" w:line="240" w:lineRule="auto"/>
        <w:jc w:val="both"/>
        <w:rPr>
          <w:rFonts w:ascii="TimesNewRomanPSMT" w:hAnsi="TimesNewRomanPSMT"/>
          <w:color w:val="000000"/>
          <w:sz w:val="28"/>
        </w:rPr>
      </w:pPr>
      <w:r w:rsidRPr="00847140">
        <w:rPr>
          <w:rFonts w:ascii="Calibri" w:hAnsi="Calibri"/>
          <w:color w:val="000000"/>
          <w:sz w:val="28"/>
        </w:rPr>
        <w:t xml:space="preserve">- </w:t>
      </w:r>
      <w:r w:rsidRPr="00847140">
        <w:rPr>
          <w:rFonts w:ascii="TimesNewRomanPSMT" w:hAnsi="TimesNewRomanPSMT"/>
          <w:color w:val="000000"/>
          <w:sz w:val="28"/>
        </w:rPr>
        <w:t>формирование культуры здорового и безопасного образа жизни;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847140" w:rsidRDefault="00847140" w:rsidP="00847140">
      <w:pPr>
        <w:spacing w:after="0" w:line="240" w:lineRule="auto"/>
        <w:jc w:val="both"/>
        <w:rPr>
          <w:rFonts w:ascii="TimesNewRomanPSMT" w:hAnsi="TimesNewRomanPSMT"/>
          <w:color w:val="000000"/>
          <w:sz w:val="28"/>
        </w:rPr>
      </w:pPr>
      <w:r w:rsidRPr="00847140">
        <w:rPr>
          <w:rFonts w:ascii="Calibri" w:hAnsi="Calibri"/>
          <w:color w:val="000000"/>
          <w:sz w:val="28"/>
        </w:rPr>
        <w:t xml:space="preserve">- </w:t>
      </w:r>
      <w:r w:rsidRPr="00847140">
        <w:rPr>
          <w:rFonts w:ascii="TimesNewRomanPSMT" w:hAnsi="TimesNewRomanPSMT"/>
          <w:color w:val="000000"/>
          <w:sz w:val="28"/>
        </w:rPr>
        <w:t>профессиональн</w:t>
      </w:r>
      <w:r>
        <w:rPr>
          <w:rFonts w:ascii="TimesNewRomanPSMT" w:hAnsi="TimesNewRomanPSMT"/>
          <w:color w:val="000000"/>
          <w:sz w:val="28"/>
        </w:rPr>
        <w:t>ая ориентация</w:t>
      </w:r>
      <w:r w:rsidRPr="00847140">
        <w:rPr>
          <w:rFonts w:ascii="TimesNewRomanPSMT" w:hAnsi="TimesNewRomanPSMT"/>
          <w:color w:val="000000"/>
          <w:sz w:val="28"/>
        </w:rPr>
        <w:t xml:space="preserve"> учащихся;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5171D8" w:rsidRDefault="00847140" w:rsidP="00847140">
      <w:pPr>
        <w:spacing w:after="0" w:line="240" w:lineRule="auto"/>
        <w:jc w:val="both"/>
        <w:rPr>
          <w:rFonts w:ascii="TimesNewRomanPSMT" w:hAnsi="TimesNewRomanPSMT"/>
          <w:color w:val="000000"/>
          <w:sz w:val="28"/>
        </w:rPr>
      </w:pPr>
      <w:r w:rsidRPr="00847140">
        <w:rPr>
          <w:rFonts w:ascii="Calibri" w:hAnsi="Calibri"/>
          <w:color w:val="000000"/>
          <w:sz w:val="28"/>
        </w:rPr>
        <w:t xml:space="preserve">- </w:t>
      </w:r>
      <w:r w:rsidRPr="00847140">
        <w:rPr>
          <w:rFonts w:ascii="TimesNewRomanPSMT" w:hAnsi="TimesNewRomanPSMT"/>
          <w:color w:val="000000"/>
          <w:sz w:val="28"/>
        </w:rPr>
        <w:t>подгот</w:t>
      </w:r>
      <w:r>
        <w:rPr>
          <w:rFonts w:ascii="TimesNewRomanPSMT" w:hAnsi="TimesNewRomanPSMT"/>
          <w:color w:val="000000"/>
          <w:sz w:val="28"/>
        </w:rPr>
        <w:t>овка</w:t>
      </w:r>
      <w:r w:rsidRPr="00847140">
        <w:rPr>
          <w:rFonts w:ascii="TimesNewRomanPSMT" w:hAnsi="TimesNewRomanPSMT"/>
          <w:color w:val="000000"/>
          <w:sz w:val="28"/>
        </w:rPr>
        <w:t xml:space="preserve"> спортивного резерва</w:t>
      </w:r>
      <w:r w:rsidR="005171D8">
        <w:rPr>
          <w:rFonts w:ascii="TimesNewRomanPSMT" w:hAnsi="TimesNewRomanPSMT"/>
          <w:color w:val="000000"/>
          <w:sz w:val="28"/>
        </w:rPr>
        <w:t xml:space="preserve"> Ермаковского района и Красноярского края</w:t>
      </w:r>
      <w:r w:rsidRPr="00847140">
        <w:rPr>
          <w:rFonts w:ascii="TimesNewRomanPSMT" w:hAnsi="TimesNewRomanPSMT"/>
          <w:color w:val="000000"/>
          <w:sz w:val="28"/>
        </w:rPr>
        <w:t xml:space="preserve"> в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847140">
        <w:rPr>
          <w:rFonts w:ascii="TimesNewRomanPSMT" w:hAnsi="TimesNewRomanPSMT"/>
          <w:color w:val="000000"/>
          <w:sz w:val="28"/>
        </w:rPr>
        <w:t>соответствии с федеральными ста</w:t>
      </w:r>
      <w:r w:rsidR="005171D8">
        <w:rPr>
          <w:rFonts w:ascii="TimesNewRomanPSMT" w:hAnsi="TimesNewRomanPSMT"/>
          <w:color w:val="000000"/>
          <w:sz w:val="28"/>
        </w:rPr>
        <w:t>ндартами спортивной подготовки;</w:t>
      </w:r>
    </w:p>
    <w:p w:rsidR="00743B88" w:rsidRDefault="00847140" w:rsidP="00847140">
      <w:pPr>
        <w:spacing w:after="0" w:line="240" w:lineRule="auto"/>
        <w:jc w:val="both"/>
        <w:rPr>
          <w:rFonts w:ascii="TimesNewRomanPSMT" w:hAnsi="TimesNewRomanPSMT"/>
          <w:color w:val="000000"/>
          <w:sz w:val="28"/>
        </w:rPr>
      </w:pPr>
      <w:r w:rsidRPr="00847140">
        <w:rPr>
          <w:rFonts w:ascii="Calibri" w:hAnsi="Calibri"/>
          <w:color w:val="000000"/>
          <w:sz w:val="28"/>
        </w:rPr>
        <w:t xml:space="preserve">- </w:t>
      </w:r>
      <w:r w:rsidRPr="00847140">
        <w:rPr>
          <w:rFonts w:ascii="TimesNewRomanPSMT" w:hAnsi="TimesNewRomanPSMT"/>
          <w:color w:val="000000"/>
          <w:sz w:val="28"/>
        </w:rPr>
        <w:t>формирование общей культуры учащихся.</w:t>
      </w:r>
    </w:p>
    <w:p w:rsidR="005171D8" w:rsidRPr="008B17DB" w:rsidRDefault="005171D8" w:rsidP="00517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1176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B17DB">
        <w:rPr>
          <w:rFonts w:ascii="Times New Roman" w:hAnsi="Times New Roman" w:cs="Times New Roman"/>
          <w:sz w:val="28"/>
          <w:szCs w:val="28"/>
        </w:rPr>
        <w:t>:</w:t>
      </w:r>
    </w:p>
    <w:p w:rsidR="005171D8" w:rsidRPr="008B17DB" w:rsidRDefault="005171D8" w:rsidP="00EB179E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8B17DB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учащихся в занятиях физической культурой и спортом;</w:t>
      </w:r>
    </w:p>
    <w:p w:rsidR="005171D8" w:rsidRDefault="005171D8" w:rsidP="00EB179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1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углубленные</w:t>
      </w:r>
      <w:r w:rsidRPr="008B17DB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17D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выбранном виде спорта</w:t>
      </w:r>
      <w:r w:rsidRPr="008B17DB">
        <w:rPr>
          <w:rFonts w:ascii="Times New Roman" w:hAnsi="Times New Roman" w:cs="Times New Roman"/>
          <w:sz w:val="28"/>
          <w:szCs w:val="28"/>
        </w:rPr>
        <w:t>;</w:t>
      </w:r>
    </w:p>
    <w:p w:rsidR="005171D8" w:rsidRPr="00D73DC2" w:rsidRDefault="005171D8" w:rsidP="00EB179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планомерный учебно-тренировочный процесс, соревновательную деятельность.</w:t>
      </w:r>
    </w:p>
    <w:p w:rsidR="005171D8" w:rsidRDefault="005171D8" w:rsidP="00847140">
      <w:pPr>
        <w:spacing w:after="0" w:line="240" w:lineRule="auto"/>
        <w:jc w:val="both"/>
      </w:pPr>
    </w:p>
    <w:p w:rsidR="00DA6EE2" w:rsidRPr="00EC2E80" w:rsidRDefault="00DA6EE2" w:rsidP="00DA6EE2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DC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A6EE2" w:rsidRDefault="00DA6EE2" w:rsidP="00DA6E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EE2" w:rsidRDefault="00DA6EE2" w:rsidP="00DA6E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E5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873B4D" w:rsidRPr="00ED7066" w:rsidRDefault="00873B4D" w:rsidP="00DA6E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5000" w:type="pct"/>
        <w:tblInd w:w="57" w:type="dxa"/>
        <w:tblCellMar>
          <w:left w:w="57" w:type="dxa"/>
          <w:right w:w="57" w:type="dxa"/>
        </w:tblCellMar>
        <w:tblLook w:val="01E0"/>
      </w:tblPr>
      <w:tblGrid>
        <w:gridCol w:w="486"/>
        <w:gridCol w:w="2143"/>
        <w:gridCol w:w="797"/>
        <w:gridCol w:w="957"/>
        <w:gridCol w:w="1006"/>
        <w:gridCol w:w="829"/>
        <w:gridCol w:w="957"/>
        <w:gridCol w:w="1006"/>
        <w:gridCol w:w="1855"/>
      </w:tblGrid>
      <w:tr w:rsidR="00873B4D" w:rsidRPr="00873B4D" w:rsidTr="0086203B">
        <w:trPr>
          <w:trHeight w:val="1072"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873B4D" w:rsidRDefault="00873B4D" w:rsidP="001E57EF">
            <w:pPr>
              <w:pStyle w:val="TableParagraph"/>
              <w:jc w:val="center"/>
              <w:rPr>
                <w:b/>
              </w:rPr>
            </w:pPr>
            <w:r w:rsidRPr="00873B4D">
              <w:rPr>
                <w:b/>
                <w:bCs/>
                <w:sz w:val="24"/>
                <w:szCs w:val="24"/>
              </w:rPr>
              <w:lastRenderedPageBreak/>
              <w:t>№</w:t>
            </w:r>
            <w:r w:rsidRPr="00873B4D">
              <w:rPr>
                <w:b/>
                <w:bCs/>
                <w:spacing w:val="-57"/>
                <w:sz w:val="24"/>
                <w:szCs w:val="24"/>
              </w:rPr>
              <w:br/>
            </w:r>
            <w:r w:rsidRPr="00873B4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B4D" w:rsidRPr="00873B4D" w:rsidRDefault="00873B4D" w:rsidP="001E57EF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3B4D">
              <w:rPr>
                <w:rFonts w:eastAsia="Calibri"/>
                <w:b/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873B4D">
              <w:rPr>
                <w:rFonts w:eastAsia="Calibri"/>
                <w:b/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2604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873B4D" w:rsidRDefault="00873B4D" w:rsidP="001E57EF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3B4D">
              <w:rPr>
                <w:b/>
                <w:bCs/>
                <w:sz w:val="24"/>
                <w:szCs w:val="24"/>
                <w:lang w:val="ru-RU"/>
              </w:rPr>
              <w:t>1-3 год обучения</w:t>
            </w:r>
          </w:p>
        </w:tc>
        <w:tc>
          <w:tcPr>
            <w:tcW w:w="2634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873B4D" w:rsidRDefault="00873B4D" w:rsidP="001E57EF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3B4D">
              <w:rPr>
                <w:b/>
                <w:sz w:val="24"/>
                <w:szCs w:val="24"/>
                <w:lang w:val="ru-RU"/>
              </w:rPr>
              <w:t>4-6 год обучения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73B4D" w:rsidRPr="00873B4D" w:rsidRDefault="00873B4D" w:rsidP="001E57E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73B4D">
              <w:rPr>
                <w:b/>
                <w:sz w:val="24"/>
                <w:szCs w:val="24"/>
                <w:lang w:val="ru-RU"/>
              </w:rPr>
              <w:t>Форма аттестации (контроля)</w:t>
            </w:r>
          </w:p>
        </w:tc>
      </w:tr>
      <w:tr w:rsidR="00873B4D" w:rsidRPr="00873B4D" w:rsidTr="0086203B">
        <w:trPr>
          <w:trHeight w:val="225"/>
        </w:trPr>
        <w:tc>
          <w:tcPr>
            <w:tcW w:w="4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873B4D" w:rsidRDefault="00873B4D" w:rsidP="001E57EF">
            <w:pPr>
              <w:widowControl w:val="0"/>
              <w:ind w:left="40" w:hanging="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B4D" w:rsidRPr="00873B4D" w:rsidRDefault="00873B4D" w:rsidP="001E57E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873B4D" w:rsidRDefault="00873B4D" w:rsidP="001E57EF">
            <w:pPr>
              <w:widowControl w:val="0"/>
              <w:contextualSpacing/>
              <w:jc w:val="center"/>
              <w:rPr>
                <w:b/>
              </w:rPr>
            </w:pPr>
            <w:proofErr w:type="spellStart"/>
            <w:r w:rsidRPr="0087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Недельная</w:t>
            </w:r>
            <w:proofErr w:type="spellEnd"/>
            <w:r w:rsidRPr="00873B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нагрузка</w:t>
            </w:r>
            <w:proofErr w:type="spellEnd"/>
            <w:r w:rsidRPr="0087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87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часах</w:t>
            </w:r>
            <w:proofErr w:type="spellEnd"/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73B4D" w:rsidRPr="00873B4D" w:rsidRDefault="00873B4D" w:rsidP="001E57E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3B4D" w:rsidRPr="00873B4D" w:rsidTr="0086203B">
        <w:trPr>
          <w:trHeight w:val="358"/>
        </w:trPr>
        <w:tc>
          <w:tcPr>
            <w:tcW w:w="4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873B4D" w:rsidRDefault="00873B4D" w:rsidP="001E57EF">
            <w:pPr>
              <w:widowControl w:val="0"/>
              <w:ind w:left="40" w:hanging="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B4D" w:rsidRPr="00873B4D" w:rsidRDefault="00873B4D" w:rsidP="001E57E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873B4D" w:rsidRDefault="00873B4D" w:rsidP="00CB35B8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3B4D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B4D" w:rsidRPr="00873B4D" w:rsidRDefault="00873B4D" w:rsidP="001E57E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73B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73B4D" w:rsidRPr="00873B4D" w:rsidRDefault="00873B4D" w:rsidP="001E57E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3B4D" w:rsidRPr="00873B4D" w:rsidTr="0086203B">
        <w:trPr>
          <w:trHeight w:val="358"/>
        </w:trPr>
        <w:tc>
          <w:tcPr>
            <w:tcW w:w="4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873B4D" w:rsidRDefault="00873B4D" w:rsidP="001E57EF">
            <w:pPr>
              <w:widowControl w:val="0"/>
              <w:ind w:left="40" w:hanging="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B4D" w:rsidRPr="00873B4D" w:rsidRDefault="00873B4D" w:rsidP="001E57E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873B4D" w:rsidRDefault="00873B4D" w:rsidP="00CB35B8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3B4D">
              <w:rPr>
                <w:b/>
                <w:bCs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873B4D" w:rsidRDefault="00873B4D" w:rsidP="00CB35B8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3B4D">
              <w:rPr>
                <w:b/>
                <w:bCs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873B4D" w:rsidRDefault="00873B4D" w:rsidP="00CB35B8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73B4D">
              <w:rPr>
                <w:b/>
                <w:bCs/>
                <w:sz w:val="24"/>
                <w:szCs w:val="24"/>
                <w:lang w:val="ru-RU"/>
              </w:rPr>
              <w:t>Практи</w:t>
            </w:r>
            <w:proofErr w:type="spellEnd"/>
          </w:p>
          <w:p w:rsidR="00873B4D" w:rsidRPr="00873B4D" w:rsidRDefault="00873B4D" w:rsidP="00CB35B8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73B4D">
              <w:rPr>
                <w:b/>
                <w:bCs/>
                <w:sz w:val="24"/>
                <w:szCs w:val="24"/>
                <w:lang w:val="ru-RU"/>
              </w:rPr>
              <w:t>ка</w:t>
            </w:r>
            <w:proofErr w:type="spellEnd"/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873B4D" w:rsidRDefault="00873B4D" w:rsidP="001E57EF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3B4D">
              <w:rPr>
                <w:b/>
                <w:bCs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873B4D" w:rsidRDefault="00873B4D" w:rsidP="001E57EF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3B4D">
              <w:rPr>
                <w:b/>
                <w:bCs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B4D" w:rsidRPr="00873B4D" w:rsidRDefault="00873B4D" w:rsidP="001E57EF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73B4D">
              <w:rPr>
                <w:b/>
                <w:bCs/>
                <w:sz w:val="24"/>
                <w:szCs w:val="24"/>
                <w:lang w:val="ru-RU"/>
              </w:rPr>
              <w:t>Практи</w:t>
            </w:r>
            <w:proofErr w:type="spellEnd"/>
          </w:p>
          <w:p w:rsidR="00873B4D" w:rsidRPr="00873B4D" w:rsidRDefault="00873B4D" w:rsidP="001E57EF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73B4D">
              <w:rPr>
                <w:b/>
                <w:bCs/>
                <w:sz w:val="24"/>
                <w:szCs w:val="24"/>
                <w:lang w:val="ru-RU"/>
              </w:rPr>
              <w:t>ка</w:t>
            </w:r>
            <w:proofErr w:type="spellEnd"/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B4D" w:rsidRPr="00873B4D" w:rsidRDefault="00873B4D" w:rsidP="001E57EF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0674" w:rsidRPr="00873B4D" w:rsidTr="0086203B">
        <w:trPr>
          <w:trHeight w:val="358"/>
        </w:trPr>
        <w:tc>
          <w:tcPr>
            <w:tcW w:w="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674" w:rsidRPr="00873B4D" w:rsidRDefault="004E0674" w:rsidP="001E57EF">
            <w:pPr>
              <w:widowControl w:val="0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2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674" w:rsidRPr="00873B4D" w:rsidRDefault="004E0674" w:rsidP="00873B4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Теоретическая подготовка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674" w:rsidRPr="0088051D" w:rsidRDefault="004E0674" w:rsidP="00CB35B8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8051D">
              <w:rPr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674" w:rsidRPr="009D25C1" w:rsidRDefault="004E0674" w:rsidP="00CB35B8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674" w:rsidRPr="009D25C1" w:rsidRDefault="004E0674" w:rsidP="00CB35B8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674" w:rsidRPr="0088051D" w:rsidRDefault="004E0674" w:rsidP="001E57EF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8051D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674" w:rsidRPr="004E0674" w:rsidRDefault="004E0674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674" w:rsidRPr="004E0674" w:rsidRDefault="004E0674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0674" w:rsidRPr="009D25C1" w:rsidRDefault="00AF31D9" w:rsidP="0086203B">
            <w:pPr>
              <w:pStyle w:val="TableParagraph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Устный о</w:t>
            </w:r>
            <w:r w:rsidR="004E0674">
              <w:rPr>
                <w:bCs/>
                <w:sz w:val="24"/>
                <w:szCs w:val="24"/>
                <w:lang w:val="ru-RU"/>
              </w:rPr>
              <w:t>прос</w:t>
            </w:r>
          </w:p>
        </w:tc>
      </w:tr>
      <w:tr w:rsidR="00873B4D" w:rsidTr="0086203B">
        <w:trPr>
          <w:trHeight w:val="329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Default="00873B4D" w:rsidP="001E57E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Default="00873B4D" w:rsidP="001E57E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88051D" w:rsidRDefault="00264E79" w:rsidP="001E57EF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8051D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7F3049" w:rsidRDefault="007F3049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7F3049" w:rsidRDefault="007F3049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88051D" w:rsidRDefault="004E0674" w:rsidP="001E57EF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8051D">
              <w:rPr>
                <w:b/>
                <w:sz w:val="24"/>
                <w:szCs w:val="24"/>
                <w:lang w:val="ru-RU"/>
              </w:rPr>
              <w:t>98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4E0674" w:rsidRDefault="004E0674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4E0674" w:rsidRDefault="004E0674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B4D" w:rsidRPr="00AF31D9" w:rsidRDefault="00AF31D9" w:rsidP="0086203B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873B4D" w:rsidTr="0086203B">
        <w:trPr>
          <w:trHeight w:val="329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Default="00873B4D" w:rsidP="001E57E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Default="00873B4D" w:rsidP="001E57E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88051D" w:rsidRDefault="00264E79" w:rsidP="001E57EF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8051D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7F3049" w:rsidRDefault="007F3049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7F3049" w:rsidRDefault="007F3049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88051D" w:rsidRDefault="004E0674" w:rsidP="001E57EF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8051D">
              <w:rPr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4E0674" w:rsidRDefault="004E0674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4E0674" w:rsidRDefault="004E0674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B4D" w:rsidRPr="00AF31D9" w:rsidRDefault="00AF31D9" w:rsidP="0086203B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873B4D" w:rsidTr="0086203B">
        <w:trPr>
          <w:trHeight w:val="329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Default="00873B4D" w:rsidP="001E57E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5A0179" w:rsidRDefault="00873B4D" w:rsidP="001E57E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5A0179">
              <w:rPr>
                <w:rFonts w:eastAsia="Calibri"/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88051D" w:rsidRDefault="00264E79" w:rsidP="001E57EF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8051D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7F3049" w:rsidRDefault="007F3049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7F3049" w:rsidRDefault="007F3049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88051D" w:rsidRDefault="004E0674" w:rsidP="001E57EF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8051D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4E0674" w:rsidRDefault="004E0674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4E0674" w:rsidRDefault="004E0674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B4D" w:rsidRPr="004256A1" w:rsidRDefault="00AF31D9" w:rsidP="0086203B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B1E53">
              <w:rPr>
                <w:color w:val="000000"/>
                <w:sz w:val="24"/>
                <w:szCs w:val="24"/>
              </w:rPr>
              <w:t>Результат</w:t>
            </w:r>
            <w:proofErr w:type="spellEnd"/>
            <w:r w:rsidRPr="004B1E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E53">
              <w:rPr>
                <w:color w:val="000000"/>
                <w:sz w:val="24"/>
                <w:szCs w:val="24"/>
              </w:rPr>
              <w:t>соревнований</w:t>
            </w:r>
            <w:proofErr w:type="spellEnd"/>
          </w:p>
        </w:tc>
      </w:tr>
      <w:tr w:rsidR="00873B4D" w:rsidTr="0086203B">
        <w:trPr>
          <w:trHeight w:val="329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Default="00873B4D" w:rsidP="001E57E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Default="00873B4D" w:rsidP="001E57E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88051D" w:rsidRDefault="00264E79" w:rsidP="001E57EF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8051D"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7F3049" w:rsidRDefault="007F3049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7F3049" w:rsidRDefault="007F3049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88051D" w:rsidRDefault="004E0674" w:rsidP="001E57EF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8051D">
              <w:rPr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4E0674" w:rsidRDefault="004E0674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4E0674" w:rsidRDefault="004E0674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B4D" w:rsidRPr="004256A1" w:rsidRDefault="00AF31D9" w:rsidP="0086203B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873B4D" w:rsidTr="0086203B">
        <w:trPr>
          <w:trHeight w:val="331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Default="00873B4D" w:rsidP="001E57E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Default="00873B4D" w:rsidP="001E57E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88051D" w:rsidRDefault="004256A1" w:rsidP="001E57EF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8051D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7F3049" w:rsidRDefault="007F3049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7F3049" w:rsidRDefault="007F3049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88051D" w:rsidRDefault="004E0674" w:rsidP="001E57EF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8051D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4E0674" w:rsidRDefault="004E0674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4E0674" w:rsidRDefault="004E0674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B4D" w:rsidRPr="0086203B" w:rsidRDefault="0086203B" w:rsidP="0086203B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873B4D" w:rsidTr="0086203B">
        <w:trPr>
          <w:trHeight w:val="555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Default="00873B4D" w:rsidP="001E57E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80679A" w:rsidRDefault="00873B4D" w:rsidP="001E57EF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80679A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80679A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88051D" w:rsidRDefault="00264E79" w:rsidP="001E57EF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8051D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4256A1" w:rsidRDefault="007F3049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4256A1" w:rsidRDefault="007F3049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88051D" w:rsidRDefault="004E0674" w:rsidP="001E57EF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8051D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4256A1" w:rsidRDefault="004E0674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4256A1" w:rsidRDefault="004E0674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B4D" w:rsidRPr="0086203B" w:rsidRDefault="0086203B" w:rsidP="0086203B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6203B">
              <w:rPr>
                <w:color w:val="000000"/>
                <w:sz w:val="24"/>
                <w:szCs w:val="24"/>
                <w:lang w:val="ru-RU"/>
              </w:rPr>
              <w:t>Выполнение нормативов в рамках промежуточной и итоговой аттестации</w:t>
            </w:r>
          </w:p>
        </w:tc>
      </w:tr>
      <w:tr w:rsidR="00873B4D" w:rsidTr="0086203B">
        <w:trPr>
          <w:trHeight w:val="372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Default="00873B4D" w:rsidP="001E57E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Default="00873B4D" w:rsidP="001E57E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судейская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88051D" w:rsidRDefault="00264E79" w:rsidP="001E57EF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8051D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264E79" w:rsidRDefault="00264E79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264E79" w:rsidRDefault="00264E79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88051D" w:rsidRDefault="004E0674" w:rsidP="001E57EF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8051D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4E0674" w:rsidRDefault="004E0674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4E0674" w:rsidRDefault="004E0674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B4D" w:rsidRPr="0086203B" w:rsidRDefault="0086203B" w:rsidP="0086203B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Частичная замена тренера и судейство на контрольных тренировках</w:t>
            </w:r>
          </w:p>
        </w:tc>
      </w:tr>
      <w:tr w:rsidR="004E0674" w:rsidTr="0086203B">
        <w:trPr>
          <w:trHeight w:val="372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674" w:rsidRPr="004E0674" w:rsidRDefault="004E0674" w:rsidP="001E57E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674" w:rsidRPr="004E0674" w:rsidRDefault="004E0674" w:rsidP="001E57E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674" w:rsidRPr="0088051D" w:rsidRDefault="004E0674" w:rsidP="001E57EF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8051D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674" w:rsidRPr="004E0674" w:rsidRDefault="004E0674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674" w:rsidRPr="004E0674" w:rsidRDefault="004E0674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674" w:rsidRPr="0088051D" w:rsidRDefault="004E0674" w:rsidP="001E57EF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8051D">
              <w:rPr>
                <w:b/>
                <w:sz w:val="24"/>
                <w:szCs w:val="24"/>
                <w:lang w:val="ru-RU"/>
              </w:rPr>
              <w:t>1</w:t>
            </w:r>
            <w:r w:rsidR="00AF31D9" w:rsidRPr="0088051D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674" w:rsidRPr="004E0674" w:rsidRDefault="004E0674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F31D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674" w:rsidRPr="004E0674" w:rsidRDefault="004E0674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674" w:rsidRPr="0086203B" w:rsidRDefault="0086203B" w:rsidP="001E57E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873B4D" w:rsidRPr="007442EA" w:rsidTr="0086203B">
        <w:trPr>
          <w:trHeight w:val="407"/>
        </w:trPr>
        <w:tc>
          <w:tcPr>
            <w:tcW w:w="2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7442EA" w:rsidRDefault="00873B4D" w:rsidP="001E57EF">
            <w:pPr>
              <w:pStyle w:val="TableParagraph"/>
              <w:ind w:left="40" w:hanging="4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442EA">
              <w:rPr>
                <w:b/>
                <w:bCs/>
                <w:sz w:val="24"/>
                <w:szCs w:val="24"/>
                <w:lang w:val="ru-RU"/>
              </w:rPr>
              <w:t>Итого часов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7442EA" w:rsidRDefault="00873B4D" w:rsidP="001E57EF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7F3049" w:rsidRDefault="007F3049" w:rsidP="001E57EF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7F3049" w:rsidRDefault="007F3049" w:rsidP="001E57EF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7442EA" w:rsidRDefault="00873B4D" w:rsidP="001E57EF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AF31D9" w:rsidRDefault="00AF31D9" w:rsidP="001E57EF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B4D" w:rsidRPr="00AF31D9" w:rsidRDefault="00AF31D9" w:rsidP="001E57EF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233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B4D" w:rsidRPr="007442EA" w:rsidRDefault="00873B4D" w:rsidP="001E57EF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6203B" w:rsidRDefault="0086203B" w:rsidP="0086203B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>Учебный</w:t>
      </w:r>
      <w:r w:rsidRPr="00802039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>рассчитан на 36</w:t>
      </w:r>
      <w:r w:rsidRPr="00802039">
        <w:rPr>
          <w:rFonts w:ascii="Times New Roman" w:hAnsi="Times New Roman" w:cs="Times New Roman"/>
          <w:sz w:val="28"/>
          <w:szCs w:val="28"/>
        </w:rPr>
        <w:t xml:space="preserve"> недель аудиторн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02039">
        <w:rPr>
          <w:rFonts w:ascii="Times New Roman" w:hAnsi="Times New Roman" w:cs="Times New Roman"/>
          <w:sz w:val="28"/>
          <w:szCs w:val="28"/>
        </w:rPr>
        <w:t xml:space="preserve"> занятости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03B" w:rsidRDefault="0086203B" w:rsidP="0086203B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03B" w:rsidRPr="00355871" w:rsidRDefault="0086203B" w:rsidP="0086203B">
      <w:pPr>
        <w:pStyle w:val="ConsPlusNormal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871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плана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6203B" w:rsidRDefault="0086203B" w:rsidP="0086203B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03B" w:rsidRPr="00321D68" w:rsidRDefault="0086203B" w:rsidP="0086203B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</w:pPr>
      <w:r w:rsidRPr="00321D68"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 xml:space="preserve">Раздел 1. </w:t>
      </w:r>
      <w:r w:rsidRPr="00321D68"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Теоретическая подготовка</w:t>
      </w:r>
      <w:r w:rsidR="009912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912AF">
        <w:rPr>
          <w:rFonts w:ascii="Times New Roman" w:eastAsia="Times New Roman" w:hAnsi="Times New Roman" w:cs="Times New Roman"/>
          <w:b/>
          <w:sz w:val="28"/>
          <w:szCs w:val="28"/>
        </w:rPr>
        <w:t>1-3 года обучения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(17 часов)</w:t>
      </w:r>
    </w:p>
    <w:p w:rsidR="0086203B" w:rsidRPr="0086203B" w:rsidRDefault="0086203B" w:rsidP="00862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1. </w:t>
      </w:r>
      <w:r w:rsidRPr="0086203B">
        <w:rPr>
          <w:rFonts w:ascii="Times New Roman" w:eastAsia="Times New Roman" w:hAnsi="Times New Roman" w:cs="Times New Roman"/>
          <w:color w:val="000000"/>
          <w:sz w:val="28"/>
          <w:u w:val="single"/>
        </w:rPr>
        <w:t>Физическая культура и спорт в России</w:t>
      </w:r>
      <w:r w:rsidR="003B2169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(2 ч.)</w:t>
      </w:r>
    </w:p>
    <w:p w:rsidR="0086203B" w:rsidRPr="0086203B" w:rsidRDefault="0086203B" w:rsidP="0088051D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физическая культура как неотъемлемая часть физического воспитания подрастающего поколения;</w:t>
      </w:r>
    </w:p>
    <w:p w:rsidR="0086203B" w:rsidRPr="0086203B" w:rsidRDefault="0086203B" w:rsidP="0088051D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место легкой атлетики в общей системе физического воспитания;</w:t>
      </w:r>
    </w:p>
    <w:p w:rsidR="0086203B" w:rsidRPr="0086203B" w:rsidRDefault="0086203B" w:rsidP="0088051D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легкая атлетика как наиболее доступный для занятий вид спорта, имеющий прикладное значение.</w:t>
      </w:r>
    </w:p>
    <w:p w:rsidR="0086203B" w:rsidRPr="0086203B" w:rsidRDefault="0086203B" w:rsidP="00862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2. </w:t>
      </w:r>
      <w:r w:rsidRPr="0086203B">
        <w:rPr>
          <w:rFonts w:ascii="Times New Roman" w:eastAsia="Times New Roman" w:hAnsi="Times New Roman" w:cs="Times New Roman"/>
          <w:color w:val="000000"/>
          <w:sz w:val="28"/>
          <w:u w:val="single"/>
        </w:rPr>
        <w:t>История развития легкоатлетического спорта</w:t>
      </w:r>
      <w:r w:rsidR="003B2169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(3 ч.)</w:t>
      </w:r>
    </w:p>
    <w:p w:rsidR="0086203B" w:rsidRPr="0086203B" w:rsidRDefault="0086203B" w:rsidP="0088051D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lastRenderedPageBreak/>
        <w:t>место легкой атлетики в программе древнегреческих и современных Олимпийских игр;</w:t>
      </w:r>
    </w:p>
    <w:p w:rsidR="0086203B" w:rsidRPr="0086203B" w:rsidRDefault="0086203B" w:rsidP="0088051D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легкая атлетика в дореволюционной России;</w:t>
      </w:r>
    </w:p>
    <w:p w:rsidR="0086203B" w:rsidRPr="0086203B" w:rsidRDefault="0086203B" w:rsidP="0088051D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развитие легкой атлетики в СССР;</w:t>
      </w:r>
    </w:p>
    <w:p w:rsidR="0086203B" w:rsidRPr="0086203B" w:rsidRDefault="0086203B" w:rsidP="00862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3. </w:t>
      </w:r>
      <w:r w:rsidRPr="0086203B">
        <w:rPr>
          <w:rFonts w:ascii="Times New Roman" w:eastAsia="Times New Roman" w:hAnsi="Times New Roman" w:cs="Times New Roman"/>
          <w:color w:val="000000"/>
          <w:sz w:val="28"/>
          <w:u w:val="single"/>
        </w:rPr>
        <w:t>Краткие сведения о строении и функциях организма человека</w:t>
      </w:r>
      <w:r w:rsidR="003B2169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(3 ч.)</w:t>
      </w:r>
    </w:p>
    <w:p w:rsidR="0086203B" w:rsidRPr="0086203B" w:rsidRDefault="0086203B" w:rsidP="0088051D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общие понятия о строении организма человека, взаимодействие органов и систем;</w:t>
      </w:r>
    </w:p>
    <w:p w:rsidR="0086203B" w:rsidRPr="0086203B" w:rsidRDefault="0086203B" w:rsidP="0088051D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ознакомление с расположением основных мышечных групп;</w:t>
      </w:r>
    </w:p>
    <w:p w:rsidR="0086203B" w:rsidRPr="0086203B" w:rsidRDefault="0086203B" w:rsidP="0088051D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работоспособность мышц и подвижность в суставах;</w:t>
      </w:r>
    </w:p>
    <w:p w:rsidR="0086203B" w:rsidRPr="0086203B" w:rsidRDefault="0086203B" w:rsidP="0088051D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влияние физических упражнений на увеличение мышечной ткани;</w:t>
      </w:r>
    </w:p>
    <w:p w:rsidR="0086203B" w:rsidRPr="0086203B" w:rsidRDefault="0086203B" w:rsidP="0088051D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воздействие физических упражнений на дыхательную систему;</w:t>
      </w:r>
    </w:p>
    <w:p w:rsidR="0086203B" w:rsidRPr="0086203B" w:rsidRDefault="0086203B" w:rsidP="00862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4. </w:t>
      </w:r>
      <w:r w:rsidRPr="0086203B">
        <w:rPr>
          <w:rFonts w:ascii="Times New Roman" w:eastAsia="Times New Roman" w:hAnsi="Times New Roman" w:cs="Times New Roman"/>
          <w:color w:val="000000"/>
          <w:sz w:val="28"/>
          <w:u w:val="single"/>
        </w:rPr>
        <w:t>Гигиена, закаливание, врачебный контроль и самоконтроль</w:t>
      </w:r>
      <w:r w:rsidR="006A1AA5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(2 ч.)</w:t>
      </w:r>
    </w:p>
    <w:p w:rsidR="0086203B" w:rsidRPr="0086203B" w:rsidRDefault="0086203B" w:rsidP="008805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гигиенические требования к местам проведения занятий и соревнований;</w:t>
      </w:r>
    </w:p>
    <w:p w:rsidR="0086203B" w:rsidRPr="0086203B" w:rsidRDefault="0086203B" w:rsidP="008805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временные ограничения и противопоказания к занятиям легкой атлетикой;</w:t>
      </w:r>
    </w:p>
    <w:p w:rsidR="0086203B" w:rsidRPr="0086203B" w:rsidRDefault="0086203B" w:rsidP="008805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использование естественных факторов природы в целях укрепления здоровья и закаливания организма;</w:t>
      </w:r>
    </w:p>
    <w:p w:rsidR="0086203B" w:rsidRPr="0086203B" w:rsidRDefault="0086203B" w:rsidP="008805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личная гигиена спортсмена;</w:t>
      </w:r>
    </w:p>
    <w:p w:rsidR="0086203B" w:rsidRPr="0086203B" w:rsidRDefault="0086203B" w:rsidP="008805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вред курения и употребления спиртных напитков;</w:t>
      </w:r>
    </w:p>
    <w:p w:rsidR="0086203B" w:rsidRPr="0086203B" w:rsidRDefault="0086203B" w:rsidP="008805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гигиена в быту;</w:t>
      </w:r>
    </w:p>
    <w:p w:rsidR="0086203B" w:rsidRPr="0086203B" w:rsidRDefault="0086203B" w:rsidP="008805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правильное питание спортсмена;</w:t>
      </w:r>
    </w:p>
    <w:p w:rsidR="0086203B" w:rsidRPr="0086203B" w:rsidRDefault="0086203B" w:rsidP="008805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дисциплина и поведение во время учебно-тренировочных занятий и соревнований с целью предупреждения травматизма и несчастных случаев</w:t>
      </w:r>
    </w:p>
    <w:p w:rsidR="0086203B" w:rsidRPr="0086203B" w:rsidRDefault="0086203B" w:rsidP="00862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5. </w:t>
      </w:r>
      <w:r w:rsidRPr="0086203B">
        <w:rPr>
          <w:rFonts w:ascii="Times New Roman" w:eastAsia="Times New Roman" w:hAnsi="Times New Roman" w:cs="Times New Roman"/>
          <w:color w:val="000000"/>
          <w:sz w:val="28"/>
          <w:u w:val="single"/>
        </w:rPr>
        <w:t>Места занятий, оборудование и инвентарь</w:t>
      </w:r>
      <w:r w:rsidR="006A1AA5">
        <w:rPr>
          <w:rFonts w:ascii="Times New Roman" w:eastAsia="Times New Roman" w:hAnsi="Times New Roman" w:cs="Times New Roman"/>
          <w:color w:val="000000"/>
          <w:sz w:val="28"/>
        </w:rPr>
        <w:t xml:space="preserve"> (2 ч.)</w:t>
      </w:r>
    </w:p>
    <w:p w:rsidR="0086203B" w:rsidRPr="0086203B" w:rsidRDefault="0086203B" w:rsidP="0086203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оборудование мест для учебно-тренировочных занятий и соревнований;</w:t>
      </w:r>
    </w:p>
    <w:p w:rsidR="0086203B" w:rsidRPr="0086203B" w:rsidRDefault="0086203B" w:rsidP="0086203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инвентарь для учебно-тренировочных занятий и соревнований;</w:t>
      </w:r>
    </w:p>
    <w:p w:rsidR="0086203B" w:rsidRPr="0086203B" w:rsidRDefault="0086203B" w:rsidP="0086203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одежда и обувь для учебно-тренировочных занятий и соревнований.</w:t>
      </w:r>
    </w:p>
    <w:p w:rsidR="0086203B" w:rsidRPr="0086203B" w:rsidRDefault="0086203B" w:rsidP="00862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6. </w:t>
      </w:r>
      <w:r w:rsidRPr="0086203B">
        <w:rPr>
          <w:rFonts w:ascii="Times New Roman" w:eastAsia="Times New Roman" w:hAnsi="Times New Roman" w:cs="Times New Roman"/>
          <w:color w:val="000000"/>
          <w:sz w:val="28"/>
          <w:u w:val="single"/>
        </w:rPr>
        <w:t>Основы техники видов легкой атлетики</w:t>
      </w:r>
      <w:r w:rsidR="006A1AA5">
        <w:rPr>
          <w:rFonts w:ascii="Times New Roman" w:eastAsia="Times New Roman" w:hAnsi="Times New Roman" w:cs="Times New Roman"/>
          <w:color w:val="000000"/>
          <w:sz w:val="28"/>
        </w:rPr>
        <w:t xml:space="preserve"> (2 ч.)</w:t>
      </w:r>
    </w:p>
    <w:p w:rsidR="0086203B" w:rsidRPr="0086203B" w:rsidRDefault="0086203B" w:rsidP="0086203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общая характеристика техники легкоатлетических упражнений;</w:t>
      </w:r>
    </w:p>
    <w:p w:rsidR="0086203B" w:rsidRPr="0086203B" w:rsidRDefault="0086203B" w:rsidP="0086203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индивидуальные особенности выполнения техники движений;</w:t>
      </w:r>
    </w:p>
    <w:p w:rsidR="0086203B" w:rsidRPr="0086203B" w:rsidRDefault="0086203B" w:rsidP="00862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7. </w:t>
      </w:r>
      <w:r w:rsidRPr="0086203B">
        <w:rPr>
          <w:rFonts w:ascii="Times New Roman" w:eastAsia="Times New Roman" w:hAnsi="Times New Roman" w:cs="Times New Roman"/>
          <w:color w:val="000000"/>
          <w:sz w:val="28"/>
          <w:u w:val="single"/>
        </w:rPr>
        <w:t>Методика обучения и тренировка</w:t>
      </w:r>
      <w:r w:rsidR="006A1AA5">
        <w:rPr>
          <w:rFonts w:ascii="Times New Roman" w:eastAsia="Times New Roman" w:hAnsi="Times New Roman" w:cs="Times New Roman"/>
          <w:color w:val="000000"/>
          <w:sz w:val="28"/>
        </w:rPr>
        <w:t xml:space="preserve"> (3 ч.)</w:t>
      </w:r>
    </w:p>
    <w:p w:rsidR="0086203B" w:rsidRPr="0086203B" w:rsidRDefault="0086203B" w:rsidP="0086203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обучение и тренировка, как единый процесс формирования и совершенствования двигательных навыков, физических и волевых качеств;</w:t>
      </w:r>
    </w:p>
    <w:p w:rsidR="0086203B" w:rsidRPr="0086203B" w:rsidRDefault="0086203B" w:rsidP="0086203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роль учебно-наглядных пособий и технических сре</w:t>
      </w:r>
      <w:proofErr w:type="gramStart"/>
      <w:r w:rsidRPr="0086203B">
        <w:rPr>
          <w:rFonts w:ascii="Times New Roman" w:eastAsia="Times New Roman" w:hAnsi="Times New Roman" w:cs="Times New Roman"/>
          <w:color w:val="000000"/>
          <w:sz w:val="28"/>
        </w:rPr>
        <w:t>дств дл</w:t>
      </w:r>
      <w:proofErr w:type="gramEnd"/>
      <w:r w:rsidRPr="0086203B">
        <w:rPr>
          <w:rFonts w:ascii="Times New Roman" w:eastAsia="Times New Roman" w:hAnsi="Times New Roman" w:cs="Times New Roman"/>
          <w:color w:val="000000"/>
          <w:sz w:val="28"/>
        </w:rPr>
        <w:t>я правильного обучения и повышения эффективности учебно-тренировочных занятий;</w:t>
      </w:r>
    </w:p>
    <w:p w:rsidR="0086203B" w:rsidRPr="0086203B" w:rsidRDefault="0086203B" w:rsidP="0086203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важность соблюдения режима для достижения спортивных результатов;</w:t>
      </w:r>
    </w:p>
    <w:p w:rsidR="0086203B" w:rsidRPr="0086203B" w:rsidRDefault="0086203B" w:rsidP="0086203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определение и исправление ошибок;</w:t>
      </w:r>
    </w:p>
    <w:p w:rsidR="0086203B" w:rsidRPr="0086203B" w:rsidRDefault="0086203B" w:rsidP="0086203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разминка, ее значение в учебно-тренировочном занятии и соревновании;</w:t>
      </w:r>
    </w:p>
    <w:p w:rsidR="0086203B" w:rsidRPr="0086203B" w:rsidRDefault="0086203B" w:rsidP="0086203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участие в соревнованиях.</w:t>
      </w:r>
    </w:p>
    <w:p w:rsidR="0086203B" w:rsidRDefault="0086203B" w:rsidP="0086203B">
      <w:pPr>
        <w:spacing w:after="0" w:line="240" w:lineRule="auto"/>
        <w:jc w:val="both"/>
      </w:pPr>
    </w:p>
    <w:p w:rsidR="009912AF" w:rsidRPr="009912AF" w:rsidRDefault="009912AF" w:rsidP="009912AF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</w:pPr>
      <w:r w:rsidRPr="00321D68"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 xml:space="preserve">Раздел 1. </w:t>
      </w:r>
      <w:r w:rsidRPr="00321D68"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Теоретическая подготовка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4-6 года обучения (20 часов)</w:t>
      </w:r>
    </w:p>
    <w:p w:rsidR="009912AF" w:rsidRPr="0086203B" w:rsidRDefault="009912AF" w:rsidP="00991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203B">
        <w:rPr>
          <w:rFonts w:ascii="Times New Roman" w:eastAsia="Times New Roman" w:hAnsi="Times New Roman" w:cs="Times New Roman"/>
          <w:color w:val="000000"/>
          <w:sz w:val="28"/>
        </w:rPr>
        <w:t>1. </w:t>
      </w:r>
      <w:r w:rsidRPr="0086203B">
        <w:rPr>
          <w:rFonts w:ascii="Times New Roman" w:eastAsia="Times New Roman" w:hAnsi="Times New Roman" w:cs="Times New Roman"/>
          <w:color w:val="000000"/>
          <w:sz w:val="28"/>
          <w:u w:val="single"/>
        </w:rPr>
        <w:t>Физическая культура и спорт в России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(3 ч.)</w:t>
      </w:r>
    </w:p>
    <w:p w:rsidR="009912AF" w:rsidRPr="002246A9" w:rsidRDefault="009912AF" w:rsidP="009912AF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t>почетные спортивные звания;</w:t>
      </w:r>
    </w:p>
    <w:p w:rsidR="009912AF" w:rsidRPr="002246A9" w:rsidRDefault="009912AF" w:rsidP="009912AF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t>единая всероссийская спортивная классификация и ее значение для развития легкой атлетики;</w:t>
      </w:r>
    </w:p>
    <w:p w:rsidR="009912AF" w:rsidRPr="002246A9" w:rsidRDefault="009912AF" w:rsidP="009912AF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t>личное и общественное значение занятий физической культурой и спортом;</w:t>
      </w:r>
    </w:p>
    <w:p w:rsidR="009912AF" w:rsidRPr="002246A9" w:rsidRDefault="009912AF" w:rsidP="00991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lastRenderedPageBreak/>
        <w:t>2. </w:t>
      </w:r>
      <w:r w:rsidRPr="002246A9">
        <w:rPr>
          <w:rFonts w:ascii="Times New Roman" w:eastAsia="Times New Roman" w:hAnsi="Times New Roman" w:cs="Times New Roman"/>
          <w:sz w:val="28"/>
          <w:u w:val="single"/>
        </w:rPr>
        <w:t>История развития легкоатлетического спорта (3 ч.)</w:t>
      </w:r>
    </w:p>
    <w:p w:rsidR="009912AF" w:rsidRPr="002246A9" w:rsidRDefault="009912AF" w:rsidP="009912AF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t>развитие юношеской легкой атлетики – резерва сборной команды страны;</w:t>
      </w:r>
    </w:p>
    <w:p w:rsidR="009912AF" w:rsidRPr="002246A9" w:rsidRDefault="009912AF" w:rsidP="009912AF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t>всероссийские рекорды юношей, девушек и взрослых.</w:t>
      </w:r>
    </w:p>
    <w:p w:rsidR="009912AF" w:rsidRPr="002246A9" w:rsidRDefault="009912AF" w:rsidP="00991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t>3. </w:t>
      </w:r>
      <w:r w:rsidRPr="002246A9">
        <w:rPr>
          <w:rFonts w:ascii="Times New Roman" w:eastAsia="Times New Roman" w:hAnsi="Times New Roman" w:cs="Times New Roman"/>
          <w:sz w:val="28"/>
          <w:u w:val="single"/>
        </w:rPr>
        <w:t>Краткие сведения о строении и функциях организма человека (3 ч.)</w:t>
      </w:r>
    </w:p>
    <w:p w:rsidR="009912AF" w:rsidRPr="002246A9" w:rsidRDefault="009912AF" w:rsidP="009912AF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t>система кровообращения и значение крови;</w:t>
      </w:r>
    </w:p>
    <w:p w:rsidR="009912AF" w:rsidRPr="002246A9" w:rsidRDefault="009912AF" w:rsidP="009912AF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t>нервная система и краткое понятие о механизме нервной деятельности;</w:t>
      </w:r>
    </w:p>
    <w:p w:rsidR="009912AF" w:rsidRPr="002246A9" w:rsidRDefault="009912AF" w:rsidP="009912AF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t>дыхание и газообмен. Легкие. Значение дыхание для жизнедеятельности организма;</w:t>
      </w:r>
    </w:p>
    <w:p w:rsidR="009912AF" w:rsidRPr="002246A9" w:rsidRDefault="009912AF" w:rsidP="009912AF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t xml:space="preserve">понятие об утомлении и </w:t>
      </w:r>
      <w:proofErr w:type="spellStart"/>
      <w:r w:rsidRPr="002246A9">
        <w:rPr>
          <w:rFonts w:ascii="Times New Roman" w:eastAsia="Times New Roman" w:hAnsi="Times New Roman" w:cs="Times New Roman"/>
          <w:sz w:val="28"/>
        </w:rPr>
        <w:t>перетренированности</w:t>
      </w:r>
      <w:proofErr w:type="spellEnd"/>
      <w:r w:rsidRPr="002246A9">
        <w:rPr>
          <w:rFonts w:ascii="Times New Roman" w:eastAsia="Times New Roman" w:hAnsi="Times New Roman" w:cs="Times New Roman"/>
          <w:sz w:val="28"/>
        </w:rPr>
        <w:t>;</w:t>
      </w:r>
    </w:p>
    <w:p w:rsidR="009912AF" w:rsidRPr="002246A9" w:rsidRDefault="009912AF" w:rsidP="009912AF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t>задачи и порядок прохождения медицинского контроля.</w:t>
      </w:r>
    </w:p>
    <w:p w:rsidR="009912AF" w:rsidRPr="002246A9" w:rsidRDefault="009912AF" w:rsidP="00991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t>4. </w:t>
      </w:r>
      <w:r w:rsidRPr="002246A9">
        <w:rPr>
          <w:rFonts w:ascii="Times New Roman" w:eastAsia="Times New Roman" w:hAnsi="Times New Roman" w:cs="Times New Roman"/>
          <w:sz w:val="28"/>
          <w:u w:val="single"/>
        </w:rPr>
        <w:t>Гигиена, закаливание, врачебный контроль и самоконтроль (</w:t>
      </w:r>
      <w:r>
        <w:rPr>
          <w:rFonts w:ascii="Times New Roman" w:eastAsia="Times New Roman" w:hAnsi="Times New Roman" w:cs="Times New Roman"/>
          <w:sz w:val="28"/>
          <w:u w:val="single"/>
        </w:rPr>
        <w:t>3</w:t>
      </w:r>
      <w:r w:rsidRPr="002246A9">
        <w:rPr>
          <w:rFonts w:ascii="Times New Roman" w:eastAsia="Times New Roman" w:hAnsi="Times New Roman" w:cs="Times New Roman"/>
          <w:sz w:val="28"/>
          <w:u w:val="single"/>
        </w:rPr>
        <w:t xml:space="preserve"> ч.)</w:t>
      </w:r>
    </w:p>
    <w:p w:rsidR="009912AF" w:rsidRPr="002246A9" w:rsidRDefault="009912AF" w:rsidP="009912AF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t>причины травм и их профилактика;</w:t>
      </w:r>
    </w:p>
    <w:p w:rsidR="009912AF" w:rsidRPr="002246A9" w:rsidRDefault="009912AF" w:rsidP="009912AF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t>понятие о тренированности и спортивной форме;</w:t>
      </w:r>
    </w:p>
    <w:p w:rsidR="009912AF" w:rsidRPr="002246A9" w:rsidRDefault="009912AF" w:rsidP="009912AF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t xml:space="preserve">значение массажа и </w:t>
      </w:r>
      <w:proofErr w:type="spellStart"/>
      <w:r w:rsidRPr="002246A9">
        <w:rPr>
          <w:rFonts w:ascii="Times New Roman" w:eastAsia="Times New Roman" w:hAnsi="Times New Roman" w:cs="Times New Roman"/>
          <w:sz w:val="28"/>
        </w:rPr>
        <w:t>самомассажа</w:t>
      </w:r>
      <w:proofErr w:type="spellEnd"/>
      <w:r w:rsidRPr="002246A9">
        <w:rPr>
          <w:rFonts w:ascii="Times New Roman" w:eastAsia="Times New Roman" w:hAnsi="Times New Roman" w:cs="Times New Roman"/>
          <w:sz w:val="28"/>
        </w:rPr>
        <w:t>;</w:t>
      </w:r>
    </w:p>
    <w:p w:rsidR="009912AF" w:rsidRPr="002246A9" w:rsidRDefault="009912AF" w:rsidP="009912AF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t>что нужно знать о тренировке;</w:t>
      </w:r>
    </w:p>
    <w:p w:rsidR="009912AF" w:rsidRPr="002246A9" w:rsidRDefault="009912AF" w:rsidP="009912AF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t>врачебный контроль и самоконтроль;</w:t>
      </w:r>
    </w:p>
    <w:p w:rsidR="009912AF" w:rsidRPr="002246A9" w:rsidRDefault="009912AF" w:rsidP="009912AF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t>оказание первой медицинской помощи при обмороке, растяжении связок, ушибах и переломах;</w:t>
      </w:r>
    </w:p>
    <w:p w:rsidR="009912AF" w:rsidRPr="002246A9" w:rsidRDefault="009912AF" w:rsidP="00991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t>5. </w:t>
      </w:r>
      <w:r w:rsidRPr="002246A9">
        <w:rPr>
          <w:rFonts w:ascii="Times New Roman" w:eastAsia="Times New Roman" w:hAnsi="Times New Roman" w:cs="Times New Roman"/>
          <w:sz w:val="28"/>
          <w:u w:val="single"/>
        </w:rPr>
        <w:t>Места занятий, оборудование и инвентарь</w:t>
      </w:r>
      <w:r w:rsidRPr="002246A9">
        <w:rPr>
          <w:rFonts w:ascii="Times New Roman" w:eastAsia="Times New Roman" w:hAnsi="Times New Roman" w:cs="Times New Roman"/>
          <w:sz w:val="28"/>
        </w:rPr>
        <w:t xml:space="preserve"> (2 ч.)</w:t>
      </w:r>
    </w:p>
    <w:p w:rsidR="009912AF" w:rsidRPr="002246A9" w:rsidRDefault="009912AF" w:rsidP="009912A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t>беговая дорожка на стадионе и кроссовая дистанция;</w:t>
      </w:r>
    </w:p>
    <w:p w:rsidR="009912AF" w:rsidRPr="002246A9" w:rsidRDefault="009912AF" w:rsidP="009912A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t>места занятий для прыжков и метаний;</w:t>
      </w:r>
    </w:p>
    <w:p w:rsidR="009912AF" w:rsidRPr="002246A9" w:rsidRDefault="009912AF" w:rsidP="00991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t>6. </w:t>
      </w:r>
      <w:r w:rsidRPr="002246A9">
        <w:rPr>
          <w:rFonts w:ascii="Times New Roman" w:eastAsia="Times New Roman" w:hAnsi="Times New Roman" w:cs="Times New Roman"/>
          <w:sz w:val="28"/>
          <w:u w:val="single"/>
        </w:rPr>
        <w:t>Основы техники видов легкой атлетики</w:t>
      </w:r>
      <w:r w:rsidRPr="002246A9"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3</w:t>
      </w:r>
      <w:r w:rsidRPr="002246A9">
        <w:rPr>
          <w:rFonts w:ascii="Times New Roman" w:eastAsia="Times New Roman" w:hAnsi="Times New Roman" w:cs="Times New Roman"/>
          <w:sz w:val="28"/>
        </w:rPr>
        <w:t xml:space="preserve"> ч.)</w:t>
      </w:r>
    </w:p>
    <w:p w:rsidR="009912AF" w:rsidRPr="002246A9" w:rsidRDefault="009912AF" w:rsidP="009912A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t>взаимосвязь техники и тактики во время спортивных соревнований;</w:t>
      </w:r>
    </w:p>
    <w:p w:rsidR="009912AF" w:rsidRPr="002246A9" w:rsidRDefault="009912AF" w:rsidP="009912A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t>качественные показатели техники – эффективность и экономичность движений легкоатлета.</w:t>
      </w:r>
    </w:p>
    <w:p w:rsidR="009912AF" w:rsidRPr="002246A9" w:rsidRDefault="009912AF" w:rsidP="00991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t>7. </w:t>
      </w:r>
      <w:r w:rsidRPr="002246A9">
        <w:rPr>
          <w:rFonts w:ascii="Times New Roman" w:eastAsia="Times New Roman" w:hAnsi="Times New Roman" w:cs="Times New Roman"/>
          <w:sz w:val="28"/>
          <w:u w:val="single"/>
        </w:rPr>
        <w:t>Методика обучения и тренировка</w:t>
      </w:r>
      <w:r w:rsidRPr="002246A9">
        <w:rPr>
          <w:rFonts w:ascii="Times New Roman" w:eastAsia="Times New Roman" w:hAnsi="Times New Roman" w:cs="Times New Roman"/>
          <w:sz w:val="28"/>
        </w:rPr>
        <w:t xml:space="preserve"> (3 ч.)</w:t>
      </w:r>
    </w:p>
    <w:p w:rsidR="009912AF" w:rsidRPr="002246A9" w:rsidRDefault="009912AF" w:rsidP="009912A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t>особенности организации и планирования учебно-тренировочных занятий с детьми, подростками и юношами;</w:t>
      </w:r>
    </w:p>
    <w:p w:rsidR="009912AF" w:rsidRPr="002246A9" w:rsidRDefault="009912AF" w:rsidP="009912A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t>перспективное (многолетнее) планирование;</w:t>
      </w:r>
    </w:p>
    <w:p w:rsidR="009912AF" w:rsidRPr="002246A9" w:rsidRDefault="009912AF" w:rsidP="009912A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6A9">
        <w:rPr>
          <w:rFonts w:ascii="Times New Roman" w:eastAsia="Times New Roman" w:hAnsi="Times New Roman" w:cs="Times New Roman"/>
          <w:sz w:val="28"/>
        </w:rPr>
        <w:t>индивидуальный план, дневник;</w:t>
      </w:r>
    </w:p>
    <w:p w:rsidR="009912AF" w:rsidRDefault="009912AF" w:rsidP="009912AF">
      <w:pPr>
        <w:spacing w:after="0" w:line="240" w:lineRule="auto"/>
        <w:jc w:val="center"/>
      </w:pPr>
    </w:p>
    <w:p w:rsidR="006A1AA5" w:rsidRDefault="006A1AA5" w:rsidP="006A1AA5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>Раздел 2</w:t>
      </w:r>
      <w:r w:rsidRPr="00321D68"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Общая физическая подготовка</w:t>
      </w:r>
      <w:r w:rsidRPr="00321D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063A0" w:rsidRDefault="00F063A0" w:rsidP="00F063A0">
      <w:pPr>
        <w:pStyle w:val="c14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i/>
          <w:iCs/>
          <w:color w:val="000000"/>
          <w:sz w:val="28"/>
          <w:szCs w:val="28"/>
        </w:rPr>
        <w:t>Строевые упражнения:</w:t>
      </w:r>
      <w:r>
        <w:rPr>
          <w:rStyle w:val="c0"/>
          <w:sz w:val="28"/>
          <w:szCs w:val="28"/>
        </w:rPr>
        <w:t> общее понятие о строевых упражнениях и командах. Действия в строю на месте и в движении, построения, расчет, рапорт, приветствие, повороты, перестроения, перемена направления движения, остановки во время движения, движение шагом и бегом. Переходы с бега на шаг, с шага на бег, изменение скорости движения.</w:t>
      </w:r>
    </w:p>
    <w:p w:rsidR="00F063A0" w:rsidRDefault="00F063A0" w:rsidP="00F063A0">
      <w:pPr>
        <w:pStyle w:val="c14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0"/>
          <w:color w:val="000000"/>
          <w:sz w:val="28"/>
          <w:szCs w:val="28"/>
        </w:rPr>
        <w:t> </w:t>
      </w:r>
      <w:proofErr w:type="gramStart"/>
      <w:r>
        <w:rPr>
          <w:rStyle w:val="c34"/>
          <w:i/>
          <w:iCs/>
          <w:color w:val="000000"/>
          <w:sz w:val="28"/>
          <w:szCs w:val="28"/>
        </w:rPr>
        <w:t>Ходьба:</w:t>
      </w:r>
      <w:r>
        <w:rPr>
          <w:rStyle w:val="c0"/>
          <w:sz w:val="28"/>
          <w:szCs w:val="28"/>
        </w:rPr>
        <w:t xml:space="preserve"> обычная, спортивная, спиной вперед, на носках, на пятках, в </w:t>
      </w:r>
      <w:proofErr w:type="spellStart"/>
      <w:r>
        <w:rPr>
          <w:rStyle w:val="c0"/>
          <w:sz w:val="28"/>
          <w:szCs w:val="28"/>
        </w:rPr>
        <w:t>полуприседе</w:t>
      </w:r>
      <w:proofErr w:type="spellEnd"/>
      <w:r>
        <w:rPr>
          <w:rStyle w:val="c0"/>
          <w:sz w:val="28"/>
          <w:szCs w:val="28"/>
        </w:rPr>
        <w:t xml:space="preserve">, в приседе, с выпадами, приставным шагом, </w:t>
      </w:r>
      <w:proofErr w:type="spellStart"/>
      <w:r>
        <w:rPr>
          <w:rStyle w:val="c0"/>
          <w:sz w:val="28"/>
          <w:szCs w:val="28"/>
        </w:rPr>
        <w:t>скрёстным</w:t>
      </w:r>
      <w:proofErr w:type="spellEnd"/>
      <w:r>
        <w:rPr>
          <w:rStyle w:val="c0"/>
          <w:sz w:val="28"/>
          <w:szCs w:val="28"/>
        </w:rPr>
        <w:t xml:space="preserve"> шагом.</w:t>
      </w:r>
      <w:proofErr w:type="gramEnd"/>
    </w:p>
    <w:p w:rsidR="00F063A0" w:rsidRDefault="00F063A0" w:rsidP="00F063A0">
      <w:pPr>
        <w:pStyle w:val="c14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i/>
          <w:iCs/>
          <w:color w:val="000000"/>
          <w:sz w:val="28"/>
          <w:szCs w:val="28"/>
        </w:rPr>
        <w:t>Бег:</w:t>
      </w:r>
      <w:r>
        <w:rPr>
          <w:rStyle w:val="c0"/>
          <w:sz w:val="28"/>
          <w:szCs w:val="28"/>
        </w:rPr>
        <w:t> на короткие дистанции из различных стартовых положений, на средние дистанции, по пересеченной местности (кросс), с преодолением различных препятствий, по песку, воде, спиной вперед, с высоким подниманием бедра, в равномерном темпе, с ускорениями, с изменением направления движения  и т.д.</w:t>
      </w:r>
    </w:p>
    <w:p w:rsidR="00F063A0" w:rsidRDefault="00F063A0" w:rsidP="00F063A0">
      <w:pPr>
        <w:pStyle w:val="c14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0"/>
          <w:color w:val="000000"/>
          <w:sz w:val="28"/>
          <w:szCs w:val="28"/>
        </w:rPr>
        <w:lastRenderedPageBreak/>
        <w:t> </w:t>
      </w:r>
      <w:r>
        <w:rPr>
          <w:rStyle w:val="c34"/>
          <w:i/>
          <w:iCs/>
          <w:color w:val="000000"/>
          <w:sz w:val="28"/>
          <w:szCs w:val="28"/>
        </w:rPr>
        <w:t>Прыжки: </w:t>
      </w:r>
      <w:r>
        <w:rPr>
          <w:rStyle w:val="c0"/>
          <w:sz w:val="28"/>
          <w:szCs w:val="28"/>
        </w:rPr>
        <w:t>в длину, в высоту, с места и разбега, на одной и двух ногах, со сменой положения ног, с одной ноги на другую, с поворотами, с вращением, через скакалку,  выпрыгивания на разные высоты и т.д.</w:t>
      </w:r>
    </w:p>
    <w:p w:rsidR="00F063A0" w:rsidRDefault="00F063A0" w:rsidP="00F063A0">
      <w:pPr>
        <w:pStyle w:val="c14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i/>
          <w:iCs/>
          <w:color w:val="000000"/>
          <w:sz w:val="28"/>
          <w:szCs w:val="28"/>
        </w:rPr>
        <w:t>Метания:</w:t>
      </w:r>
      <w:r>
        <w:rPr>
          <w:rStyle w:val="c0"/>
          <w:sz w:val="28"/>
          <w:szCs w:val="28"/>
        </w:rPr>
        <w:t> теннисного мяча, толкание набивного мяча из различных положений и т.д.</w:t>
      </w:r>
    </w:p>
    <w:p w:rsidR="00F063A0" w:rsidRDefault="00F063A0" w:rsidP="00F063A0">
      <w:pPr>
        <w:pStyle w:val="c14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i/>
          <w:iCs/>
          <w:color w:val="000000"/>
          <w:sz w:val="28"/>
          <w:szCs w:val="28"/>
        </w:rPr>
        <w:t>Гимнастические упражнения без предметов</w:t>
      </w:r>
      <w:r>
        <w:rPr>
          <w:rStyle w:val="c0"/>
          <w:sz w:val="28"/>
          <w:szCs w:val="28"/>
        </w:rPr>
        <w:t>: упражнения для  мышц рук и плечевого пояса, туловища, ног, упражнения на расслабление, дыхательные упражнения, упражнения для формирования правильной осанки.</w:t>
      </w:r>
    </w:p>
    <w:p w:rsidR="00F063A0" w:rsidRDefault="00F063A0" w:rsidP="00F063A0">
      <w:pPr>
        <w:pStyle w:val="c14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i/>
          <w:iCs/>
          <w:color w:val="000000"/>
          <w:sz w:val="28"/>
          <w:szCs w:val="28"/>
        </w:rPr>
        <w:t>Упражнения на гимнастических снарядах: </w:t>
      </w:r>
      <w:r>
        <w:rPr>
          <w:rStyle w:val="c0"/>
          <w:sz w:val="28"/>
          <w:szCs w:val="28"/>
        </w:rPr>
        <w:t>на перекладине, на канате, на гимнастической стенке.</w:t>
      </w:r>
    </w:p>
    <w:p w:rsidR="00F063A0" w:rsidRDefault="00F063A0" w:rsidP="00F063A0">
      <w:pPr>
        <w:pStyle w:val="c10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4"/>
          <w:i/>
          <w:iCs/>
          <w:color w:val="000000"/>
          <w:sz w:val="28"/>
          <w:szCs w:val="28"/>
        </w:rPr>
        <w:t>Подвижные игры и эстафеты:</w:t>
      </w:r>
      <w:r>
        <w:rPr>
          <w:rStyle w:val="c0"/>
          <w:sz w:val="28"/>
          <w:szCs w:val="28"/>
        </w:rPr>
        <w:t> с элементами бега, прыжков, метания, кувырков, с сохранением равновесия, с предметами, элементами спортивных игр, комбинированные эстафеты, лапта.</w:t>
      </w:r>
      <w:proofErr w:type="gramEnd"/>
    </w:p>
    <w:p w:rsidR="00F063A0" w:rsidRDefault="00F063A0" w:rsidP="00F063A0">
      <w:pPr>
        <w:pStyle w:val="c14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i/>
          <w:iCs/>
          <w:color w:val="000000"/>
          <w:sz w:val="28"/>
          <w:szCs w:val="28"/>
        </w:rPr>
        <w:t>Спортивные игры:</w:t>
      </w:r>
      <w:r>
        <w:rPr>
          <w:rStyle w:val="c0"/>
          <w:sz w:val="28"/>
          <w:szCs w:val="28"/>
        </w:rPr>
        <w:t>  баскетбол,  футбол, волейбол - ознакомление с основными элементами техники и тактики игры, правилами соревнований, двусторонние игры.</w:t>
      </w:r>
    </w:p>
    <w:p w:rsidR="00BF5A90" w:rsidRDefault="00BF5A90" w:rsidP="006A1AA5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</w:pPr>
    </w:p>
    <w:p w:rsidR="00BF5A90" w:rsidRDefault="009912AF" w:rsidP="00BF5A90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>Раздел 3</w:t>
      </w:r>
      <w:r w:rsidR="00BF5A90" w:rsidRPr="00321D68"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 xml:space="preserve">. </w:t>
      </w:r>
      <w:r w:rsidR="00BF5A90">
        <w:rPr>
          <w:rFonts w:ascii="Times New Roman" w:hAnsi="Times New Roman" w:cs="Times New Roman"/>
          <w:b/>
          <w:color w:val="000000"/>
          <w:sz w:val="28"/>
          <w:szCs w:val="28"/>
        </w:rPr>
        <w:t>Специальная физическая подготовка</w:t>
      </w:r>
      <w:r w:rsidR="00BF5A90" w:rsidRPr="00321D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063A0" w:rsidRPr="00F063A0" w:rsidRDefault="00F063A0" w:rsidP="00F063A0">
      <w:pPr>
        <w:pStyle w:val="c10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063A0">
        <w:rPr>
          <w:rStyle w:val="c34"/>
          <w:i/>
          <w:iCs/>
          <w:color w:val="000000"/>
          <w:sz w:val="28"/>
          <w:szCs w:val="28"/>
        </w:rPr>
        <w:t> Беговые упражнения:</w:t>
      </w:r>
      <w:r w:rsidRPr="00F063A0">
        <w:rPr>
          <w:rStyle w:val="c50"/>
          <w:sz w:val="28"/>
          <w:szCs w:val="28"/>
        </w:rPr>
        <w:t> бег с низкого старта, бег с высоким подниманием бедра, с захлестыванием голени, с выносом вперед прямых ног и т.д.; медленный бег и его разновидности, ускорения на отрезках 20-50 м, задания скоростной направленности, задания скоростно-силовой направленности, задания на выносливость, барьерный бег.</w:t>
      </w:r>
    </w:p>
    <w:p w:rsidR="00F063A0" w:rsidRPr="00F063A0" w:rsidRDefault="00F063A0" w:rsidP="00F063A0">
      <w:pPr>
        <w:pStyle w:val="c16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F063A0">
        <w:rPr>
          <w:rStyle w:val="c34"/>
          <w:i/>
          <w:iCs/>
          <w:color w:val="000000"/>
          <w:sz w:val="28"/>
          <w:szCs w:val="28"/>
        </w:rPr>
        <w:t>Прыжковые упражнения:</w:t>
      </w:r>
      <w:r w:rsidRPr="00F063A0">
        <w:rPr>
          <w:rStyle w:val="c0"/>
          <w:sz w:val="28"/>
          <w:szCs w:val="28"/>
        </w:rPr>
        <w:t> ходьба и бег с подскоками, силовые и специальные упражнения на маховую ногу, на толчковую; прыжки в длину с разбега, с места, прыжки в высоту с разбега, с места, прыжки в глубину (соскок),  </w:t>
      </w:r>
      <w:proofErr w:type="spellStart"/>
      <w:r w:rsidRPr="00F063A0">
        <w:rPr>
          <w:rStyle w:val="c0"/>
          <w:sz w:val="28"/>
          <w:szCs w:val="28"/>
        </w:rPr>
        <w:t>многоскоки</w:t>
      </w:r>
      <w:proofErr w:type="spellEnd"/>
      <w:r w:rsidRPr="00F063A0">
        <w:rPr>
          <w:rStyle w:val="c0"/>
          <w:sz w:val="28"/>
          <w:szCs w:val="28"/>
        </w:rPr>
        <w:t>,  прыжки на одной ноге.</w:t>
      </w:r>
      <w:proofErr w:type="gramEnd"/>
    </w:p>
    <w:p w:rsidR="00F063A0" w:rsidRPr="00F063A0" w:rsidRDefault="00F063A0" w:rsidP="00F063A0">
      <w:pPr>
        <w:pStyle w:val="c16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F063A0">
        <w:rPr>
          <w:rStyle w:val="c34"/>
          <w:i/>
          <w:iCs/>
          <w:color w:val="000000"/>
          <w:sz w:val="28"/>
          <w:szCs w:val="28"/>
        </w:rPr>
        <w:t>Силовые упражнения:</w:t>
      </w:r>
      <w:r w:rsidRPr="00F063A0">
        <w:rPr>
          <w:rStyle w:val="c0"/>
          <w:sz w:val="28"/>
          <w:szCs w:val="28"/>
        </w:rPr>
        <w:t> упражнения для развития силы мышц рук, ног, живота; с отягощениями, с партнерами, с многократным повторением, на тренажерах, с гимнастическими снарядами, с легкоатлетическим снарядами и др.</w:t>
      </w:r>
      <w:proofErr w:type="gramEnd"/>
    </w:p>
    <w:p w:rsidR="00F063A0" w:rsidRPr="00F063A0" w:rsidRDefault="00F063A0" w:rsidP="00F063A0">
      <w:pPr>
        <w:pStyle w:val="c16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063A0">
        <w:rPr>
          <w:rStyle w:val="c34"/>
          <w:i/>
          <w:iCs/>
          <w:color w:val="000000"/>
          <w:sz w:val="28"/>
          <w:szCs w:val="28"/>
        </w:rPr>
        <w:t>Имитационные упражнения:</w:t>
      </w:r>
      <w:r w:rsidRPr="00F063A0">
        <w:rPr>
          <w:rStyle w:val="c0"/>
          <w:sz w:val="28"/>
          <w:szCs w:val="28"/>
        </w:rPr>
        <w:t> имитация  элементов техники прыжков, бега, метаний, приземлений, отталкиваний, низкого старта.</w:t>
      </w:r>
    </w:p>
    <w:p w:rsidR="00BF5A90" w:rsidRPr="00321D68" w:rsidRDefault="00BF5A90" w:rsidP="006A1AA5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</w:pPr>
    </w:p>
    <w:p w:rsidR="00BF5A90" w:rsidRDefault="00BF5A90" w:rsidP="00BF5A90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>Раздел 4</w:t>
      </w:r>
      <w:r w:rsidRPr="00321D68"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Техническая подготовка</w:t>
      </w:r>
      <w:r w:rsidRPr="00321D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063A0" w:rsidRDefault="00F063A0" w:rsidP="00F063A0">
      <w:pPr>
        <w:pStyle w:val="c14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Техническа</w:t>
      </w:r>
      <w:proofErr w:type="spellEnd"/>
      <w:r>
        <w:rPr>
          <w:rStyle w:val="c0"/>
          <w:color w:val="000000"/>
          <w:sz w:val="28"/>
          <w:szCs w:val="28"/>
        </w:rPr>
        <w:t xml:space="preserve"> подготовка направлена  на обучение спортсмена технике движений и доведение их до совершенства.</w:t>
      </w:r>
    </w:p>
    <w:p w:rsidR="00F063A0" w:rsidRDefault="00F063A0" w:rsidP="00F063A0">
      <w:pPr>
        <w:pStyle w:val="c14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Спортивная техника – это способ выполнения спортивного действия, который характеризуется определенной степенью эффективности и рациональности использования спортсменом своих психофизических возможностей.</w:t>
      </w:r>
    </w:p>
    <w:p w:rsidR="00F063A0" w:rsidRDefault="00F063A0" w:rsidP="00F063A0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Роль спортивной техники в различных видах спорта неодинакова, она позволяет развить наиболее мощные и быстрые усилия в ведущих фазах соревновательного упражнения, экономить расхода энергетических ресурсов в организме спортсмена, обеспечить спортсмену красоту, выразительность и точность движений, обеспечить высокую результативность, стабильность и </w:t>
      </w:r>
      <w:r>
        <w:rPr>
          <w:rStyle w:val="c0"/>
          <w:color w:val="000000"/>
          <w:sz w:val="28"/>
          <w:szCs w:val="28"/>
        </w:rPr>
        <w:lastRenderedPageBreak/>
        <w:t>вариативность действий спортсмена в постоянно изменяющихся условиях соревновательной борьбы.</w:t>
      </w:r>
    </w:p>
    <w:p w:rsidR="00F063A0" w:rsidRDefault="00F063A0" w:rsidP="00F063A0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Техническая подготовленность спортсмена характеризуется тем, что он умеет выполнять и как владеет техникой освоенных действий.  </w:t>
      </w:r>
    </w:p>
    <w:p w:rsidR="00F063A0" w:rsidRDefault="00F063A0" w:rsidP="00F063A0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процессе технической подготовки используется комплекс средств и методов спортивной тренировки. Условно их можно подразделить на две группы: средства и методы словесного, наглядного и сенсорно-коррекционного воздействия.</w:t>
      </w:r>
    </w:p>
    <w:p w:rsidR="00D40627" w:rsidRDefault="00F063A0" w:rsidP="00F063A0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 ним относятся:</w:t>
      </w:r>
    </w:p>
    <w:p w:rsidR="00F063A0" w:rsidRDefault="00F063A0" w:rsidP="00D4062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беседы, объяснения, рассказ, описание и др.;</w:t>
      </w:r>
    </w:p>
    <w:p w:rsidR="00F063A0" w:rsidRDefault="00F063A0" w:rsidP="00D40627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показ техники изучаемого движения;</w:t>
      </w:r>
    </w:p>
    <w:p w:rsidR="00D40627" w:rsidRDefault="00F063A0" w:rsidP="00D40627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использование предметных и других ориентиров</w:t>
      </w:r>
      <w:r w:rsidR="00D40627">
        <w:rPr>
          <w:rStyle w:val="c0"/>
          <w:color w:val="000000"/>
          <w:sz w:val="28"/>
          <w:szCs w:val="28"/>
        </w:rPr>
        <w:t>.</w:t>
      </w:r>
    </w:p>
    <w:p w:rsidR="00D40627" w:rsidRDefault="00F063A0" w:rsidP="00F063A0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Средства и методы, в основе которых лежит выполнение спортсменом каких-либо физических упражнений. В этом случае применяются:</w:t>
      </w:r>
    </w:p>
    <w:p w:rsidR="00D40627" w:rsidRDefault="00D40627" w:rsidP="00D40627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spellStart"/>
      <w:r>
        <w:rPr>
          <w:rStyle w:val="c0"/>
          <w:color w:val="000000"/>
          <w:sz w:val="28"/>
          <w:szCs w:val="28"/>
        </w:rPr>
        <w:t>общеподготовительные</w:t>
      </w:r>
      <w:proofErr w:type="spellEnd"/>
      <w:r>
        <w:rPr>
          <w:rStyle w:val="c0"/>
          <w:color w:val="000000"/>
          <w:sz w:val="28"/>
          <w:szCs w:val="28"/>
        </w:rPr>
        <w:t xml:space="preserve"> упражнения. Они позволяют овладеть разнообразными умениями и навыками, являющимися </w:t>
      </w:r>
      <w:r w:rsidR="00F063A0">
        <w:rPr>
          <w:rStyle w:val="c0"/>
          <w:color w:val="000000"/>
          <w:sz w:val="28"/>
          <w:szCs w:val="28"/>
        </w:rPr>
        <w:t>фундам</w:t>
      </w:r>
      <w:r>
        <w:rPr>
          <w:rStyle w:val="c0"/>
          <w:color w:val="000000"/>
          <w:sz w:val="28"/>
          <w:szCs w:val="28"/>
        </w:rPr>
        <w:t xml:space="preserve">ентом для </w:t>
      </w:r>
      <w:r w:rsidR="00F063A0">
        <w:rPr>
          <w:rStyle w:val="c0"/>
          <w:color w:val="000000"/>
          <w:sz w:val="28"/>
          <w:szCs w:val="28"/>
        </w:rPr>
        <w:t>роста технического мастерства в избранном виде спорта;</w:t>
      </w:r>
    </w:p>
    <w:p w:rsidR="00D40627" w:rsidRDefault="00D40627" w:rsidP="00D40627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F063A0">
        <w:rPr>
          <w:rStyle w:val="c0"/>
          <w:color w:val="000000"/>
          <w:sz w:val="28"/>
          <w:szCs w:val="28"/>
        </w:rPr>
        <w:t>специально-подготови</w:t>
      </w:r>
      <w:r>
        <w:rPr>
          <w:rStyle w:val="c0"/>
          <w:color w:val="000000"/>
          <w:sz w:val="28"/>
          <w:szCs w:val="28"/>
        </w:rPr>
        <w:t xml:space="preserve">тельные и соревновательные упражнения. </w:t>
      </w:r>
      <w:r w:rsidR="00F063A0">
        <w:rPr>
          <w:rStyle w:val="c0"/>
          <w:color w:val="000000"/>
          <w:sz w:val="28"/>
          <w:szCs w:val="28"/>
        </w:rPr>
        <w:t>Они направлены на овладение техникой своего вида спорта;</w:t>
      </w:r>
    </w:p>
    <w:p w:rsidR="00F063A0" w:rsidRDefault="00D40627" w:rsidP="00D4062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F063A0">
        <w:rPr>
          <w:rStyle w:val="c0"/>
          <w:color w:val="000000"/>
          <w:sz w:val="28"/>
          <w:szCs w:val="28"/>
        </w:rPr>
        <w:t>методы целостно</w:t>
      </w:r>
      <w:r>
        <w:rPr>
          <w:rStyle w:val="c0"/>
          <w:color w:val="000000"/>
          <w:sz w:val="28"/>
          <w:szCs w:val="28"/>
        </w:rPr>
        <w:t xml:space="preserve">го и расчлененного упражнения. </w:t>
      </w:r>
      <w:r w:rsidR="00F063A0">
        <w:rPr>
          <w:rStyle w:val="c0"/>
          <w:color w:val="000000"/>
          <w:sz w:val="28"/>
          <w:szCs w:val="28"/>
        </w:rPr>
        <w:t>Они направлены на овладе</w:t>
      </w:r>
      <w:r>
        <w:rPr>
          <w:rStyle w:val="c0"/>
          <w:color w:val="000000"/>
          <w:sz w:val="28"/>
          <w:szCs w:val="28"/>
        </w:rPr>
        <w:t xml:space="preserve">ние, исправление, закрепление и совершенствование техники </w:t>
      </w:r>
      <w:r w:rsidR="00F063A0">
        <w:rPr>
          <w:rStyle w:val="c0"/>
          <w:color w:val="000000"/>
          <w:sz w:val="28"/>
          <w:szCs w:val="28"/>
        </w:rPr>
        <w:t>целостного двигательного действия или отдельных его частей, фаз, элементов;</w:t>
      </w:r>
    </w:p>
    <w:p w:rsidR="00D40627" w:rsidRDefault="00D40627" w:rsidP="00D40627">
      <w:pPr>
        <w:pStyle w:val="c8"/>
        <w:shd w:val="clear" w:color="auto" w:fill="FFFFFF"/>
        <w:spacing w:before="0" w:beforeAutospacing="0" w:after="0" w:afterAutospacing="0"/>
        <w:jc w:val="both"/>
        <w:rPr>
          <w:rStyle w:val="c50"/>
          <w:color w:val="000000"/>
          <w:sz w:val="28"/>
          <w:szCs w:val="28"/>
        </w:rPr>
      </w:pPr>
      <w:r>
        <w:rPr>
          <w:rStyle w:val="c50"/>
          <w:color w:val="000000"/>
          <w:sz w:val="28"/>
          <w:szCs w:val="28"/>
        </w:rPr>
        <w:t xml:space="preserve">- </w:t>
      </w:r>
      <w:r w:rsidR="00F063A0">
        <w:rPr>
          <w:rStyle w:val="c50"/>
          <w:color w:val="000000"/>
          <w:sz w:val="28"/>
          <w:szCs w:val="28"/>
        </w:rPr>
        <w:t>равномерный, переменный, повторный, интервальн</w:t>
      </w:r>
      <w:r>
        <w:rPr>
          <w:rStyle w:val="c50"/>
          <w:color w:val="000000"/>
          <w:sz w:val="28"/>
          <w:szCs w:val="28"/>
        </w:rPr>
        <w:t xml:space="preserve">ый, игровой, соревновательный и другие методы, способствующие главным </w:t>
      </w:r>
      <w:r w:rsidR="00F063A0">
        <w:rPr>
          <w:rStyle w:val="c50"/>
          <w:color w:val="000000"/>
          <w:sz w:val="28"/>
          <w:szCs w:val="28"/>
        </w:rPr>
        <w:t>образом совершенствованию и стабилизации техники движений.</w:t>
      </w:r>
    </w:p>
    <w:p w:rsidR="006A1AA5" w:rsidRPr="00DF4BC6" w:rsidRDefault="00D40627" w:rsidP="00DF4BC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0"/>
          <w:color w:val="000000"/>
          <w:sz w:val="28"/>
          <w:szCs w:val="28"/>
        </w:rPr>
        <w:tab/>
      </w:r>
      <w:r w:rsidR="00F063A0">
        <w:rPr>
          <w:rStyle w:val="c50"/>
          <w:color w:val="000000"/>
          <w:sz w:val="28"/>
          <w:szCs w:val="28"/>
        </w:rPr>
        <w:t>Применение данных средств и м</w:t>
      </w:r>
      <w:r>
        <w:rPr>
          <w:rStyle w:val="c50"/>
          <w:color w:val="000000"/>
          <w:sz w:val="28"/>
          <w:szCs w:val="28"/>
        </w:rPr>
        <w:t xml:space="preserve">етодов зависит от особенностей техники избранного вида спорта, возраста и квалификации </w:t>
      </w:r>
      <w:r w:rsidR="00F063A0">
        <w:rPr>
          <w:rStyle w:val="c50"/>
          <w:color w:val="000000"/>
          <w:sz w:val="28"/>
          <w:szCs w:val="28"/>
        </w:rPr>
        <w:t xml:space="preserve">спортсмена, этапов технической подготовки в </w:t>
      </w:r>
      <w:proofErr w:type="gramStart"/>
      <w:r w:rsidR="00F063A0">
        <w:rPr>
          <w:rStyle w:val="c50"/>
          <w:color w:val="000000"/>
          <w:sz w:val="28"/>
          <w:szCs w:val="28"/>
        </w:rPr>
        <w:t>годичном</w:t>
      </w:r>
      <w:proofErr w:type="gramEnd"/>
      <w:r w:rsidR="00F063A0">
        <w:rPr>
          <w:rStyle w:val="c50"/>
          <w:color w:val="000000"/>
          <w:sz w:val="28"/>
          <w:szCs w:val="28"/>
        </w:rPr>
        <w:t xml:space="preserve"> и многолетних циклах тренировки.</w:t>
      </w:r>
    </w:p>
    <w:p w:rsidR="00DF4BC6" w:rsidRPr="00DF4BC6" w:rsidRDefault="00DF4BC6" w:rsidP="00DF4BC6">
      <w:pPr>
        <w:shd w:val="clear" w:color="auto" w:fill="FFFFFF"/>
        <w:spacing w:before="100" w:beforeAutospacing="1" w:after="100" w:afterAutospacing="1" w:line="240" w:lineRule="auto"/>
        <w:ind w:left="908" w:right="382"/>
        <w:jc w:val="center"/>
        <w:rPr>
          <w:rFonts w:ascii="Calibri" w:eastAsia="Times New Roman" w:hAnsi="Calibri" w:cs="Arial"/>
          <w:color w:val="000000"/>
        </w:rPr>
      </w:pPr>
      <w:r w:rsidRPr="00DF4BC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Рекомендации и основные ошибки при беге по дистанции</w:t>
      </w:r>
    </w:p>
    <w:p w:rsidR="00DF4BC6" w:rsidRPr="00DF4BC6" w:rsidRDefault="00DF4BC6" w:rsidP="00DF4BC6">
      <w:pPr>
        <w:shd w:val="clear" w:color="auto" w:fill="FFFFFF"/>
        <w:spacing w:after="0" w:line="240" w:lineRule="auto"/>
        <w:ind w:right="382"/>
        <w:jc w:val="both"/>
        <w:rPr>
          <w:rFonts w:ascii="Calibri" w:eastAsia="Times New Roman" w:hAnsi="Calibri" w:cs="Times New Roman"/>
          <w:color w:val="000000"/>
        </w:rPr>
      </w:pPr>
      <w:r w:rsidRPr="00DF4BC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 </w:t>
      </w:r>
      <w:r w:rsidRPr="00DF4BC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Работа ног при беге.  </w:t>
      </w:r>
      <w:r w:rsidRPr="00DF4BC6">
        <w:rPr>
          <w:rFonts w:ascii="Times New Roman" w:eastAsia="Times New Roman" w:hAnsi="Times New Roman" w:cs="Times New Roman"/>
          <w:color w:val="000000"/>
          <w:sz w:val="28"/>
        </w:rPr>
        <w:t>Главным элементом в беге является момент отталкивания, так как от мощности усилия, угла отталкивания и частоты шагов зависит скорость бега. Отталкивание должно быть направлено только вперед и строго согласовано с наклоном туловища.</w:t>
      </w:r>
    </w:p>
    <w:p w:rsidR="00DF4BC6" w:rsidRPr="00DF4BC6" w:rsidRDefault="00DF4BC6" w:rsidP="00DF4BC6">
      <w:pPr>
        <w:shd w:val="clear" w:color="auto" w:fill="FFFFFF"/>
        <w:spacing w:after="0" w:line="240" w:lineRule="auto"/>
        <w:ind w:right="386" w:firstLine="568"/>
        <w:jc w:val="both"/>
        <w:rPr>
          <w:rFonts w:ascii="Calibri" w:eastAsia="Times New Roman" w:hAnsi="Calibri" w:cs="Times New Roman"/>
          <w:color w:val="000000"/>
        </w:rPr>
      </w:pPr>
      <w:r w:rsidRPr="00DF4BC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Работа рук при беге.  </w:t>
      </w:r>
      <w:r w:rsidRPr="00DF4BC6">
        <w:rPr>
          <w:rFonts w:ascii="Times New Roman" w:eastAsia="Times New Roman" w:hAnsi="Times New Roman" w:cs="Times New Roman"/>
          <w:color w:val="000000"/>
          <w:sz w:val="28"/>
        </w:rPr>
        <w:t xml:space="preserve">Движения рук в беге ритмично </w:t>
      </w:r>
      <w:proofErr w:type="spellStart"/>
      <w:r w:rsidRPr="00DF4BC6">
        <w:rPr>
          <w:rFonts w:ascii="Times New Roman" w:eastAsia="Times New Roman" w:hAnsi="Times New Roman" w:cs="Times New Roman"/>
          <w:color w:val="000000"/>
          <w:sz w:val="28"/>
        </w:rPr>
        <w:t>сочитаются</w:t>
      </w:r>
      <w:proofErr w:type="spellEnd"/>
      <w:r w:rsidRPr="00DF4BC6">
        <w:rPr>
          <w:rFonts w:ascii="Times New Roman" w:eastAsia="Times New Roman" w:hAnsi="Times New Roman" w:cs="Times New Roman"/>
          <w:color w:val="000000"/>
          <w:sz w:val="28"/>
        </w:rPr>
        <w:t xml:space="preserve"> с движениями ног.</w:t>
      </w:r>
    </w:p>
    <w:p w:rsidR="00DF4BC6" w:rsidRPr="00DF4BC6" w:rsidRDefault="00DF4BC6" w:rsidP="00DF4BC6">
      <w:pPr>
        <w:shd w:val="clear" w:color="auto" w:fill="FFFFFF"/>
        <w:spacing w:after="0" w:line="240" w:lineRule="auto"/>
        <w:ind w:right="386" w:firstLine="568"/>
        <w:jc w:val="both"/>
        <w:rPr>
          <w:rFonts w:ascii="Calibri" w:eastAsia="Times New Roman" w:hAnsi="Calibri" w:cs="Times New Roman"/>
          <w:color w:val="000000"/>
        </w:rPr>
      </w:pPr>
      <w:r w:rsidRPr="00DF4BC6">
        <w:rPr>
          <w:rFonts w:ascii="Times New Roman" w:eastAsia="Times New Roman" w:hAnsi="Times New Roman" w:cs="Times New Roman"/>
          <w:color w:val="000000"/>
          <w:sz w:val="28"/>
        </w:rPr>
        <w:t xml:space="preserve">Руки, сохраняя равновесие, способствуют уменьшению или увеличению частоты шагов. Во время бега руки у спортсмена должны быть согнуты в локтевых суставах, примерно под прямым углом, кисти свободно сжать в кулак. Движения рук мягкие и плавные, </w:t>
      </w:r>
      <w:proofErr w:type="spellStart"/>
      <w:r w:rsidRPr="00DF4BC6">
        <w:rPr>
          <w:rFonts w:ascii="Times New Roman" w:eastAsia="Times New Roman" w:hAnsi="Times New Roman" w:cs="Times New Roman"/>
          <w:color w:val="000000"/>
          <w:sz w:val="28"/>
        </w:rPr>
        <w:t>направленны</w:t>
      </w:r>
      <w:proofErr w:type="spellEnd"/>
      <w:r w:rsidRPr="00DF4BC6">
        <w:rPr>
          <w:rFonts w:ascii="Times New Roman" w:eastAsia="Times New Roman" w:hAnsi="Times New Roman" w:cs="Times New Roman"/>
          <w:color w:val="000000"/>
          <w:sz w:val="28"/>
        </w:rPr>
        <w:t xml:space="preserve"> вперед-вверх к подбородку и назад несколько в сторону. Амплитуда движения рук зависит от скорости бега: чем больше скорость бега, тем выше темп и шире движения рук.</w:t>
      </w:r>
    </w:p>
    <w:p w:rsidR="00DF4BC6" w:rsidRPr="00DF4BC6" w:rsidRDefault="00DF4BC6" w:rsidP="00DF4BC6">
      <w:pPr>
        <w:shd w:val="clear" w:color="auto" w:fill="FFFFFF"/>
        <w:spacing w:after="0" w:line="240" w:lineRule="auto"/>
        <w:ind w:right="386" w:firstLine="568"/>
        <w:jc w:val="both"/>
        <w:rPr>
          <w:rFonts w:ascii="Calibri" w:eastAsia="Times New Roman" w:hAnsi="Calibri" w:cs="Times New Roman"/>
          <w:color w:val="000000"/>
        </w:rPr>
      </w:pPr>
      <w:r w:rsidRPr="00DF4BC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 беге по повороту спортсмен наклоняет туловище немного влево, в сторону поворота правой рукой совершает более </w:t>
      </w:r>
      <w:proofErr w:type="spellStart"/>
      <w:r w:rsidRPr="00DF4BC6">
        <w:rPr>
          <w:rFonts w:ascii="Times New Roman" w:eastAsia="Times New Roman" w:hAnsi="Times New Roman" w:cs="Times New Roman"/>
          <w:color w:val="000000"/>
          <w:sz w:val="28"/>
        </w:rPr>
        <w:t>размашестые</w:t>
      </w:r>
      <w:proofErr w:type="spellEnd"/>
      <w:r w:rsidRPr="00DF4BC6">
        <w:rPr>
          <w:rFonts w:ascii="Times New Roman" w:eastAsia="Times New Roman" w:hAnsi="Times New Roman" w:cs="Times New Roman"/>
          <w:color w:val="000000"/>
          <w:sz w:val="28"/>
        </w:rPr>
        <w:t xml:space="preserve"> движения, правую ногу ставит с разворотом стопы вовнутрь.</w:t>
      </w:r>
    </w:p>
    <w:p w:rsidR="00DF4BC6" w:rsidRPr="00DF4BC6" w:rsidRDefault="00DF4BC6" w:rsidP="00DF4BC6">
      <w:pPr>
        <w:shd w:val="clear" w:color="auto" w:fill="FFFFFF"/>
        <w:spacing w:after="0" w:line="240" w:lineRule="auto"/>
        <w:ind w:right="386" w:firstLine="568"/>
        <w:jc w:val="both"/>
        <w:rPr>
          <w:rFonts w:ascii="Calibri" w:eastAsia="Times New Roman" w:hAnsi="Calibri" w:cs="Times New Roman"/>
          <w:color w:val="000000"/>
        </w:rPr>
      </w:pPr>
      <w:r w:rsidRPr="00DF4BC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Финиш и остановка после бега</w:t>
      </w:r>
      <w:r w:rsidRPr="00DF4BC6">
        <w:rPr>
          <w:rFonts w:ascii="Times New Roman" w:eastAsia="Times New Roman" w:hAnsi="Times New Roman" w:cs="Times New Roman"/>
          <w:color w:val="000000"/>
          <w:sz w:val="28"/>
        </w:rPr>
        <w:t xml:space="preserve">. Финишное </w:t>
      </w:r>
      <w:proofErr w:type="gramStart"/>
      <w:r w:rsidRPr="00DF4BC6">
        <w:rPr>
          <w:rFonts w:ascii="Times New Roman" w:eastAsia="Times New Roman" w:hAnsi="Times New Roman" w:cs="Times New Roman"/>
          <w:color w:val="000000"/>
          <w:sz w:val="28"/>
        </w:rPr>
        <w:t>ускорение</w:t>
      </w:r>
      <w:proofErr w:type="gramEnd"/>
      <w:r w:rsidRPr="00DF4BC6">
        <w:rPr>
          <w:rFonts w:ascii="Times New Roman" w:eastAsia="Times New Roman" w:hAnsi="Times New Roman" w:cs="Times New Roman"/>
          <w:color w:val="000000"/>
          <w:sz w:val="28"/>
        </w:rPr>
        <w:t xml:space="preserve"> т.е. бег на последнем отрезке дистанции, характеризуется увеличением частоты шагов, более энергичной работой рук и некоторым увеличением наклона туловища вперед. После пересечения линии финиша бегун не должен резко останавливаться. Ему необходимо перейти на медленный бег и затем перейти на шаг.</w:t>
      </w:r>
    </w:p>
    <w:p w:rsidR="00DF4BC6" w:rsidRPr="00DF4BC6" w:rsidRDefault="00DF4BC6" w:rsidP="00DF4BC6">
      <w:pPr>
        <w:shd w:val="clear" w:color="auto" w:fill="FFFFFF"/>
        <w:spacing w:after="0" w:line="240" w:lineRule="auto"/>
        <w:ind w:right="382" w:firstLine="568"/>
        <w:jc w:val="both"/>
        <w:rPr>
          <w:rFonts w:ascii="Calibri" w:eastAsia="Times New Roman" w:hAnsi="Calibri" w:cs="Times New Roman"/>
          <w:color w:val="000000"/>
        </w:rPr>
      </w:pPr>
      <w:r w:rsidRPr="00DF4BC6">
        <w:rPr>
          <w:rFonts w:ascii="Times New Roman" w:eastAsia="Times New Roman" w:hAnsi="Times New Roman" w:cs="Times New Roman"/>
          <w:color w:val="000000"/>
          <w:sz w:val="28"/>
        </w:rPr>
        <w:t>Для улучшения техники бега используются специальные и подготовительные упражнения. При этом необходимо помнить, что часто причиной ошибок в технике бега является недостаточная физическая нагрузка юного спортсмена, поэтому для совершенствования техники бега большое внимание следует уделять силовой подготовке.</w:t>
      </w:r>
    </w:p>
    <w:p w:rsidR="00DF4BC6" w:rsidRPr="00DF4BC6" w:rsidRDefault="00DF4BC6" w:rsidP="00DF4BC6">
      <w:pPr>
        <w:shd w:val="clear" w:color="auto" w:fill="FFFFFF"/>
        <w:spacing w:after="0" w:line="240" w:lineRule="auto"/>
        <w:ind w:right="382" w:firstLine="568"/>
        <w:jc w:val="both"/>
        <w:rPr>
          <w:rFonts w:ascii="Calibri" w:eastAsia="Times New Roman" w:hAnsi="Calibri" w:cs="Times New Roman"/>
          <w:color w:val="000000"/>
        </w:rPr>
      </w:pPr>
      <w:r w:rsidRPr="00DF4BC6">
        <w:rPr>
          <w:rFonts w:ascii="Times New Roman" w:eastAsia="Times New Roman" w:hAnsi="Times New Roman" w:cs="Times New Roman"/>
          <w:color w:val="000000"/>
          <w:sz w:val="28"/>
        </w:rPr>
        <w:t>При работе над техникой бега необходимо соблюдать основные требования: прямолинейность направления бега, полное выпрямление толчковой ноги в сочетании с выносом вперед бедра маховой ноги, быстрая и мягкая постановка ноги на грунт с передней части стопы, свободная и энергичная работа рук, прямое положение туловища и головы. В процессе совершенствования техники бега следует обращать внимание на правильное выполнение этих основных элементов.</w:t>
      </w:r>
    </w:p>
    <w:tbl>
      <w:tblPr>
        <w:tblW w:w="1020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9"/>
        <w:gridCol w:w="2913"/>
        <w:gridCol w:w="2887"/>
        <w:gridCol w:w="3286"/>
      </w:tblGrid>
      <w:tr w:rsidR="00DF4BC6" w:rsidRPr="00DF4BC6" w:rsidTr="00DF4BC6"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C6" w:rsidRPr="00DF4BC6" w:rsidRDefault="00DF4BC6" w:rsidP="00DF4BC6">
            <w:pPr>
              <w:spacing w:after="0" w:line="240" w:lineRule="auto"/>
              <w:ind w:right="38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F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  <w:p w:rsidR="00DF4BC6" w:rsidRPr="00DF4BC6" w:rsidRDefault="00DF4BC6" w:rsidP="00DF4BC6">
            <w:pPr>
              <w:spacing w:after="0" w:line="0" w:lineRule="atLeast"/>
              <w:ind w:right="382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spellStart"/>
            <w:proofErr w:type="gramStart"/>
            <w:r w:rsidRPr="00DF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  <w:proofErr w:type="gramEnd"/>
            <w:r w:rsidRPr="00DF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</w:t>
            </w:r>
            <w:proofErr w:type="spellStart"/>
            <w:r w:rsidRPr="00DF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C6" w:rsidRPr="00DF4BC6" w:rsidRDefault="00DF4BC6" w:rsidP="00DF4BC6">
            <w:pPr>
              <w:spacing w:after="0" w:line="0" w:lineRule="atLeast"/>
              <w:ind w:right="38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F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Ошибка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C6" w:rsidRPr="00DF4BC6" w:rsidRDefault="00DF4BC6" w:rsidP="00DF4BC6">
            <w:pPr>
              <w:spacing w:after="0" w:line="0" w:lineRule="atLeast"/>
              <w:ind w:right="38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F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Упражнения для устранения ошибки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C6" w:rsidRPr="00DF4BC6" w:rsidRDefault="00DF4BC6" w:rsidP="00DF4BC6">
            <w:pPr>
              <w:spacing w:after="0" w:line="0" w:lineRule="atLeast"/>
              <w:ind w:right="38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F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Методические указания</w:t>
            </w:r>
          </w:p>
        </w:tc>
      </w:tr>
      <w:tr w:rsidR="00DF4BC6" w:rsidRPr="00DF4BC6" w:rsidTr="00DF4BC6">
        <w:trPr>
          <w:trHeight w:val="129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C6" w:rsidRPr="00DF4BC6" w:rsidRDefault="00DF4BC6" w:rsidP="00DF4BC6">
            <w:pPr>
              <w:spacing w:after="0" w:line="240" w:lineRule="auto"/>
              <w:ind w:right="38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F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C6" w:rsidRPr="00DF4BC6" w:rsidRDefault="00DF4BC6" w:rsidP="00DF4BC6">
            <w:pPr>
              <w:spacing w:after="0" w:line="240" w:lineRule="auto"/>
              <w:ind w:right="38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F4BC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Непрямо линейность</w:t>
            </w:r>
          </w:p>
          <w:p w:rsidR="00DF4BC6" w:rsidRPr="00DF4BC6" w:rsidRDefault="00DF4BC6" w:rsidP="00DF4BC6">
            <w:pPr>
              <w:spacing w:after="0" w:line="240" w:lineRule="auto"/>
              <w:ind w:right="38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F4BC6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бега по дистанции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C6" w:rsidRPr="00DF4BC6" w:rsidRDefault="00DF4BC6" w:rsidP="00DF4BC6">
            <w:pPr>
              <w:spacing w:after="0" w:line="240" w:lineRule="auto"/>
              <w:ind w:right="38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F4BC6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Бег по узкой дорожке, «Тропинке» с шириной 20-25 см, бег по линии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C6" w:rsidRPr="00DF4BC6" w:rsidRDefault="00DF4BC6" w:rsidP="00DF4BC6">
            <w:pPr>
              <w:spacing w:after="0" w:line="240" w:lineRule="auto"/>
              <w:ind w:right="38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F4BC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Смотреть вперед.</w:t>
            </w:r>
          </w:p>
        </w:tc>
      </w:tr>
      <w:tr w:rsidR="00DF4BC6" w:rsidRPr="00DF4BC6" w:rsidTr="00DF4BC6"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C6" w:rsidRPr="00DF4BC6" w:rsidRDefault="00DF4BC6" w:rsidP="00DF4BC6">
            <w:pPr>
              <w:spacing w:after="0" w:line="0" w:lineRule="atLeast"/>
              <w:ind w:right="38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F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2.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C6" w:rsidRPr="00DF4BC6" w:rsidRDefault="00DF4BC6" w:rsidP="00DF4BC6">
            <w:pPr>
              <w:spacing w:after="0" w:line="0" w:lineRule="atLeast"/>
              <w:ind w:right="38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F4BC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Недостаточное выпрямление толчковой ноги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C6" w:rsidRPr="00DF4BC6" w:rsidRDefault="00DF4BC6" w:rsidP="00DF4BC6">
            <w:pPr>
              <w:spacing w:after="0" w:line="0" w:lineRule="atLeast"/>
              <w:ind w:right="38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F4BC6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Бег прыжками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C6" w:rsidRPr="00DF4BC6" w:rsidRDefault="00DF4BC6" w:rsidP="00DF4BC6">
            <w:pPr>
              <w:spacing w:after="0" w:line="0" w:lineRule="atLeast"/>
              <w:ind w:right="38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F4BC6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Бег прыжками на отрезках 60-80 м.</w:t>
            </w:r>
          </w:p>
        </w:tc>
      </w:tr>
      <w:tr w:rsidR="00DF4BC6" w:rsidRPr="00DF4BC6" w:rsidTr="00DF4BC6"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C6" w:rsidRPr="00DF4BC6" w:rsidRDefault="00DF4BC6" w:rsidP="00DF4BC6">
            <w:pPr>
              <w:spacing w:after="0" w:line="0" w:lineRule="atLeast"/>
              <w:ind w:right="38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F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3.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C6" w:rsidRPr="00DF4BC6" w:rsidRDefault="00DF4BC6" w:rsidP="00DF4BC6">
            <w:pPr>
              <w:spacing w:after="0" w:line="0" w:lineRule="atLeast"/>
              <w:ind w:right="38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F4BC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Недостаточно высокое поднимание бедра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C6" w:rsidRPr="00DF4BC6" w:rsidRDefault="00DF4BC6" w:rsidP="00DF4BC6">
            <w:pPr>
              <w:spacing w:after="0" w:line="0" w:lineRule="atLeast"/>
              <w:ind w:right="38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F4B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Бег по дорожке с высоким подниманием бедра через </w:t>
            </w:r>
            <w:proofErr w:type="spellStart"/>
            <w:r w:rsidRPr="00DF4BC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раставленные</w:t>
            </w:r>
            <w:proofErr w:type="spellEnd"/>
            <w:r w:rsidRPr="00DF4B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расстоянии 80-100 см. набивные мячи или какие-либо другие предметы.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C6" w:rsidRPr="00DF4BC6" w:rsidRDefault="00DF4BC6" w:rsidP="00DF4BC6">
            <w:pPr>
              <w:spacing w:after="0" w:line="240" w:lineRule="auto"/>
              <w:ind w:right="38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F4BC6">
              <w:rPr>
                <w:rFonts w:ascii="Times New Roman" w:eastAsia="Times New Roman" w:hAnsi="Times New Roman" w:cs="Times New Roman"/>
                <w:color w:val="000000"/>
                <w:sz w:val="28"/>
              </w:rPr>
              <w:t>Длина отрезка 50-60 м.</w:t>
            </w:r>
          </w:p>
          <w:p w:rsidR="00DF4BC6" w:rsidRPr="00DF4BC6" w:rsidRDefault="00DF4BC6" w:rsidP="00DF4BC6">
            <w:pPr>
              <w:spacing w:after="0" w:line="0" w:lineRule="atLeast"/>
              <w:ind w:right="38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F4B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Упражнение следует выполнять в форме соревнования на двух параллельных дорожках. Необходимо следить за тем, чтобы </w:t>
            </w:r>
            <w:proofErr w:type="gramStart"/>
            <w:r w:rsidRPr="00DF4BC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занимающиеся</w:t>
            </w:r>
            <w:proofErr w:type="gramEnd"/>
            <w:r w:rsidRPr="00DF4B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не </w:t>
            </w:r>
            <w:proofErr w:type="spellStart"/>
            <w:r w:rsidRPr="00DF4BC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подседали</w:t>
            </w:r>
            <w:proofErr w:type="spellEnd"/>
            <w:r w:rsidRPr="00DF4B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опорной ноге и не откидывали </w:t>
            </w:r>
            <w:r w:rsidRPr="00DF4BC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туловище назад. Упражнение можно выполнять и без предметов на дорожке.</w:t>
            </w:r>
          </w:p>
        </w:tc>
      </w:tr>
      <w:tr w:rsidR="00DF4BC6" w:rsidRPr="00DF4BC6" w:rsidTr="00DF4BC6"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C6" w:rsidRPr="00DF4BC6" w:rsidRDefault="00DF4BC6" w:rsidP="00DF4BC6">
            <w:pPr>
              <w:spacing w:after="0" w:line="0" w:lineRule="atLeast"/>
              <w:ind w:right="38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F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4.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C6" w:rsidRPr="00DF4BC6" w:rsidRDefault="00DF4BC6" w:rsidP="00DF4BC6">
            <w:pPr>
              <w:spacing w:after="0" w:line="0" w:lineRule="atLeast"/>
              <w:ind w:right="382"/>
              <w:rPr>
                <w:rFonts w:ascii="Calibri" w:eastAsia="Times New Roman" w:hAnsi="Calibri" w:cs="Arial"/>
                <w:color w:val="000000"/>
              </w:rPr>
            </w:pPr>
            <w:r w:rsidRPr="00DF4BC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Закрепощенность плечевого пояса (недостаточное «скручивание» по оси плеч и оси тела).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C6" w:rsidRPr="00DF4BC6" w:rsidRDefault="00DF4BC6" w:rsidP="00DF4BC6">
            <w:pPr>
              <w:spacing w:after="0" w:line="0" w:lineRule="atLeast"/>
              <w:ind w:right="382"/>
              <w:rPr>
                <w:rFonts w:ascii="Calibri" w:eastAsia="Times New Roman" w:hAnsi="Calibri" w:cs="Arial"/>
                <w:color w:val="000000"/>
              </w:rPr>
            </w:pPr>
            <w:r w:rsidRPr="00DF4BC6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Бег в положении «руки за спиной» или на поясе (такое положение заставляет выводить плечо вперед в такт движениям таза и ног).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C6" w:rsidRPr="00DF4BC6" w:rsidRDefault="00DF4BC6" w:rsidP="00DF4BC6">
            <w:pPr>
              <w:spacing w:after="0" w:line="240" w:lineRule="auto"/>
              <w:ind w:right="382"/>
              <w:rPr>
                <w:rFonts w:ascii="Calibri" w:eastAsia="Times New Roman" w:hAnsi="Calibri" w:cs="Arial"/>
                <w:color w:val="000000"/>
              </w:rPr>
            </w:pPr>
            <w:r w:rsidRPr="00DF4BC6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Встречное движение оси таза и плеч.</w:t>
            </w:r>
          </w:p>
          <w:p w:rsidR="00DF4BC6" w:rsidRPr="00DF4BC6" w:rsidRDefault="00DF4BC6" w:rsidP="00DF4BC6">
            <w:pPr>
              <w:spacing w:after="0" w:line="0" w:lineRule="atLeast"/>
              <w:ind w:right="382"/>
              <w:rPr>
                <w:rFonts w:ascii="Calibri" w:eastAsia="Times New Roman" w:hAnsi="Calibri" w:cs="Arial"/>
                <w:color w:val="000000"/>
              </w:rPr>
            </w:pPr>
            <w:r w:rsidRPr="00DF4BC6">
              <w:rPr>
                <w:rFonts w:ascii="Times New Roman" w:eastAsia="Times New Roman" w:hAnsi="Times New Roman" w:cs="Times New Roman"/>
                <w:color w:val="000000"/>
                <w:sz w:val="28"/>
              </w:rPr>
              <w:t>Длина отрезка 60-80 м.</w:t>
            </w:r>
          </w:p>
        </w:tc>
      </w:tr>
    </w:tbl>
    <w:p w:rsidR="00DF4BC6" w:rsidRDefault="00DF4BC6" w:rsidP="00F063A0">
      <w:pPr>
        <w:spacing w:after="0" w:line="240" w:lineRule="auto"/>
        <w:jc w:val="both"/>
      </w:pPr>
    </w:p>
    <w:p w:rsidR="00D40627" w:rsidRDefault="00D40627" w:rsidP="00D40627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 xml:space="preserve">Раздел </w:t>
      </w:r>
      <w:r w:rsidR="001E57EF"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>5</w:t>
      </w:r>
      <w:r w:rsidRPr="00321D68"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Тактическая подготовка</w:t>
      </w:r>
      <w:r w:rsidRPr="00321D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40627" w:rsidRDefault="001E57EF" w:rsidP="00D40627">
      <w:pPr>
        <w:pStyle w:val="c8"/>
        <w:shd w:val="clear" w:color="auto" w:fill="FFFFFF"/>
        <w:spacing w:before="0" w:beforeAutospacing="0" w:after="0" w:afterAutospacing="0"/>
        <w:ind w:right="386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Целенаправленные способы использования технических приемов в соревновательной деятельности для решения соревновательных задач с учетом правил соревнований, </w:t>
      </w:r>
      <w:r w:rsidR="00D40627">
        <w:rPr>
          <w:rStyle w:val="c0"/>
          <w:color w:val="000000"/>
          <w:sz w:val="28"/>
          <w:szCs w:val="28"/>
        </w:rPr>
        <w:t>положитель</w:t>
      </w:r>
      <w:r>
        <w:rPr>
          <w:rStyle w:val="c0"/>
          <w:color w:val="000000"/>
          <w:sz w:val="28"/>
          <w:szCs w:val="28"/>
        </w:rPr>
        <w:t xml:space="preserve">ных и отрицательных </w:t>
      </w:r>
      <w:r w:rsidR="00D40627">
        <w:rPr>
          <w:rStyle w:val="c0"/>
          <w:color w:val="000000"/>
          <w:sz w:val="28"/>
          <w:szCs w:val="28"/>
        </w:rPr>
        <w:t>характеристик подготовленности, а также условий среды – называют спортивной тактикой.</w:t>
      </w:r>
    </w:p>
    <w:p w:rsidR="00D40627" w:rsidRDefault="001E57EF" w:rsidP="00D40627">
      <w:pPr>
        <w:pStyle w:val="c8"/>
        <w:shd w:val="clear" w:color="auto" w:fill="FFFFFF"/>
        <w:spacing w:before="0" w:beforeAutospacing="0" w:after="0" w:afterAutospacing="0"/>
        <w:ind w:right="382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целом, смысл тактики состоит в том, чтобы так использовать приемы </w:t>
      </w:r>
      <w:r w:rsidR="00D40627">
        <w:rPr>
          <w:rStyle w:val="c0"/>
          <w:color w:val="000000"/>
          <w:sz w:val="28"/>
          <w:szCs w:val="28"/>
        </w:rPr>
        <w:t>соревноват</w:t>
      </w:r>
      <w:r>
        <w:rPr>
          <w:rStyle w:val="c0"/>
          <w:color w:val="000000"/>
          <w:sz w:val="28"/>
          <w:szCs w:val="28"/>
        </w:rPr>
        <w:t xml:space="preserve">ельной деятельности, чтобы они позволили спортсмену с наибольшей эффективностью реализовать свои возможности (физические, технические, психические) с наименьшими издержками преодолеть сопротивление соперника. В </w:t>
      </w:r>
      <w:r w:rsidR="00D40627">
        <w:rPr>
          <w:rStyle w:val="c0"/>
          <w:color w:val="000000"/>
          <w:sz w:val="28"/>
          <w:szCs w:val="28"/>
        </w:rPr>
        <w:t>основе спортив</w:t>
      </w:r>
      <w:r>
        <w:rPr>
          <w:rStyle w:val="c0"/>
          <w:color w:val="000000"/>
          <w:sz w:val="28"/>
          <w:szCs w:val="28"/>
        </w:rPr>
        <w:t xml:space="preserve">ной 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качеств, технической подготовленности и теоретических </w:t>
      </w:r>
      <w:r w:rsidR="00D40627">
        <w:rPr>
          <w:rStyle w:val="c0"/>
          <w:color w:val="000000"/>
          <w:sz w:val="28"/>
          <w:szCs w:val="28"/>
        </w:rPr>
        <w:t>знаний.</w:t>
      </w:r>
    </w:p>
    <w:p w:rsidR="00D40627" w:rsidRDefault="001E57EF" w:rsidP="00D40627">
      <w:pPr>
        <w:pStyle w:val="c8"/>
        <w:shd w:val="clear" w:color="auto" w:fill="FFFFFF"/>
        <w:spacing w:before="0" w:beforeAutospacing="0" w:after="0" w:afterAutospacing="0"/>
        <w:ind w:right="382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Помимо </w:t>
      </w:r>
      <w:r w:rsidR="00D40627">
        <w:rPr>
          <w:rStyle w:val="c0"/>
          <w:color w:val="000000"/>
          <w:sz w:val="28"/>
          <w:szCs w:val="28"/>
        </w:rPr>
        <w:t xml:space="preserve">выбора </w:t>
      </w:r>
      <w:r>
        <w:rPr>
          <w:rStyle w:val="c0"/>
          <w:color w:val="000000"/>
          <w:sz w:val="28"/>
          <w:szCs w:val="28"/>
        </w:rPr>
        <w:t xml:space="preserve">способов, технических приемов и действий, она включает рациональное распределение сил в процессе выполнения соревновательных упражнений; применение приемов психологического воздействия на противника и </w:t>
      </w:r>
      <w:r w:rsidR="00D40627">
        <w:rPr>
          <w:rStyle w:val="c0"/>
          <w:color w:val="000000"/>
          <w:sz w:val="28"/>
          <w:szCs w:val="28"/>
        </w:rPr>
        <w:t>маскировки намерений.</w:t>
      </w:r>
      <w:r>
        <w:rPr>
          <w:rStyle w:val="c0"/>
          <w:color w:val="000000"/>
          <w:sz w:val="28"/>
          <w:szCs w:val="28"/>
        </w:rPr>
        <w:t xml:space="preserve"> Особенностью тактики является ее </w:t>
      </w:r>
      <w:r w:rsidR="00D40627">
        <w:rPr>
          <w:rStyle w:val="c0"/>
          <w:color w:val="000000"/>
          <w:sz w:val="28"/>
          <w:szCs w:val="28"/>
        </w:rPr>
        <w:t>индивидуальный, групповой или командный характ</w:t>
      </w:r>
      <w:r>
        <w:rPr>
          <w:rStyle w:val="c0"/>
          <w:color w:val="000000"/>
          <w:sz w:val="28"/>
          <w:szCs w:val="28"/>
        </w:rPr>
        <w:t xml:space="preserve">ер, определяемый видом спорта, </w:t>
      </w:r>
      <w:r w:rsidR="00D40627">
        <w:rPr>
          <w:rStyle w:val="c0"/>
          <w:color w:val="000000"/>
          <w:sz w:val="28"/>
          <w:szCs w:val="28"/>
        </w:rPr>
        <w:t>спортивной дисциплиной и особенностями соревнований.</w:t>
      </w:r>
    </w:p>
    <w:p w:rsidR="00D40627" w:rsidRDefault="00D40627" w:rsidP="001E57EF">
      <w:pPr>
        <w:pStyle w:val="c8"/>
        <w:shd w:val="clear" w:color="auto" w:fill="FFFFFF"/>
        <w:spacing w:before="0" w:beforeAutospacing="0" w:after="0" w:afterAutospacing="0"/>
        <w:ind w:right="382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Главное средство обучения тактики - повт</w:t>
      </w:r>
      <w:r w:rsidR="001E57EF">
        <w:rPr>
          <w:rStyle w:val="c0"/>
          <w:color w:val="000000"/>
          <w:sz w:val="28"/>
          <w:szCs w:val="28"/>
        </w:rPr>
        <w:t xml:space="preserve">орное выполнение упражнений по задуманному плану, например, бег с определенным изменением скорости; начало прыжков с установленной высоты; показ лучшего </w:t>
      </w:r>
      <w:r>
        <w:rPr>
          <w:rStyle w:val="c0"/>
          <w:color w:val="000000"/>
          <w:sz w:val="28"/>
          <w:szCs w:val="28"/>
        </w:rPr>
        <w:t>рез</w:t>
      </w:r>
      <w:r w:rsidR="001E57EF">
        <w:rPr>
          <w:rStyle w:val="c0"/>
          <w:color w:val="000000"/>
          <w:sz w:val="28"/>
          <w:szCs w:val="28"/>
        </w:rPr>
        <w:t xml:space="preserve">ультата в метании в первой попытке; использование одного из разученных вариантов в ответ на </w:t>
      </w:r>
      <w:r>
        <w:rPr>
          <w:rStyle w:val="c0"/>
          <w:color w:val="000000"/>
          <w:sz w:val="28"/>
          <w:szCs w:val="28"/>
        </w:rPr>
        <w:t>предусмотренную ситуацию; перемена тактической схемы и многое другое.</w:t>
      </w:r>
      <w:r w:rsidR="001E57E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Тактическое    мастерство</w:t>
      </w:r>
      <w:r w:rsidR="001E57EF">
        <w:rPr>
          <w:rStyle w:val="c0"/>
          <w:color w:val="000000"/>
          <w:sz w:val="28"/>
          <w:szCs w:val="28"/>
        </w:rPr>
        <w:t xml:space="preserve"> тесно </w:t>
      </w:r>
      <w:r>
        <w:rPr>
          <w:rStyle w:val="c0"/>
          <w:color w:val="000000"/>
          <w:sz w:val="28"/>
          <w:szCs w:val="28"/>
        </w:rPr>
        <w:t>связан</w:t>
      </w:r>
      <w:r w:rsidR="001E57EF">
        <w:rPr>
          <w:rStyle w:val="c0"/>
          <w:color w:val="000000"/>
          <w:sz w:val="28"/>
          <w:szCs w:val="28"/>
        </w:rPr>
        <w:t xml:space="preserve">о с развитием </w:t>
      </w:r>
      <w:r>
        <w:rPr>
          <w:rStyle w:val="c0"/>
          <w:color w:val="000000"/>
          <w:sz w:val="28"/>
          <w:szCs w:val="28"/>
        </w:rPr>
        <w:t>физических и волевых качеств, с совершенствован</w:t>
      </w:r>
      <w:r w:rsidR="001E57EF">
        <w:rPr>
          <w:rStyle w:val="c0"/>
          <w:color w:val="000000"/>
          <w:sz w:val="28"/>
          <w:szCs w:val="28"/>
        </w:rPr>
        <w:t xml:space="preserve">ием техники. Прежде чем попытаться осуществить задуманную тактическую комбинацию, необходимо </w:t>
      </w:r>
      <w:r>
        <w:rPr>
          <w:rStyle w:val="c0"/>
          <w:color w:val="000000"/>
          <w:sz w:val="28"/>
          <w:szCs w:val="28"/>
        </w:rPr>
        <w:t>повысить функциональные возможности спортсмена и его техническое мастерство.</w:t>
      </w:r>
    </w:p>
    <w:p w:rsidR="00D40627" w:rsidRDefault="00D40627" w:rsidP="001E57EF">
      <w:pPr>
        <w:spacing w:after="0" w:line="240" w:lineRule="auto"/>
        <w:jc w:val="both"/>
      </w:pPr>
    </w:p>
    <w:p w:rsidR="001E57EF" w:rsidRDefault="001E57EF" w:rsidP="001E57EF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49B" w:rsidRPr="00321D68" w:rsidRDefault="008E449B" w:rsidP="008E449B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lastRenderedPageBreak/>
        <w:t>Раздел 7</w:t>
      </w:r>
      <w:r w:rsidRPr="00321D68"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Инструкторская и судейская практика </w:t>
      </w:r>
    </w:p>
    <w:p w:rsidR="008E449B" w:rsidRDefault="008E449B" w:rsidP="001E57EF">
      <w:pPr>
        <w:spacing w:after="0" w:line="240" w:lineRule="auto"/>
        <w:jc w:val="both"/>
      </w:pPr>
    </w:p>
    <w:p w:rsidR="008E449B" w:rsidRDefault="008E449B" w:rsidP="008E449B">
      <w:pPr>
        <w:pStyle w:val="c3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  <w:t xml:space="preserve">В течение всего периода обучения тренер-преподаватель должен готовить себе помощников, привлекая обучающихся к организации и проведению соревнований. Инструкторская и судейская практика проводится на занятиях и вне занятий. Первые шаги в решении этих задач целесообразно начинать с 3 года обучения. Все занимающиеся должны освоить некоторые навыки учебной работы и навыки судейства соревнований. </w:t>
      </w:r>
    </w:p>
    <w:p w:rsidR="008E449B" w:rsidRDefault="008E449B" w:rsidP="008E449B">
      <w:pPr>
        <w:pStyle w:val="c3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  <w:t>По учебной работе необходимо освоить следующие навыки:</w:t>
      </w:r>
    </w:p>
    <w:p w:rsidR="008E449B" w:rsidRDefault="008E449B" w:rsidP="008E449B">
      <w:pPr>
        <w:pStyle w:val="c3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1.овладеть терминологией легкоатлетических упражнений и применять ее в занятиях;</w:t>
      </w:r>
    </w:p>
    <w:p w:rsidR="008E449B" w:rsidRDefault="008E449B" w:rsidP="008E449B">
      <w:pPr>
        <w:pStyle w:val="c3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2.уметь построить группу и подать основные команды на месте и в движении;</w:t>
      </w:r>
    </w:p>
    <w:p w:rsidR="008E449B" w:rsidRDefault="008E449B" w:rsidP="008E449B">
      <w:pPr>
        <w:pStyle w:val="c3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3.уметь составить конспект и провести разминку в группе;</w:t>
      </w:r>
    </w:p>
    <w:p w:rsidR="008E449B" w:rsidRDefault="008E449B" w:rsidP="008E449B">
      <w:pPr>
        <w:pStyle w:val="c3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4.уметь определять и исправлять ошибки в выполнении техники видов легкой атлетики у товарищей по группе;</w:t>
      </w:r>
    </w:p>
    <w:p w:rsidR="008E449B" w:rsidRDefault="008E449B" w:rsidP="008E449B">
      <w:pPr>
        <w:pStyle w:val="c3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5.провести тренировочное занятие в младших группах под наблюдением тренера;</w:t>
      </w:r>
    </w:p>
    <w:p w:rsidR="008E449B" w:rsidRDefault="008E449B" w:rsidP="008E449B">
      <w:pPr>
        <w:pStyle w:val="c3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6.уметь организовать и провести индивидуальную работу с младшими учащимися по совершенствованию техники;</w:t>
      </w:r>
    </w:p>
    <w:p w:rsidR="008E449B" w:rsidRDefault="008E449B" w:rsidP="008E449B">
      <w:pPr>
        <w:pStyle w:val="c3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7.уметь самостоятельно составить план тренировки. Проводить анализ тренировочных и соревновательных нагрузок.</w:t>
      </w:r>
    </w:p>
    <w:p w:rsidR="008E449B" w:rsidRDefault="008E449B" w:rsidP="008E449B">
      <w:pPr>
        <w:pStyle w:val="c3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  <w:t>Для получения судейской практики занимающийся должен освоить следующие навыки:</w:t>
      </w:r>
    </w:p>
    <w:p w:rsidR="008E449B" w:rsidRDefault="008E449B" w:rsidP="008E449B">
      <w:pPr>
        <w:pStyle w:val="c3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1.уметь составить положение, для проведения первенства школы по легкой атлетике;</w:t>
      </w:r>
    </w:p>
    <w:p w:rsidR="008E449B" w:rsidRDefault="008E449B" w:rsidP="008E449B">
      <w:pPr>
        <w:pStyle w:val="c3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 уметь вести протоколы соревнований;</w:t>
      </w:r>
    </w:p>
    <w:p w:rsidR="008E449B" w:rsidRDefault="008E449B" w:rsidP="008E449B">
      <w:pPr>
        <w:pStyle w:val="c3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3.участвовать в судействе школьных, районных соревнованиях в качестве судьи, секретаря.</w:t>
      </w:r>
    </w:p>
    <w:p w:rsidR="008E449B" w:rsidRDefault="008E449B" w:rsidP="008E449B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  <w:t>Работа осуществляется в форме семинаров, практических занятий и самостоятельного обслуживания соревнований.</w:t>
      </w:r>
    </w:p>
    <w:p w:rsidR="008E449B" w:rsidRDefault="008E449B" w:rsidP="008E449B">
      <w:pPr>
        <w:spacing w:after="0" w:line="240" w:lineRule="auto"/>
        <w:jc w:val="both"/>
      </w:pPr>
    </w:p>
    <w:p w:rsidR="008E449B" w:rsidRPr="00321D68" w:rsidRDefault="008E449B" w:rsidP="008E449B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>Раздел 8</w:t>
      </w:r>
      <w:r w:rsidRPr="00321D68"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Психологическая подготовка </w:t>
      </w:r>
    </w:p>
    <w:p w:rsidR="00E715C0" w:rsidRPr="00E715C0" w:rsidRDefault="00A929AC" w:rsidP="00E715C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15C0" w:rsidRPr="00E715C0">
        <w:rPr>
          <w:sz w:val="28"/>
          <w:szCs w:val="28"/>
        </w:rPr>
        <w:t xml:space="preserve">Психологическая подготовка к соревнованиям состоит из двух разделов: общей, </w:t>
      </w:r>
      <w:proofErr w:type="gramStart"/>
      <w:r w:rsidR="00E715C0" w:rsidRPr="00E715C0">
        <w:rPr>
          <w:sz w:val="28"/>
          <w:szCs w:val="28"/>
        </w:rPr>
        <w:t>проводимой</w:t>
      </w:r>
      <w:proofErr w:type="gramEnd"/>
      <w:r w:rsidR="00E715C0" w:rsidRPr="00E715C0">
        <w:rPr>
          <w:sz w:val="28"/>
          <w:szCs w:val="28"/>
        </w:rPr>
        <w:t xml:space="preserve"> в течение всего года, и специальной — к конкретному соревнованию.</w:t>
      </w:r>
    </w:p>
    <w:p w:rsidR="00E715C0" w:rsidRPr="00E715C0" w:rsidRDefault="00A929AC" w:rsidP="00E715C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15C0" w:rsidRPr="00E715C0">
        <w:rPr>
          <w:sz w:val="28"/>
          <w:szCs w:val="28"/>
        </w:rPr>
        <w:t xml:space="preserve">В ходе общей психологической подготовки к соревнованиям формируется высокий уровень соревновательной мотивации, эмоциональная устойчивость, способность к самоконтролю и </w:t>
      </w:r>
      <w:proofErr w:type="spellStart"/>
      <w:r w:rsidR="00E715C0" w:rsidRPr="00E715C0">
        <w:rPr>
          <w:sz w:val="28"/>
          <w:szCs w:val="28"/>
        </w:rPr>
        <w:t>саморегуляции</w:t>
      </w:r>
      <w:proofErr w:type="spellEnd"/>
      <w:r w:rsidR="00E715C0" w:rsidRPr="00E715C0">
        <w:rPr>
          <w:sz w:val="28"/>
          <w:szCs w:val="28"/>
        </w:rPr>
        <w:t xml:space="preserve"> в соревновательной обстановке.</w:t>
      </w:r>
    </w:p>
    <w:p w:rsidR="00E715C0" w:rsidRPr="00E715C0" w:rsidRDefault="00A929AC" w:rsidP="00E715C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715C0" w:rsidRPr="00E715C0">
        <w:rPr>
          <w:sz w:val="28"/>
          <w:szCs w:val="28"/>
        </w:rPr>
        <w:t>При психологической подготовке к конкретным соревнованиям воспитывается специальная (</w:t>
      </w:r>
      <w:proofErr w:type="spellStart"/>
      <w:r w:rsidR="00E715C0" w:rsidRPr="00E715C0">
        <w:rPr>
          <w:sz w:val="28"/>
          <w:szCs w:val="28"/>
        </w:rPr>
        <w:t>предсоревновательная</w:t>
      </w:r>
      <w:proofErr w:type="spellEnd"/>
      <w:r w:rsidR="00E715C0" w:rsidRPr="00E715C0">
        <w:rPr>
          <w:sz w:val="28"/>
          <w:szCs w:val="28"/>
        </w:rPr>
        <w:t>) психологическая боевая готовность спортсмена, характеризующаяся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выполнить во время выступления действия, необходимые для победы.</w:t>
      </w:r>
      <w:proofErr w:type="gramEnd"/>
    </w:p>
    <w:p w:rsidR="00E715C0" w:rsidRPr="00E715C0" w:rsidRDefault="00A929AC" w:rsidP="00E715C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lastRenderedPageBreak/>
        <w:tab/>
      </w:r>
      <w:r w:rsidR="00E715C0" w:rsidRPr="00E715C0">
        <w:rPr>
          <w:rStyle w:val="a7"/>
          <w:sz w:val="28"/>
          <w:szCs w:val="28"/>
        </w:rPr>
        <w:t>Общая психологическая подготовка спортсменов к соревнованиям </w:t>
      </w:r>
      <w:r w:rsidR="00E715C0" w:rsidRPr="00E715C0">
        <w:rPr>
          <w:sz w:val="28"/>
          <w:szCs w:val="28"/>
        </w:rPr>
        <w:t xml:space="preserve">осуществляется путем разъяснения цели и задач участия в состязаниях, условий и содержания </w:t>
      </w:r>
      <w:proofErr w:type="spellStart"/>
      <w:r w:rsidR="00E715C0" w:rsidRPr="00E715C0">
        <w:rPr>
          <w:sz w:val="28"/>
          <w:szCs w:val="28"/>
        </w:rPr>
        <w:t>предсоревновательной</w:t>
      </w:r>
      <w:proofErr w:type="spellEnd"/>
      <w:r w:rsidR="00E715C0" w:rsidRPr="00E715C0">
        <w:rPr>
          <w:sz w:val="28"/>
          <w:szCs w:val="28"/>
        </w:rPr>
        <w:t xml:space="preserve"> подготовки, значения высокого уровня психической готовности к выступлению, регуляции тренировочных нагрузок и средств подготовки для улучшения психического </w:t>
      </w:r>
      <w:proofErr w:type="gramStart"/>
      <w:r w:rsidR="00E715C0" w:rsidRPr="00E715C0">
        <w:rPr>
          <w:sz w:val="28"/>
          <w:szCs w:val="28"/>
        </w:rPr>
        <w:t>состояния</w:t>
      </w:r>
      <w:proofErr w:type="gramEnd"/>
      <w:r w:rsidR="00E715C0" w:rsidRPr="00E715C0">
        <w:rPr>
          <w:sz w:val="28"/>
          <w:szCs w:val="28"/>
        </w:rPr>
        <w:t xml:space="preserve"> обучаемых, моделирования условий основных соревнований сезона, уменьшения действий внешних, отрицательно влияющих факторов, обучения приемам самоконтроля и </w:t>
      </w:r>
      <w:proofErr w:type="spellStart"/>
      <w:r w:rsidR="00E715C0" w:rsidRPr="00E715C0">
        <w:rPr>
          <w:sz w:val="28"/>
          <w:szCs w:val="28"/>
        </w:rPr>
        <w:t>саморегуляции</w:t>
      </w:r>
      <w:proofErr w:type="spellEnd"/>
      <w:r w:rsidR="00E715C0" w:rsidRPr="00E715C0">
        <w:rPr>
          <w:sz w:val="28"/>
          <w:szCs w:val="28"/>
        </w:rPr>
        <w:t xml:space="preserve"> и систематической их тренировки.</w:t>
      </w:r>
    </w:p>
    <w:p w:rsidR="00E715C0" w:rsidRPr="00E715C0" w:rsidRDefault="00A929AC" w:rsidP="00E715C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15C0" w:rsidRPr="00E715C0">
        <w:rPr>
          <w:sz w:val="28"/>
          <w:szCs w:val="28"/>
        </w:rPr>
        <w:t>В </w:t>
      </w:r>
      <w:r w:rsidR="00E715C0" w:rsidRPr="00E715C0">
        <w:rPr>
          <w:rStyle w:val="a7"/>
          <w:sz w:val="28"/>
          <w:szCs w:val="28"/>
        </w:rPr>
        <w:t>специальной психологической подготовке к конкретному соревнованию </w:t>
      </w:r>
      <w:r w:rsidR="00E715C0" w:rsidRPr="00E715C0">
        <w:rPr>
          <w:sz w:val="28"/>
          <w:szCs w:val="28"/>
        </w:rPr>
        <w:t xml:space="preserve">используется общественное мнение коллектива для поддержания принятых целевых установок, уверенности и поощрения оптимальных мотивов выступления; моделируются условия предстоящих соревнований и тактики борьбы с конкретными соперниками; проводятся беседы; применяются методы </w:t>
      </w:r>
      <w:proofErr w:type="spellStart"/>
      <w:r w:rsidR="00E715C0" w:rsidRPr="00E715C0">
        <w:rPr>
          <w:sz w:val="28"/>
          <w:szCs w:val="28"/>
        </w:rPr>
        <w:t>саморегуляции</w:t>
      </w:r>
      <w:proofErr w:type="spellEnd"/>
      <w:r w:rsidR="00E715C0" w:rsidRPr="00E715C0">
        <w:rPr>
          <w:sz w:val="28"/>
          <w:szCs w:val="28"/>
        </w:rPr>
        <w:t xml:space="preserve"> для настройки на предстоящее выступление и оптимизации психического напряжения. Перед выступлением применяются приемы </w:t>
      </w:r>
      <w:proofErr w:type="spellStart"/>
      <w:r w:rsidR="00E715C0" w:rsidRPr="00E715C0">
        <w:rPr>
          <w:sz w:val="28"/>
          <w:szCs w:val="28"/>
        </w:rPr>
        <w:t>секундирования</w:t>
      </w:r>
      <w:proofErr w:type="spellEnd"/>
      <w:r w:rsidR="00E715C0" w:rsidRPr="00E715C0">
        <w:rPr>
          <w:sz w:val="28"/>
          <w:szCs w:val="28"/>
        </w:rPr>
        <w:t xml:space="preserve"> в ходе контрольных прикидок.</w:t>
      </w:r>
    </w:p>
    <w:p w:rsidR="008E449B" w:rsidRDefault="008E449B" w:rsidP="00E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7A7" w:rsidRPr="00495D54" w:rsidRDefault="002977A7" w:rsidP="002977A7">
      <w:pPr>
        <w:pStyle w:val="ConsPlusNormal"/>
        <w:numPr>
          <w:ilvl w:val="1"/>
          <w:numId w:val="12"/>
        </w:numPr>
        <w:autoSpaceDE w:val="0"/>
        <w:autoSpaceDN w:val="0"/>
        <w:adjustRightInd w:val="0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495D54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</w:p>
    <w:p w:rsidR="002977A7" w:rsidRPr="00495D54" w:rsidRDefault="002977A7" w:rsidP="002977A7">
      <w:pPr>
        <w:pStyle w:val="ConsPlusNormal"/>
        <w:ind w:left="480"/>
        <w:jc w:val="both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495D54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Формы подведения итогов.</w:t>
      </w:r>
    </w:p>
    <w:p w:rsidR="002977A7" w:rsidRPr="00495D54" w:rsidRDefault="002977A7" w:rsidP="002977A7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ab/>
      </w:r>
      <w:r w:rsidRPr="00495D5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Текущий контроль проводится два раза в год - в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сентябре</w:t>
      </w:r>
      <w:r w:rsidRPr="00495D5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 в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декабре</w:t>
      </w:r>
      <w:r w:rsidRPr="00495D5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каждого учебного года. </w:t>
      </w:r>
    </w:p>
    <w:p w:rsidR="002977A7" w:rsidRPr="00EC3DAC" w:rsidRDefault="002977A7" w:rsidP="002977A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ab/>
      </w:r>
      <w:r w:rsidRPr="00495D54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Промежуточная, итоговая аттестация  проводится в конце учебного года – в мае месяце.</w:t>
      </w:r>
    </w:p>
    <w:p w:rsidR="002977A7" w:rsidRDefault="002977A7" w:rsidP="002977A7">
      <w:pPr>
        <w:pStyle w:val="a3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:rsidR="002977A7" w:rsidRPr="002977A7" w:rsidRDefault="002977A7" w:rsidP="002977A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7A7">
        <w:rPr>
          <w:rFonts w:ascii="Times New Roman" w:hAnsi="Times New Roman" w:cs="Times New Roman"/>
          <w:b/>
          <w:sz w:val="28"/>
          <w:szCs w:val="28"/>
          <w:u w:val="single"/>
        </w:rPr>
        <w:t>1-3 год обучения:</w:t>
      </w:r>
    </w:p>
    <w:p w:rsidR="002977A7" w:rsidRDefault="002977A7" w:rsidP="002977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основы безопасного поведения при занятиях спортом;</w:t>
      </w:r>
    </w:p>
    <w:p w:rsidR="002977A7" w:rsidRDefault="002977A7" w:rsidP="002977A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физической подготовленности;</w:t>
      </w:r>
    </w:p>
    <w:p w:rsidR="002977A7" w:rsidRDefault="002977A7" w:rsidP="002977A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овладеть основами техники вида спорта «легкая атлетика»;</w:t>
      </w:r>
    </w:p>
    <w:p w:rsidR="002977A7" w:rsidRDefault="002977A7" w:rsidP="002977A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общие знания об антидопинговых правилах;</w:t>
      </w:r>
    </w:p>
    <w:p w:rsidR="002977A7" w:rsidRDefault="002977A7" w:rsidP="002977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участие в официальных спортивных соревнованиях не ниже муниципального уровня, начиная со второго года;</w:t>
      </w:r>
    </w:p>
    <w:p w:rsidR="002977A7" w:rsidRDefault="002977A7" w:rsidP="002977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лёгкой атлетике.</w:t>
      </w:r>
    </w:p>
    <w:p w:rsidR="002977A7" w:rsidRDefault="002977A7" w:rsidP="002977A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4-6</w:t>
      </w:r>
      <w:r w:rsidRPr="002977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обучения:</w:t>
      </w:r>
    </w:p>
    <w:p w:rsidR="002977A7" w:rsidRDefault="002977A7" w:rsidP="002977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уровень физической, технической, тактической, теоретической  и психологической подготовленности;</w:t>
      </w:r>
    </w:p>
    <w:p w:rsidR="002977A7" w:rsidRDefault="002977A7" w:rsidP="002977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правила безопасности при занятиях видом спорта «легкая атлетика» </w:t>
      </w:r>
      <w:r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:rsidR="002977A7" w:rsidRDefault="002977A7" w:rsidP="002977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режим учебно-тренировочных занятий;</w:t>
      </w:r>
    </w:p>
    <w:p w:rsidR="002977A7" w:rsidRDefault="002977A7" w:rsidP="002977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овладеть общими теоретическими знаниями о правилах вида спорта «легкая атлетика»;</w:t>
      </w:r>
    </w:p>
    <w:p w:rsidR="002977A7" w:rsidRDefault="002977A7" w:rsidP="002977A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антидопинговые правила и не иметь их нарушений;</w:t>
      </w:r>
    </w:p>
    <w:p w:rsidR="002977A7" w:rsidRDefault="002977A7" w:rsidP="002977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:rsidR="002977A7" w:rsidRDefault="002977A7" w:rsidP="002977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официальных спортивных сорев</w:t>
      </w:r>
      <w:r w:rsidRPr="00F03D44">
        <w:rPr>
          <w:rFonts w:ascii="Times New Roman" w:hAnsi="Times New Roman" w:cs="Times New Roman"/>
          <w:sz w:val="28"/>
          <w:szCs w:val="28"/>
        </w:rPr>
        <w:t xml:space="preserve">нованиях </w:t>
      </w:r>
      <w:r w:rsidRPr="00F03D44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4-5 году;</w:t>
      </w:r>
    </w:p>
    <w:p w:rsidR="002977A7" w:rsidRDefault="002977A7" w:rsidP="002977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участие в официальных спортивных соревнованиях </w:t>
      </w:r>
      <w:r w:rsidRPr="00F03D44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F03D44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>чиная с четвертого года;</w:t>
      </w:r>
    </w:p>
    <w:p w:rsidR="002977A7" w:rsidRDefault="002977A7" w:rsidP="002977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уровень спортивной квалификации (спортивный разряд).</w:t>
      </w:r>
    </w:p>
    <w:p w:rsidR="002977A7" w:rsidRDefault="002977A7" w:rsidP="002977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7A7" w:rsidRDefault="002977A7" w:rsidP="00297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 </w:t>
      </w:r>
    </w:p>
    <w:p w:rsidR="002977A7" w:rsidRDefault="002977A7" w:rsidP="002977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2977A7" w:rsidRDefault="002977A7" w:rsidP="002977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A7" w:rsidRDefault="002977A7" w:rsidP="002977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2.1.Календарный учебный график</w:t>
      </w:r>
    </w:p>
    <w:p w:rsidR="002977A7" w:rsidRPr="007713CD" w:rsidRDefault="002977A7" w:rsidP="002977A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13CD">
        <w:rPr>
          <w:rFonts w:ascii="Times New Roman" w:hAnsi="Times New Roman" w:cs="Times New Roman"/>
          <w:color w:val="000000"/>
          <w:sz w:val="28"/>
          <w:szCs w:val="28"/>
        </w:rPr>
        <w:t>на 36 недель учебно-тренировочной и соревновательной деятельности</w:t>
      </w:r>
    </w:p>
    <w:tbl>
      <w:tblPr>
        <w:tblW w:w="10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76"/>
        <w:gridCol w:w="567"/>
        <w:gridCol w:w="567"/>
        <w:gridCol w:w="426"/>
        <w:gridCol w:w="320"/>
        <w:gridCol w:w="425"/>
        <w:gridCol w:w="284"/>
        <w:gridCol w:w="283"/>
        <w:gridCol w:w="236"/>
        <w:gridCol w:w="12"/>
        <w:gridCol w:w="224"/>
        <w:gridCol w:w="24"/>
        <w:gridCol w:w="212"/>
        <w:gridCol w:w="36"/>
        <w:gridCol w:w="249"/>
        <w:gridCol w:w="283"/>
        <w:gridCol w:w="236"/>
        <w:gridCol w:w="12"/>
        <w:gridCol w:w="224"/>
        <w:gridCol w:w="24"/>
        <w:gridCol w:w="212"/>
        <w:gridCol w:w="36"/>
        <w:gridCol w:w="248"/>
        <w:gridCol w:w="284"/>
        <w:gridCol w:w="248"/>
        <w:gridCol w:w="248"/>
        <w:gridCol w:w="496"/>
        <w:gridCol w:w="284"/>
        <w:gridCol w:w="283"/>
        <w:gridCol w:w="284"/>
        <w:gridCol w:w="283"/>
        <w:gridCol w:w="284"/>
        <w:gridCol w:w="283"/>
      </w:tblGrid>
      <w:tr w:rsidR="002977A7" w:rsidRPr="00DD764F" w:rsidTr="00E03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подготовки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25.09-01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.10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октябрь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23.-29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27.11-03.12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7A7" w:rsidRPr="00DD764F" w:rsidTr="00E03AF1">
        <w:trPr>
          <w:cantSplit/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77A7" w:rsidRPr="00DD764F" w:rsidRDefault="002977A7" w:rsidP="00E03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30.10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5.11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09-14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15-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77A7" w:rsidRPr="00DD764F" w:rsidTr="00E03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1-2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 обучения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77A7" w:rsidRPr="00DD764F" w:rsidRDefault="002977A7" w:rsidP="00E03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77A7" w:rsidRPr="00DD764F" w:rsidRDefault="002977A7" w:rsidP="00E03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77A7" w:rsidRPr="00DD764F" w:rsidTr="00E03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3-4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77A7" w:rsidRPr="00DD764F" w:rsidTr="00E03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977A7" w:rsidRDefault="002977A7" w:rsidP="002977A7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76"/>
        <w:gridCol w:w="238"/>
        <w:gridCol w:w="239"/>
        <w:gridCol w:w="239"/>
        <w:gridCol w:w="239"/>
        <w:gridCol w:w="321"/>
        <w:gridCol w:w="283"/>
        <w:gridCol w:w="47"/>
        <w:gridCol w:w="331"/>
        <w:gridCol w:w="47"/>
        <w:gridCol w:w="284"/>
        <w:gridCol w:w="283"/>
        <w:gridCol w:w="236"/>
        <w:gridCol w:w="12"/>
        <w:gridCol w:w="224"/>
        <w:gridCol w:w="24"/>
        <w:gridCol w:w="214"/>
        <w:gridCol w:w="34"/>
        <w:gridCol w:w="249"/>
        <w:gridCol w:w="283"/>
        <w:gridCol w:w="236"/>
        <w:gridCol w:w="94"/>
        <w:gridCol w:w="142"/>
        <w:gridCol w:w="189"/>
        <w:gridCol w:w="331"/>
        <w:gridCol w:w="284"/>
        <w:gridCol w:w="248"/>
        <w:gridCol w:w="82"/>
        <w:gridCol w:w="166"/>
        <w:gridCol w:w="165"/>
        <w:gridCol w:w="331"/>
        <w:gridCol w:w="284"/>
        <w:gridCol w:w="283"/>
        <w:gridCol w:w="284"/>
        <w:gridCol w:w="283"/>
        <w:gridCol w:w="284"/>
        <w:gridCol w:w="283"/>
      </w:tblGrid>
      <w:tr w:rsidR="002977A7" w:rsidRPr="00DD764F" w:rsidTr="00E03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подготовки 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-31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27-02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июнь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28.06-04.07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июль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26.07-01.08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30-31.08</w:t>
            </w:r>
          </w:p>
        </w:tc>
      </w:tr>
      <w:tr w:rsidR="002977A7" w:rsidRPr="00DD764F" w:rsidTr="00E03AF1">
        <w:trPr>
          <w:cantSplit/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13-19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20-26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07-13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14-20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21-27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05-11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12-18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19-25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02-08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09-15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16-22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7A7" w:rsidRPr="00DD764F" w:rsidRDefault="002977A7" w:rsidP="00E03AF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23-29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77A7" w:rsidRPr="00DD764F" w:rsidTr="00E03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1-2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 обучения 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</w:tc>
      </w:tr>
      <w:tr w:rsidR="002977A7" w:rsidRPr="00DD764F" w:rsidTr="00E03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3-4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</w:tc>
      </w:tr>
      <w:tr w:rsidR="002977A7" w:rsidRPr="00DD764F" w:rsidTr="00E03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7" w:rsidRPr="00DD764F" w:rsidRDefault="002977A7" w:rsidP="00E03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</w:tc>
      </w:tr>
    </w:tbl>
    <w:p w:rsidR="002977A7" w:rsidRDefault="002977A7" w:rsidP="002977A7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7A7" w:rsidRDefault="002977A7" w:rsidP="00297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392"/>
      </w:tblGrid>
      <w:tr w:rsidR="002977A7" w:rsidTr="00E03AF1">
        <w:tc>
          <w:tcPr>
            <w:tcW w:w="392" w:type="dxa"/>
          </w:tcPr>
          <w:p w:rsidR="002977A7" w:rsidRDefault="002977A7" w:rsidP="00E03A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7A7" w:rsidRDefault="002977A7" w:rsidP="00297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теоретические занятие в спортивном зале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77A7" w:rsidRDefault="002977A7" w:rsidP="00297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7A7" w:rsidRDefault="002977A7" w:rsidP="00297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77A7" w:rsidRDefault="002977A7" w:rsidP="00297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  -  каникулы</w:t>
      </w:r>
    </w:p>
    <w:p w:rsidR="002977A7" w:rsidRDefault="002977A7" w:rsidP="00297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текущий контроль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77A7" w:rsidRPr="00A33A21" w:rsidRDefault="002977A7" w:rsidP="002977A7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 итоговая аттестация</w:t>
      </w:r>
    </w:p>
    <w:p w:rsidR="002977A7" w:rsidRDefault="002977A7" w:rsidP="002977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9AC" w:rsidRPr="007642B6" w:rsidRDefault="006779AC" w:rsidP="006779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B6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6779AC" w:rsidRDefault="006779AC" w:rsidP="006779A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9AC" w:rsidRDefault="006779AC" w:rsidP="006779A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Материально-техническое обеспечение</w:t>
      </w:r>
    </w:p>
    <w:p w:rsidR="006779AC" w:rsidRPr="000A6A18" w:rsidRDefault="006779AC" w:rsidP="00677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Занятия проводятся в здании физкультурно-спортивного центра «Саяны». На основании договора безвозмездного пользования, для тренировочного процесса, используется: игровой зал – 640.8 кв.м., тренажёрный зал – 144 кв.м. При каждом спортивном зале имеется помещение для хранения спортивного инвентаря, раздевалки, оборудованные кабинками, душевые помещения, санузлы для мальчиков и девочек раздельно.</w:t>
      </w:r>
    </w:p>
    <w:p w:rsidR="006779AC" w:rsidRPr="008612F3" w:rsidRDefault="006779AC" w:rsidP="006779AC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8612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спортивного инвентаря и оборудования </w:t>
      </w:r>
    </w:p>
    <w:tbl>
      <w:tblPr>
        <w:tblStyle w:val="TableNormal"/>
        <w:tblW w:w="9648" w:type="dxa"/>
        <w:tblInd w:w="-5" w:type="dxa"/>
        <w:tblLayout w:type="fixed"/>
        <w:tblCellMar>
          <w:left w:w="5" w:type="dxa"/>
          <w:right w:w="5" w:type="dxa"/>
        </w:tblCellMar>
        <w:tblLook w:val="01E0"/>
      </w:tblPr>
      <w:tblGrid>
        <w:gridCol w:w="577"/>
        <w:gridCol w:w="5812"/>
        <w:gridCol w:w="1559"/>
        <w:gridCol w:w="1700"/>
      </w:tblGrid>
      <w:tr w:rsidR="006779AC" w:rsidTr="006779AC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Pr="00377783" w:rsidRDefault="006779AC" w:rsidP="00E03AF1">
            <w:pPr>
              <w:pStyle w:val="TableParagraph"/>
              <w:ind w:left="2554" w:hanging="2034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Наименование оборудования и спортивного инвентаря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79" w:right="52" w:firstLine="108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Единицаизмерения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right="49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Количествоизделий</w:t>
            </w:r>
            <w:proofErr w:type="spellEnd"/>
          </w:p>
        </w:tc>
      </w:tr>
      <w:tr w:rsidR="006779AC" w:rsidTr="006779AC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6779AC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AC" w:rsidRDefault="006779AC" w:rsidP="00E03AF1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Барьер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легкоатлетический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универсальный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6779AC" w:rsidTr="006779AC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6779AC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AC" w:rsidRPr="00377783" w:rsidRDefault="006779AC" w:rsidP="00E03AF1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Гантели массивные (от 0,5 до 5 кг)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комплект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779AC" w:rsidTr="006779AC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6779AC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AC" w:rsidRDefault="006779AC" w:rsidP="00E03AF1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Гири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спортивные</w:t>
            </w:r>
            <w:proofErr w:type="spellEnd"/>
            <w:r>
              <w:rPr>
                <w:sz w:val="28"/>
                <w:szCs w:val="28"/>
              </w:rPr>
              <w:t xml:space="preserve"> (16, 24, 32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комплект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79AC" w:rsidTr="006779AC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6779AC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AC" w:rsidRDefault="006779AC" w:rsidP="00E03AF1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Грабли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779AC" w:rsidTr="006779AC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6779AC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AC" w:rsidRDefault="006779AC" w:rsidP="00E03AF1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информационная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779AC" w:rsidTr="006779AC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6779AC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AC" w:rsidRDefault="006779AC" w:rsidP="00E03AF1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Конус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высотой</w:t>
            </w:r>
            <w:proofErr w:type="spellEnd"/>
            <w:r>
              <w:rPr>
                <w:sz w:val="28"/>
                <w:szCs w:val="28"/>
              </w:rPr>
              <w:t xml:space="preserve"> 15 </w:t>
            </w:r>
            <w:proofErr w:type="spellStart"/>
            <w:r>
              <w:rPr>
                <w:sz w:val="28"/>
                <w:szCs w:val="28"/>
              </w:rPr>
              <w:t>см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779AC" w:rsidTr="006779AC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6779AC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AC" w:rsidRDefault="006779AC" w:rsidP="00E03AF1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Конус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высотой</w:t>
            </w:r>
            <w:proofErr w:type="spellEnd"/>
            <w:r>
              <w:rPr>
                <w:sz w:val="28"/>
                <w:szCs w:val="28"/>
              </w:rPr>
              <w:t xml:space="preserve"> 30 </w:t>
            </w:r>
            <w:proofErr w:type="spellStart"/>
            <w:r>
              <w:rPr>
                <w:sz w:val="28"/>
                <w:szCs w:val="28"/>
              </w:rPr>
              <w:t>см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779AC" w:rsidTr="006779AC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6779AC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AC" w:rsidRDefault="006779AC" w:rsidP="00E03AF1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гимнастический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79AC" w:rsidTr="006779AC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6779AC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AC" w:rsidRDefault="006779AC" w:rsidP="00E03AF1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гимнастический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779AC" w:rsidTr="006779AC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6779AC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AC" w:rsidRDefault="006779AC" w:rsidP="00E03AF1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метания</w:t>
            </w:r>
            <w:proofErr w:type="spellEnd"/>
            <w:r>
              <w:rPr>
                <w:sz w:val="28"/>
                <w:szCs w:val="28"/>
              </w:rPr>
              <w:t xml:space="preserve"> (140 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779AC" w:rsidTr="006779AC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6779AC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AC" w:rsidRPr="00377783" w:rsidRDefault="006779AC" w:rsidP="00E03AF1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Мяч набивной (</w:t>
            </w:r>
            <w:proofErr w:type="spellStart"/>
            <w:r w:rsidRPr="00377783">
              <w:rPr>
                <w:sz w:val="28"/>
                <w:szCs w:val="28"/>
                <w:lang w:val="ru-RU"/>
              </w:rPr>
              <w:t>медицинбол</w:t>
            </w:r>
            <w:proofErr w:type="spellEnd"/>
            <w:r w:rsidRPr="00377783">
              <w:rPr>
                <w:sz w:val="28"/>
                <w:szCs w:val="28"/>
                <w:lang w:val="ru-RU"/>
              </w:rPr>
              <w:t>) (от 1 до 5 кг)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комплект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779AC" w:rsidTr="006779AC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6779AC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AC" w:rsidRDefault="006779AC" w:rsidP="00E03AF1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Палочка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эстафетная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779AC" w:rsidTr="006779AC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6779AC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AC" w:rsidRDefault="006779AC" w:rsidP="00E03AF1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Рулетка</w:t>
            </w:r>
            <w:proofErr w:type="spellEnd"/>
            <w:r>
              <w:rPr>
                <w:sz w:val="28"/>
                <w:szCs w:val="28"/>
              </w:rPr>
              <w:t xml:space="preserve"> (50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79AC" w:rsidTr="006779AC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6779AC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AC" w:rsidRDefault="006779AC" w:rsidP="00E03AF1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Секундомер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779AC" w:rsidTr="006779AC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6779AC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AC" w:rsidRDefault="006779AC" w:rsidP="00E03AF1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Скамейка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гимнастическая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779AC" w:rsidTr="006779AC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6779AC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AC" w:rsidRPr="00377783" w:rsidRDefault="006779AC" w:rsidP="00E03AF1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Скамейка для жима штанги лежа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79AC" w:rsidTr="006779AC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6779AC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AC" w:rsidRDefault="006779AC" w:rsidP="00E03AF1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Стартовые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колодки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779AC" w:rsidTr="006779AC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6779AC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AC" w:rsidRDefault="006779AC" w:rsidP="00E03AF1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Стенка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гимнастическая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Pr="008439A7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779AC" w:rsidTr="006779AC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6779AC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AC" w:rsidRPr="00377783" w:rsidRDefault="006779AC" w:rsidP="00E03AF1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Стойки для приседания со штангой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79AC" w:rsidTr="006779AC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6779AC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uppressAutoHyphens w:val="0"/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Электромегафон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AC" w:rsidRDefault="006779AC" w:rsidP="00E03AF1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779AC" w:rsidRDefault="006779AC" w:rsidP="002977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9AC" w:rsidRDefault="006779AC" w:rsidP="006779A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6779AC" w:rsidRPr="000C789E" w:rsidRDefault="006779AC" w:rsidP="006779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9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спорта Российской Федерации </w:t>
      </w:r>
      <w:hyperlink r:id="rId6" w:history="1">
        <w:r w:rsidRPr="000C789E">
          <w:rPr>
            <w:rStyle w:val="a9"/>
            <w:sz w:val="28"/>
            <w:szCs w:val="28"/>
          </w:rPr>
          <w:t>www.minsport.gov.ru</w:t>
        </w:r>
      </w:hyperlink>
    </w:p>
    <w:p w:rsidR="006779AC" w:rsidRPr="000C789E" w:rsidRDefault="006779AC" w:rsidP="006779A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Олимпийский комитет России </w:t>
      </w:r>
      <w:hyperlink r:id="rId7" w:history="1">
        <w:r w:rsidRPr="000C789E">
          <w:rPr>
            <w:rStyle w:val="a9"/>
            <w:sz w:val="28"/>
            <w:szCs w:val="28"/>
            <w:lang w:eastAsia="ru-RU"/>
          </w:rPr>
          <w:t>www.olympic.ru</w:t>
        </w:r>
      </w:hyperlink>
    </w:p>
    <w:p w:rsidR="006779AC" w:rsidRPr="000C789E" w:rsidRDefault="006779AC" w:rsidP="006779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 xml:space="preserve">Международный Олимпийский Комитет </w:t>
      </w:r>
      <w:hyperlink r:id="rId8" w:history="1">
        <w:r w:rsidRPr="000C789E">
          <w:rPr>
            <w:rStyle w:val="a9"/>
            <w:sz w:val="28"/>
            <w:szCs w:val="28"/>
          </w:rPr>
          <w:t>www.olympic.org</w:t>
        </w:r>
      </w:hyperlink>
    </w:p>
    <w:p w:rsidR="006779AC" w:rsidRPr="000C789E" w:rsidRDefault="006779AC" w:rsidP="006779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9E">
        <w:rPr>
          <w:rFonts w:ascii="Times New Roman" w:eastAsia="Times New Roman" w:hAnsi="Times New Roman" w:cs="Times New Roman"/>
          <w:sz w:val="28"/>
          <w:szCs w:val="28"/>
        </w:rPr>
        <w:t xml:space="preserve">Теория и методика физического воспитания и спорта </w:t>
      </w:r>
      <w:hyperlink r:id="rId9" w:history="1">
        <w:r w:rsidRPr="000C789E">
          <w:rPr>
            <w:rStyle w:val="a9"/>
            <w:sz w:val="28"/>
            <w:szCs w:val="28"/>
          </w:rPr>
          <w:t>www.fizkulturaisport.ru</w:t>
        </w:r>
      </w:hyperlink>
    </w:p>
    <w:p w:rsidR="006779AC" w:rsidRPr="000C789E" w:rsidRDefault="006779AC" w:rsidP="006779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Главное управление по физической культуре, спорту и туризму администрации города Красноярска </w:t>
      </w:r>
      <w:hyperlink r:id="rId10" w:history="1">
        <w:r w:rsidRPr="000C789E">
          <w:rPr>
            <w:rStyle w:val="a9"/>
            <w:sz w:val="28"/>
            <w:szCs w:val="28"/>
          </w:rPr>
          <w:t>http://krassport.ru</w:t>
        </w:r>
      </w:hyperlink>
    </w:p>
    <w:p w:rsidR="006779AC" w:rsidRDefault="006779AC" w:rsidP="006779AC">
      <w:pPr>
        <w:pStyle w:val="a3"/>
        <w:spacing w:after="0"/>
        <w:ind w:left="0"/>
        <w:jc w:val="both"/>
      </w:pP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спорта Красноярского края </w:t>
      </w:r>
      <w:hyperlink r:id="rId11" w:history="1">
        <w:r w:rsidRPr="000C789E">
          <w:rPr>
            <w:rStyle w:val="a9"/>
            <w:sz w:val="28"/>
            <w:szCs w:val="28"/>
            <w:lang w:eastAsia="ru-RU"/>
          </w:rPr>
          <w:t>http://www.krayspor</w:t>
        </w:r>
        <w:r w:rsidRPr="000C789E">
          <w:rPr>
            <w:rStyle w:val="a9"/>
            <w:sz w:val="28"/>
            <w:szCs w:val="28"/>
            <w:lang w:val="en-US" w:eastAsia="ru-RU"/>
          </w:rPr>
          <w:t>t</w:t>
        </w:r>
      </w:hyperlink>
    </w:p>
    <w:p w:rsidR="006779AC" w:rsidRDefault="006779AC" w:rsidP="002977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9AC" w:rsidRPr="00742725" w:rsidRDefault="006779AC" w:rsidP="006779A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6779AC" w:rsidRPr="000C789E" w:rsidRDefault="006779AC" w:rsidP="006779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89E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</w:t>
      </w:r>
      <w:r>
        <w:rPr>
          <w:rFonts w:ascii="Times New Roman" w:hAnsi="Times New Roman" w:cs="Times New Roman"/>
          <w:sz w:val="28"/>
          <w:szCs w:val="28"/>
        </w:rPr>
        <w:t>учебно-тренировочный процесс</w:t>
      </w:r>
      <w:r w:rsidRPr="000C789E">
        <w:rPr>
          <w:rFonts w:ascii="Times New Roman" w:hAnsi="Times New Roman" w:cs="Times New Roman"/>
          <w:sz w:val="28"/>
          <w:szCs w:val="28"/>
        </w:rPr>
        <w:t xml:space="preserve">, должен соответствовать требованиям, установленным профессиональным стандартом «Тренер-преподаватель», утвержденным приказом Минтруда России от 24.12.2020 № 952н (зарегистрирован Минюстом России 25.01.2021, регистрационный № 62203)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Pr="000C789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C789E"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  <w:proofErr w:type="gramEnd"/>
    </w:p>
    <w:p w:rsidR="006779AC" w:rsidRDefault="006779AC" w:rsidP="000E39B9">
      <w:pPr>
        <w:pStyle w:val="a6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0C789E">
        <w:rPr>
          <w:sz w:val="28"/>
          <w:szCs w:val="28"/>
        </w:rPr>
        <w:t xml:space="preserve">Тренер-преподаватель должен проходить обучение на курсах повышения квалификации  по профилю своей деятельности с периодичностью один раз в три </w:t>
      </w:r>
      <w:r>
        <w:rPr>
          <w:sz w:val="28"/>
          <w:szCs w:val="28"/>
        </w:rPr>
        <w:t xml:space="preserve">года, </w:t>
      </w:r>
      <w:r>
        <w:rPr>
          <w:color w:val="000000"/>
          <w:sz w:val="28"/>
          <w:szCs w:val="28"/>
        </w:rPr>
        <w:t xml:space="preserve">ежегодный медицинский осмотр, </w:t>
      </w:r>
      <w:r w:rsidRPr="001E7896">
        <w:rPr>
          <w:color w:val="000000"/>
          <w:sz w:val="28"/>
          <w:szCs w:val="28"/>
        </w:rPr>
        <w:t>гигиеническую подготовку и аттестацию</w:t>
      </w:r>
      <w:r>
        <w:rPr>
          <w:color w:val="000000"/>
          <w:sz w:val="28"/>
          <w:szCs w:val="28"/>
        </w:rPr>
        <w:t xml:space="preserve"> на установление квалификационной  категории по должности «тренер-преподаватель» в установленном порядке.</w:t>
      </w:r>
    </w:p>
    <w:p w:rsidR="000E39B9" w:rsidRDefault="000E39B9" w:rsidP="000E39B9">
      <w:pPr>
        <w:pStyle w:val="a6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</w:p>
    <w:p w:rsidR="000E39B9" w:rsidRPr="00253C78" w:rsidRDefault="000E39B9" w:rsidP="000E39B9">
      <w:pPr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3C78">
        <w:rPr>
          <w:rFonts w:ascii="Times New Roman" w:hAnsi="Times New Roman" w:cs="Times New Roman"/>
          <w:b/>
          <w:color w:val="000000"/>
          <w:sz w:val="28"/>
          <w:szCs w:val="28"/>
        </w:rPr>
        <w:t>2.3. Формы аттестации и оценочные материалы</w:t>
      </w:r>
    </w:p>
    <w:p w:rsidR="000E39B9" w:rsidRDefault="000E39B9" w:rsidP="000E39B9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Текущий контроль</w:t>
      </w:r>
      <w:r w:rsidRPr="00F861D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два раза в год - в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сентябре</w:t>
      </w:r>
      <w:r w:rsidRPr="00F861D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январе каждого учебного года</w:t>
      </w:r>
      <w:r w:rsidRPr="00F861D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E39B9" w:rsidRDefault="000E39B9" w:rsidP="000E39B9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E07B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Промежуточная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итоговая</w:t>
      </w:r>
      <w:r w:rsidRPr="009E07B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аттестация  проводится в конце учебного года – в мае месяце.</w:t>
      </w:r>
    </w:p>
    <w:p w:rsidR="000E39B9" w:rsidRDefault="000E39B9" w:rsidP="000E39B9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4504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Результативность оценивается путём сравнения (разницы) намеченных задач и полученного результата. Для отслеживания результативности образов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ательного процесса используются тестирующие материалы, </w:t>
      </w:r>
      <w:r w:rsidRPr="0044504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педагогическое наблюдение и педагогич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еский анализ.</w:t>
      </w:r>
    </w:p>
    <w:p w:rsidR="000E39B9" w:rsidRDefault="000E39B9" w:rsidP="000E39B9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4504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Итогом освоения программы является выполнение контрольных нормативов по общей физической подготовке (ОФП) и специальной физической подготовке (СФП), а так же оценка состояния здоровья и уровня физического развития учащихся. Для приема контрольных нормативов создается аттестационная комиссия из представителей администрации, методист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4504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тренера-преподавателя отделения, утверждается план проведения аттестации. Практическая часть аттестации проводится в виде сдачи контрольных нормативов по ОФП и СФП. Нормативы принимаются во время тренировочного занятия (можно в форме соревнований) в соответствии с планом проведения аттестации.</w:t>
      </w:r>
    </w:p>
    <w:p w:rsidR="000E39B9" w:rsidRDefault="000E39B9" w:rsidP="000E39B9">
      <w:pPr>
        <w:pStyle w:val="a6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</w:p>
    <w:p w:rsidR="000E39B9" w:rsidRDefault="000E39B9" w:rsidP="000E39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 w:rsidRPr="00BE27CE">
        <w:rPr>
          <w:rFonts w:ascii="Times New Roman" w:eastAsia="Times New Roman" w:hAnsi="Times New Roman" w:cs="Times New Roman"/>
          <w:b/>
          <w:sz w:val="28"/>
          <w:szCs w:val="28"/>
        </w:rPr>
        <w:t>общей физической и специальной физической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подготовки 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«лёгкая атлетика» 1-</w:t>
      </w:r>
      <w:r w:rsidR="0097240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017B67" w:rsidRDefault="00017B67" w:rsidP="000E39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43" w:type="dxa"/>
        <w:tblLayout w:type="fixed"/>
        <w:tblLook w:val="04A0"/>
      </w:tblPr>
      <w:tblGrid>
        <w:gridCol w:w="698"/>
        <w:gridCol w:w="2953"/>
        <w:gridCol w:w="1277"/>
        <w:gridCol w:w="1365"/>
        <w:gridCol w:w="1192"/>
        <w:gridCol w:w="1362"/>
        <w:gridCol w:w="19"/>
        <w:gridCol w:w="6"/>
        <w:gridCol w:w="12"/>
        <w:gridCol w:w="1159"/>
      </w:tblGrid>
      <w:tr w:rsidR="00017B67" w:rsidTr="00017B67">
        <w:trPr>
          <w:cantSplit/>
          <w:trHeight w:val="23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017B67" w:rsidTr="00017B67">
        <w:trPr>
          <w:cantSplit/>
          <w:trHeight w:val="23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017B67" w:rsidTr="00017B67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17B67" w:rsidTr="00017B67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17B67" w:rsidTr="00017B67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17B67" w:rsidTr="00017B67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7B67" w:rsidTr="00017B67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места толчком двумя ногами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17B67" w:rsidTr="00017B67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17B67" w:rsidTr="00017B67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течение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17B67" w:rsidTr="00017B67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17B67" w:rsidTr="00017B67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17B67" w:rsidTr="00017B67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7B67" w:rsidTr="00017B67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гимнастической скамье (от уровня скамьи)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17B67" w:rsidTr="00017B67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017B67" w:rsidTr="00017B67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(кросс) на 2 км (бег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пересеченной местности)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5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17B67" w:rsidTr="00017B67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</w:tbl>
    <w:p w:rsidR="00017B67" w:rsidRDefault="00017B67" w:rsidP="00017B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B67" w:rsidRDefault="00017B67" w:rsidP="00017B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 w:rsidRPr="00BE27CE">
        <w:rPr>
          <w:rFonts w:ascii="Times New Roman" w:eastAsia="Times New Roman" w:hAnsi="Times New Roman" w:cs="Times New Roman"/>
          <w:b/>
          <w:sz w:val="28"/>
          <w:szCs w:val="28"/>
        </w:rPr>
        <w:t>общей физической и специальной физической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подготовки 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«лёгкая атлетика» 4-6 года обучения</w:t>
      </w:r>
    </w:p>
    <w:p w:rsidR="00017B67" w:rsidRDefault="00017B67" w:rsidP="00017B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3" w:type="dxa"/>
        <w:tblLayout w:type="fixed"/>
        <w:tblCellMar>
          <w:left w:w="5" w:type="dxa"/>
          <w:right w:w="5" w:type="dxa"/>
        </w:tblCellMar>
        <w:tblLook w:val="0000"/>
      </w:tblPr>
      <w:tblGrid>
        <w:gridCol w:w="566"/>
        <w:gridCol w:w="4542"/>
        <w:gridCol w:w="1381"/>
        <w:gridCol w:w="1813"/>
        <w:gridCol w:w="1701"/>
      </w:tblGrid>
      <w:tr w:rsidR="00017B67" w:rsidTr="00017B6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017B67" w:rsidTr="00017B6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</w:t>
            </w:r>
          </w:p>
        </w:tc>
      </w:tr>
      <w:tr w:rsidR="00017B67" w:rsidTr="00017B67">
        <w:trPr>
          <w:trHeight w:val="20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бег на короткие дистанции</w:t>
            </w:r>
          </w:p>
        </w:tc>
      </w:tr>
      <w:tr w:rsidR="00017B67" w:rsidTr="00017B6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17B67" w:rsidTr="00017B6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017B67" w:rsidTr="00017B6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150 м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17B67" w:rsidTr="00017B6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017B67" w:rsidTr="00017B6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17B67" w:rsidTr="00017B6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17B67" w:rsidTr="00017B67">
        <w:trPr>
          <w:trHeight w:val="20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017B6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бег на средние и длинные дистанции</w:t>
            </w:r>
          </w:p>
        </w:tc>
      </w:tr>
      <w:tr w:rsidR="00017B67" w:rsidTr="00017B6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17B67" w:rsidTr="00017B6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17B67" w:rsidTr="00017B6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500 м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17B67" w:rsidTr="00017B6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</w:tr>
      <w:tr w:rsidR="00017B67" w:rsidTr="00017B6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17B67" w:rsidTr="00017B6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67" w:rsidRDefault="00017B67" w:rsidP="00E0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017B67" w:rsidRDefault="00017B67" w:rsidP="00017B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B67" w:rsidRDefault="00017B67" w:rsidP="00017B67">
      <w:pPr>
        <w:pStyle w:val="a6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</w:t>
      </w:r>
    </w:p>
    <w:p w:rsidR="00017B67" w:rsidRDefault="00017B67" w:rsidP="00017B67">
      <w:pPr>
        <w:pStyle w:val="a6"/>
        <w:shd w:val="clear" w:color="auto" w:fill="FFFFFF"/>
        <w:spacing w:beforeAutospacing="0" w:after="0" w:afterAutospacing="0"/>
        <w:jc w:val="both"/>
        <w:rPr>
          <w:rFonts w:ascii="TimesNewRomanPSMT" w:eastAsiaTheme="minorHAnsi" w:hAnsi="TimesNewRomanPSMT" w:cstheme="minorBidi"/>
          <w:color w:val="000000"/>
          <w:sz w:val="28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ab/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Для отслеживания результативности образовательной деятельности по</w:t>
      </w:r>
      <w:r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программе проводятся:</w:t>
      </w:r>
      <w:r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</w:p>
    <w:p w:rsidR="00017B67" w:rsidRDefault="00017B67" w:rsidP="00017B67">
      <w:pPr>
        <w:pStyle w:val="a6"/>
        <w:shd w:val="clear" w:color="auto" w:fill="FFFFFF"/>
        <w:spacing w:beforeAutospacing="0" w:after="0" w:afterAutospacing="0"/>
        <w:jc w:val="both"/>
        <w:rPr>
          <w:rFonts w:ascii="TimesNewRomanPSMT" w:eastAsiaTheme="minorHAnsi" w:hAnsi="TimesNewRomanPSMT" w:cstheme="minorBidi"/>
          <w:color w:val="000000"/>
          <w:sz w:val="28"/>
          <w:lang w:eastAsia="en-US"/>
        </w:rPr>
      </w:pPr>
      <w:r w:rsidRPr="00FD6987">
        <w:rPr>
          <w:rFonts w:ascii="SymbolMT" w:eastAsiaTheme="minorHAnsi" w:hAnsi="SymbolMT" w:cstheme="minorBidi"/>
          <w:color w:val="000000"/>
          <w:sz w:val="28"/>
          <w:lang w:eastAsia="en-US"/>
        </w:rPr>
        <w:t xml:space="preserve">- </w:t>
      </w:r>
      <w:r w:rsidRPr="00FD6987">
        <w:rPr>
          <w:rFonts w:ascii="TimesNewRomanPS-ItalicMT" w:eastAsiaTheme="minorHAnsi" w:hAnsi="TimesNewRomanPS-ItalicMT" w:cstheme="minorBidi"/>
          <w:i/>
          <w:iCs/>
          <w:color w:val="000000"/>
          <w:sz w:val="28"/>
          <w:lang w:eastAsia="en-US"/>
        </w:rPr>
        <w:t xml:space="preserve">входной контроль </w:t>
      </w:r>
      <w:r>
        <w:rPr>
          <w:rFonts w:ascii="TimesNewRomanPS-ItalicMT" w:eastAsiaTheme="minorHAnsi" w:hAnsi="TimesNewRomanPS-ItalicMT" w:cstheme="minorBidi"/>
          <w:i/>
          <w:iCs/>
          <w:color w:val="000000"/>
          <w:sz w:val="28"/>
          <w:lang w:eastAsia="en-US"/>
        </w:rPr>
        <w:t xml:space="preserve">сдаётся в сентябре, при поступлении на </w:t>
      </w:r>
      <w:proofErr w:type="gramStart"/>
      <w:r>
        <w:rPr>
          <w:rFonts w:ascii="TimesNewRomanPS-ItalicMT" w:eastAsiaTheme="minorHAnsi" w:hAnsi="TimesNewRomanPS-ItalicMT" w:cstheme="minorBidi"/>
          <w:i/>
          <w:iCs/>
          <w:color w:val="000000"/>
          <w:sz w:val="28"/>
          <w:lang w:eastAsia="en-US"/>
        </w:rPr>
        <w:t>обучение по</w:t>
      </w:r>
      <w:proofErr w:type="gramEnd"/>
      <w:r>
        <w:rPr>
          <w:rFonts w:ascii="TimesNewRomanPS-ItalicMT" w:eastAsiaTheme="minorHAnsi" w:hAnsi="TimesNewRomanPS-ItalicMT" w:cstheme="minorBidi"/>
          <w:i/>
          <w:iCs/>
          <w:color w:val="000000"/>
          <w:sz w:val="28"/>
          <w:lang w:eastAsia="en-US"/>
        </w:rPr>
        <w:t xml:space="preserve"> образовательной программе 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- оценка стартового уровня образовательных</w:t>
      </w:r>
      <w:r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lastRenderedPageBreak/>
        <w:t>возможностей учащихся при поступлении в объединение или осваивающих</w:t>
      </w:r>
      <w:r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программу 2-го и последующих лет обучения, ранее не занимающихся по</w:t>
      </w:r>
      <w:r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данной дополнительной общеобразовательной </w:t>
      </w:r>
      <w:proofErr w:type="spellStart"/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общеразвивающей</w:t>
      </w:r>
      <w:proofErr w:type="spellEnd"/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программе;</w:t>
      </w:r>
      <w:r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</w:p>
    <w:p w:rsidR="00017B67" w:rsidRDefault="00017B67" w:rsidP="00017B67">
      <w:pPr>
        <w:pStyle w:val="a6"/>
        <w:shd w:val="clear" w:color="auto" w:fill="FFFFFF"/>
        <w:spacing w:beforeAutospacing="0" w:after="0" w:afterAutospacing="0"/>
        <w:jc w:val="both"/>
        <w:rPr>
          <w:rFonts w:ascii="TimesNewRomanPSMT" w:eastAsiaTheme="minorHAnsi" w:hAnsi="TimesNewRomanPSMT" w:cstheme="minorBidi"/>
          <w:color w:val="000000"/>
          <w:sz w:val="28"/>
          <w:lang w:eastAsia="en-US"/>
        </w:rPr>
      </w:pPr>
      <w:r w:rsidRPr="00FD6987">
        <w:rPr>
          <w:rFonts w:ascii="SymbolMT" w:eastAsiaTheme="minorHAnsi" w:hAnsi="SymbolMT" w:cstheme="minorBidi"/>
          <w:color w:val="000000"/>
          <w:sz w:val="28"/>
          <w:lang w:eastAsia="en-US"/>
        </w:rPr>
        <w:t xml:space="preserve">- </w:t>
      </w:r>
      <w:r w:rsidRPr="00FD6987">
        <w:rPr>
          <w:rFonts w:ascii="TimesNewRomanPS-ItalicMT" w:eastAsiaTheme="minorHAnsi" w:hAnsi="TimesNewRomanPS-ItalicMT" w:cstheme="minorBidi"/>
          <w:i/>
          <w:iCs/>
          <w:color w:val="000000"/>
          <w:sz w:val="28"/>
          <w:lang w:eastAsia="en-US"/>
        </w:rPr>
        <w:t xml:space="preserve">текущий контроль 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- оценка уровня и качества освоения</w:t>
      </w:r>
      <w:r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тем/разделов программы и личностных качеств учащихся; осуществляется на</w:t>
      </w:r>
      <w:r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занятиях в </w:t>
      </w:r>
      <w:r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сентябре, декабре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всего учебного года;</w:t>
      </w:r>
      <w:r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</w:p>
    <w:p w:rsidR="00017B67" w:rsidRDefault="00017B67" w:rsidP="00017B67">
      <w:pPr>
        <w:pStyle w:val="a6"/>
        <w:shd w:val="clear" w:color="auto" w:fill="FFFFFF"/>
        <w:spacing w:beforeAutospacing="0" w:after="0" w:afterAutospacing="0"/>
        <w:jc w:val="both"/>
        <w:rPr>
          <w:rFonts w:ascii="TimesNewRomanPSMT" w:eastAsiaTheme="minorHAnsi" w:hAnsi="TimesNewRomanPSMT" w:cstheme="minorBidi"/>
          <w:color w:val="000000"/>
          <w:sz w:val="28"/>
          <w:lang w:eastAsia="en-US"/>
        </w:rPr>
      </w:pPr>
      <w:r w:rsidRPr="00FD6987">
        <w:rPr>
          <w:rFonts w:ascii="SymbolMT" w:eastAsiaTheme="minorHAnsi" w:hAnsi="SymbolMT" w:cstheme="minorBidi"/>
          <w:color w:val="000000"/>
          <w:sz w:val="28"/>
          <w:lang w:eastAsia="en-US"/>
        </w:rPr>
        <w:t xml:space="preserve">- </w:t>
      </w:r>
      <w:r w:rsidRPr="00FD6987">
        <w:rPr>
          <w:rFonts w:ascii="TimesNewRomanPS-ItalicMT" w:eastAsiaTheme="minorHAnsi" w:hAnsi="TimesNewRomanPS-ItalicMT" w:cstheme="minorBidi"/>
          <w:i/>
          <w:iCs/>
          <w:color w:val="000000"/>
          <w:sz w:val="28"/>
          <w:lang w:eastAsia="en-US"/>
        </w:rPr>
        <w:t xml:space="preserve">промежуточный контроль 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- оценка уровня и качества освоения</w:t>
      </w:r>
      <w:r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обучаю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щимися</w:t>
      </w:r>
      <w:proofErr w:type="gramEnd"/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дополнительной общеобразовательной </w:t>
      </w:r>
      <w:proofErr w:type="spellStart"/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общеразвивающей</w:t>
      </w:r>
      <w:proofErr w:type="spellEnd"/>
      <w:r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программы по итогам </w:t>
      </w:r>
      <w:r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учебного года;</w:t>
      </w:r>
    </w:p>
    <w:p w:rsidR="00017B67" w:rsidRDefault="00017B67" w:rsidP="00017B67">
      <w:pPr>
        <w:pStyle w:val="a6"/>
        <w:shd w:val="clear" w:color="auto" w:fill="FFFFFF"/>
        <w:spacing w:beforeAutospacing="0" w:after="0" w:afterAutospacing="0"/>
        <w:jc w:val="both"/>
        <w:rPr>
          <w:rFonts w:ascii="TimesNewRomanPSMT" w:eastAsiaTheme="minorHAnsi" w:hAnsi="TimesNewRomanPSMT" w:cstheme="minorBidi"/>
          <w:color w:val="000000"/>
          <w:sz w:val="28"/>
          <w:lang w:eastAsia="en-US"/>
        </w:rPr>
      </w:pPr>
      <w:r w:rsidRPr="00FD6987">
        <w:rPr>
          <w:rFonts w:ascii="SymbolMT" w:eastAsiaTheme="minorHAnsi" w:hAnsi="SymbolMT" w:cstheme="minorBidi"/>
          <w:color w:val="000000"/>
          <w:sz w:val="28"/>
          <w:lang w:eastAsia="en-US"/>
        </w:rPr>
        <w:t xml:space="preserve">- </w:t>
      </w:r>
      <w:r w:rsidRPr="00FD6987">
        <w:rPr>
          <w:rFonts w:ascii="TimesNewRomanPS-ItalicMT" w:eastAsiaTheme="minorHAnsi" w:hAnsi="TimesNewRomanPS-ItalicMT" w:cstheme="minorBidi"/>
          <w:i/>
          <w:iCs/>
          <w:color w:val="000000"/>
          <w:sz w:val="28"/>
          <w:lang w:eastAsia="en-US"/>
        </w:rPr>
        <w:t xml:space="preserve">итоговый контроль 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- оценка уровня и качества освоения</w:t>
      </w:r>
      <w:r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учащимися дополнительной общеобразовательной </w:t>
      </w:r>
      <w:proofErr w:type="spellStart"/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общеразвивающей</w:t>
      </w:r>
      <w:proofErr w:type="spellEnd"/>
      <w:r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программы по завершению учебного года или всего периода обучения по</w:t>
      </w:r>
      <w:r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программе.</w:t>
      </w:r>
      <w:r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</w:p>
    <w:p w:rsidR="000E39B9" w:rsidRDefault="000E39B9" w:rsidP="000E39B9">
      <w:pPr>
        <w:pStyle w:val="a6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</w:p>
    <w:p w:rsidR="00017B67" w:rsidRPr="00A42F2A" w:rsidRDefault="00017B67" w:rsidP="00017B67">
      <w:pPr>
        <w:pStyle w:val="1"/>
        <w:shd w:val="clear" w:color="auto" w:fill="auto"/>
        <w:spacing w:after="0" w:line="240" w:lineRule="auto"/>
        <w:ind w:left="120" w:right="40" w:firstLine="560"/>
      </w:pPr>
      <w:r>
        <w:t>Выполнение контрольно - переводных нормативов:</w:t>
      </w:r>
    </w:p>
    <w:p w:rsidR="00017B67" w:rsidRPr="009E0426" w:rsidRDefault="00017B67" w:rsidP="00017B67">
      <w:pPr>
        <w:pStyle w:val="1"/>
        <w:shd w:val="clear" w:color="auto" w:fill="auto"/>
        <w:spacing w:after="0" w:line="240" w:lineRule="auto"/>
        <w:ind w:left="120" w:right="40" w:firstLine="900"/>
        <w:jc w:val="both"/>
        <w:rPr>
          <w:b/>
        </w:rPr>
      </w:pPr>
      <w:r>
        <w:t xml:space="preserve">-от 0 до 40 % по ОФП от общего числа нормативов приравнивается к оценке </w:t>
      </w:r>
      <w:r w:rsidRPr="009E0426">
        <w:rPr>
          <w:b/>
        </w:rPr>
        <w:t>«</w:t>
      </w:r>
      <w:r w:rsidRPr="009E0426">
        <w:rPr>
          <w:rStyle w:val="aa"/>
          <w:b/>
        </w:rPr>
        <w:t>неудовлетворительно</w:t>
      </w:r>
      <w:r w:rsidRPr="009E0426">
        <w:rPr>
          <w:b/>
        </w:rPr>
        <w:t>»;</w:t>
      </w:r>
    </w:p>
    <w:p w:rsidR="00017B67" w:rsidRPr="009E0426" w:rsidRDefault="00017B67" w:rsidP="00017B67">
      <w:pPr>
        <w:pStyle w:val="1"/>
        <w:numPr>
          <w:ilvl w:val="0"/>
          <w:numId w:val="14"/>
        </w:numPr>
        <w:shd w:val="clear" w:color="auto" w:fill="auto"/>
        <w:tabs>
          <w:tab w:val="left" w:pos="1205"/>
        </w:tabs>
        <w:spacing w:after="0" w:line="240" w:lineRule="auto"/>
        <w:ind w:left="120" w:right="40" w:firstLine="900"/>
        <w:jc w:val="both"/>
        <w:rPr>
          <w:b/>
        </w:rPr>
      </w:pPr>
      <w:r>
        <w:t>от 40 до 70 % по ОФП от общего числа нормативов приравнивается к оценке</w:t>
      </w:r>
      <w:r>
        <w:rPr>
          <w:rStyle w:val="aa"/>
        </w:rPr>
        <w:t xml:space="preserve"> </w:t>
      </w:r>
      <w:r w:rsidRPr="009E0426">
        <w:rPr>
          <w:rStyle w:val="aa"/>
          <w:b/>
        </w:rPr>
        <w:t>«удовлетворительно»;</w:t>
      </w:r>
    </w:p>
    <w:p w:rsidR="00017B67" w:rsidRPr="009E0426" w:rsidRDefault="00017B67" w:rsidP="00017B67">
      <w:pPr>
        <w:pStyle w:val="1"/>
        <w:numPr>
          <w:ilvl w:val="0"/>
          <w:numId w:val="14"/>
        </w:numPr>
        <w:shd w:val="clear" w:color="auto" w:fill="auto"/>
        <w:tabs>
          <w:tab w:val="left" w:pos="1205"/>
        </w:tabs>
        <w:spacing w:after="0" w:line="240" w:lineRule="auto"/>
        <w:ind w:left="120" w:right="40" w:firstLine="900"/>
        <w:jc w:val="both"/>
        <w:rPr>
          <w:b/>
        </w:rPr>
      </w:pPr>
      <w:r>
        <w:t>от 70 до 85 % по ОФП от общего числа нормативов приравнивается к оценке</w:t>
      </w:r>
      <w:r>
        <w:rPr>
          <w:rStyle w:val="aa"/>
        </w:rPr>
        <w:t xml:space="preserve"> </w:t>
      </w:r>
      <w:r w:rsidRPr="009E0426">
        <w:rPr>
          <w:rStyle w:val="aa"/>
          <w:b/>
        </w:rPr>
        <w:t>«хорошо»;</w:t>
      </w:r>
    </w:p>
    <w:p w:rsidR="00017B67" w:rsidRDefault="00017B67" w:rsidP="00017B67">
      <w:pPr>
        <w:pStyle w:val="1"/>
        <w:numPr>
          <w:ilvl w:val="0"/>
          <w:numId w:val="14"/>
        </w:numPr>
        <w:shd w:val="clear" w:color="auto" w:fill="auto"/>
        <w:tabs>
          <w:tab w:val="left" w:pos="1190"/>
        </w:tabs>
        <w:spacing w:after="0" w:line="240" w:lineRule="auto"/>
        <w:ind w:left="120" w:right="40" w:firstLine="900"/>
        <w:jc w:val="both"/>
      </w:pPr>
      <w:r>
        <w:t>от 85 до 100 % по ОФП от общего числа нормативов приравнивается к оценке</w:t>
      </w:r>
      <w:r>
        <w:rPr>
          <w:rStyle w:val="aa"/>
        </w:rPr>
        <w:t xml:space="preserve"> </w:t>
      </w:r>
      <w:r w:rsidRPr="009E0426">
        <w:rPr>
          <w:rStyle w:val="aa"/>
          <w:b/>
        </w:rPr>
        <w:t>«отлично».</w:t>
      </w:r>
    </w:p>
    <w:p w:rsidR="00017B67" w:rsidRPr="00A42F2A" w:rsidRDefault="00017B67" w:rsidP="00017B67">
      <w:pPr>
        <w:pStyle w:val="130"/>
        <w:shd w:val="clear" w:color="auto" w:fill="auto"/>
        <w:spacing w:line="240" w:lineRule="auto"/>
        <w:ind w:left="884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51"/>
        <w:gridCol w:w="5112"/>
      </w:tblGrid>
      <w:tr w:rsidR="00017B67" w:rsidTr="00E03AF1">
        <w:trPr>
          <w:trHeight w:val="288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67" w:rsidRDefault="00017B67" w:rsidP="00E03AF1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1540"/>
              <w:jc w:val="left"/>
            </w:pPr>
            <w:r>
              <w:t>Кол-во баллов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67" w:rsidRDefault="00017B67" w:rsidP="00E03AF1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/>
              <w:jc w:val="left"/>
            </w:pPr>
            <w:r>
              <w:t>Процент выполнения норматива</w:t>
            </w:r>
          </w:p>
        </w:tc>
      </w:tr>
      <w:tr w:rsidR="00017B67" w:rsidTr="00E03AF1">
        <w:trPr>
          <w:trHeight w:val="288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67" w:rsidRDefault="00017B67" w:rsidP="00E03AF1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 отлично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67" w:rsidRDefault="00017B67" w:rsidP="00E03AF1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</w:pPr>
            <w:r>
              <w:t>100%</w:t>
            </w:r>
          </w:p>
        </w:tc>
      </w:tr>
      <w:tr w:rsidR="00017B67" w:rsidTr="00E03AF1">
        <w:trPr>
          <w:trHeight w:val="283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67" w:rsidRDefault="00017B67" w:rsidP="00E03AF1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«4» хорошо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67" w:rsidRDefault="00017B67" w:rsidP="00E03AF1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840"/>
            </w:pPr>
            <w:r>
              <w:t>от 85 до 70 %</w:t>
            </w:r>
          </w:p>
        </w:tc>
      </w:tr>
      <w:tr w:rsidR="00017B67" w:rsidTr="00E03AF1">
        <w:trPr>
          <w:trHeight w:val="288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67" w:rsidRDefault="00017B67" w:rsidP="00E03AF1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«3» удовлетворительно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67" w:rsidRDefault="00017B67" w:rsidP="00E03AF1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840"/>
            </w:pPr>
            <w:r>
              <w:t>от 70 до 40 %</w:t>
            </w:r>
          </w:p>
        </w:tc>
      </w:tr>
      <w:tr w:rsidR="00017B67" w:rsidTr="00E03AF1">
        <w:trPr>
          <w:trHeight w:val="293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67" w:rsidRDefault="00017B67" w:rsidP="00E03AF1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 неудовлетворительно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67" w:rsidRDefault="00017B67" w:rsidP="00E03AF1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840"/>
            </w:pPr>
            <w:r>
              <w:t>от 40% и менее</w:t>
            </w:r>
          </w:p>
        </w:tc>
      </w:tr>
    </w:tbl>
    <w:p w:rsidR="00017B67" w:rsidRDefault="00017B67" w:rsidP="00017B6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17B67" w:rsidRDefault="00017B67" w:rsidP="00017B67">
      <w:pPr>
        <w:pStyle w:val="ConsPlusNormal"/>
        <w:tabs>
          <w:tab w:val="left" w:pos="2817"/>
          <w:tab w:val="center" w:pos="4889"/>
        </w:tabs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BA5CA5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2.4. Методические материалы</w:t>
      </w:r>
    </w:p>
    <w:p w:rsidR="00E03AF1" w:rsidRPr="00BA5CA5" w:rsidRDefault="00E03AF1" w:rsidP="00017B67">
      <w:pPr>
        <w:pStyle w:val="ConsPlusNormal"/>
        <w:tabs>
          <w:tab w:val="left" w:pos="2817"/>
          <w:tab w:val="center" w:pos="4889"/>
        </w:tabs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03AF1" w:rsidRDefault="00E03AF1" w:rsidP="00E03AF1">
      <w:pPr>
        <w:widowControl w:val="0"/>
        <w:spacing w:after="0" w:line="240" w:lineRule="auto"/>
        <w:contextualSpacing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ab/>
        <w:t>О</w:t>
      </w:r>
      <w:r w:rsidRPr="00230F1E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>собенности организации образовательного процесса</w:t>
      </w:r>
      <w:r w:rsidRPr="00230F1E">
        <w:rPr>
          <w:rFonts w:ascii="TimesNewRomanPSMT" w:hAnsi="TimesNewRomanPSMT"/>
          <w:color w:val="000000"/>
          <w:sz w:val="28"/>
        </w:rPr>
        <w:t xml:space="preserve">: </w:t>
      </w:r>
      <w:r>
        <w:rPr>
          <w:rFonts w:ascii="TimesNewRomanPSMT" w:hAnsi="TimesNewRomanPSMT"/>
          <w:color w:val="000000"/>
          <w:sz w:val="28"/>
        </w:rPr>
        <w:t xml:space="preserve">обучение проходит в </w:t>
      </w:r>
      <w:r w:rsidRPr="00230F1E">
        <w:rPr>
          <w:rFonts w:ascii="TimesNewRomanPSMT" w:hAnsi="TimesNewRomanPSMT"/>
          <w:color w:val="000000"/>
          <w:sz w:val="28"/>
        </w:rPr>
        <w:t>очно</w:t>
      </w:r>
      <w:r>
        <w:rPr>
          <w:rFonts w:ascii="TimesNewRomanPSMT" w:hAnsi="TimesNewRomanPSMT"/>
          <w:color w:val="000000"/>
          <w:sz w:val="28"/>
        </w:rPr>
        <w:t>й форме.</w:t>
      </w:r>
      <w:r w:rsidRPr="00230F1E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В случае карантинных мероприятий – дистанционно.</w:t>
      </w:r>
    </w:p>
    <w:p w:rsidR="00CC7458" w:rsidRDefault="00E03AF1" w:rsidP="00FE065A">
      <w:pPr>
        <w:shd w:val="clear" w:color="auto" w:fill="FFFFFF"/>
        <w:spacing w:after="0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ab/>
      </w:r>
      <w:r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>М</w:t>
      </w:r>
      <w:r w:rsidRPr="00230F1E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>етоды обучения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 xml:space="preserve">: </w:t>
      </w:r>
    </w:p>
    <w:p w:rsidR="00FE065A" w:rsidRPr="001A552F" w:rsidRDefault="00FE065A" w:rsidP="00FE06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A552F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Метод строго регламентированного упражнения</w:t>
      </w:r>
    </w:p>
    <w:p w:rsidR="00FE065A" w:rsidRPr="00FE065A" w:rsidRDefault="00FE065A" w:rsidP="00FE065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065A">
        <w:rPr>
          <w:rFonts w:ascii="Times New Roman" w:eastAsia="Times New Roman" w:hAnsi="Times New Roman" w:cs="Times New Roman"/>
          <w:color w:val="000000"/>
          <w:sz w:val="28"/>
        </w:rPr>
        <w:t>В методах этого типа – о чем говорит уже их наименование – деятельность занимающихся организуется и регулируется с возможно полной регламентацией, которая состоит:</w:t>
      </w:r>
    </w:p>
    <w:p w:rsidR="00FE065A" w:rsidRPr="00FE065A" w:rsidRDefault="00FE065A" w:rsidP="00FE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065A">
        <w:rPr>
          <w:rFonts w:ascii="Times New Roman" w:eastAsia="Times New Roman" w:hAnsi="Times New Roman" w:cs="Times New Roman"/>
          <w:color w:val="000000"/>
          <w:sz w:val="28"/>
        </w:rPr>
        <w:t>- в твердо предписанной программе движений (заранее обусловленный состав движений, порядок их повторения, изменения и связи друг с другом);</w:t>
      </w:r>
    </w:p>
    <w:p w:rsidR="00FE065A" w:rsidRPr="00FE065A" w:rsidRDefault="00FE065A" w:rsidP="00FE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065A">
        <w:rPr>
          <w:rFonts w:ascii="Times New Roman" w:eastAsia="Times New Roman" w:hAnsi="Times New Roman" w:cs="Times New Roman"/>
          <w:color w:val="000000"/>
          <w:sz w:val="28"/>
        </w:rPr>
        <w:t>- в возможно точном дозировании нагрузки и управлении ее динамикой по ходу упражнения, а также в возможно четком нормировании интервалов отдыха и строго установленном порядке чередования их с фазами нагрузки;</w:t>
      </w:r>
    </w:p>
    <w:p w:rsidR="00FE065A" w:rsidRPr="00FE065A" w:rsidRDefault="00FE065A" w:rsidP="00FE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065A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в создании или использовании внешних условий, облегчающих управление действиями занимающихся (построение и распределение группы на местах занятий, использование вспомогательных снарядов, тренажеров и других технических устройств, способствующих выполнению учебных заданий, дозированию нагрузки, </w:t>
      </w:r>
      <w:proofErr w:type="gramStart"/>
      <w:r w:rsidRPr="00FE065A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FE065A">
        <w:rPr>
          <w:rFonts w:ascii="Times New Roman" w:eastAsia="Times New Roman" w:hAnsi="Times New Roman" w:cs="Times New Roman"/>
          <w:color w:val="000000"/>
          <w:sz w:val="28"/>
        </w:rPr>
        <w:t xml:space="preserve"> ее воздействием и т. д.). А также методической формой этого метода является «круговая тренировка». Это целая организационно-методическая форма занятий, включающая ряд частных методов строго регламентированного упражнения. Основу круговой тренировки составляет серийное (слитное или с интервалами) повторение упражнений, подобранных и объединенных в комплекс.</w:t>
      </w:r>
    </w:p>
    <w:p w:rsidR="00FE065A" w:rsidRPr="00FE065A" w:rsidRDefault="00FE065A" w:rsidP="00FE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A552F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Игровой метод</w:t>
      </w:r>
    </w:p>
    <w:p w:rsidR="00FE065A" w:rsidRPr="00FE065A" w:rsidRDefault="00FE065A" w:rsidP="00FE065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065A">
        <w:rPr>
          <w:rFonts w:ascii="Times New Roman" w:eastAsia="Times New Roman" w:hAnsi="Times New Roman" w:cs="Times New Roman"/>
          <w:color w:val="000000"/>
          <w:sz w:val="28"/>
        </w:rPr>
        <w:t>Используется в процессе спортивной тренировки не только для начального обучения движениям или избирательного воздействия на отдельные способности, сколько для комплексного совершенствования двигательной деятельности в усложненных условиях. В наибольшей мере он позволяет совершенствовать такие качества и способности, как ловкость, находчивость, быстрота ориентировки, самостоятельность, инициатива.</w:t>
      </w:r>
    </w:p>
    <w:p w:rsidR="00FE065A" w:rsidRPr="00FE065A" w:rsidRDefault="00FE065A" w:rsidP="00FE0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A552F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Соревновательный метод</w:t>
      </w:r>
    </w:p>
    <w:p w:rsidR="00FE065A" w:rsidRPr="00FE065A" w:rsidRDefault="00FE065A" w:rsidP="00FE065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065A">
        <w:rPr>
          <w:rFonts w:ascii="Times New Roman" w:eastAsia="Times New Roman" w:hAnsi="Times New Roman" w:cs="Times New Roman"/>
          <w:color w:val="000000"/>
          <w:sz w:val="28"/>
        </w:rPr>
        <w:t>Предполагает специально организованную соревновательную деятельность, которая выступает в качестве оптимального способа повышения эффективности тренировочного процесса. Применение данного метода связано с высокими требованиями к технико-тактическим, физическим и психическим возможностям спортсмена, вызывает глубокие сдвиги в деятельности важнейших систем организма и тем самым стимулирует адаптационные процессы, обеспечивает интегральное совершенствование различных сторон подготовленности спортсмена. При использовании соревновательного метода следует широко варьировать условия проведения соревнований, с тем, чтобы максимально приблизить их к тем требованиям, которые в наибольшей мере способствуют решению поставленных задач.</w:t>
      </w:r>
      <w:r w:rsidRPr="00FE065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E03AF1" w:rsidRDefault="00E03AF1" w:rsidP="00E03AF1">
      <w:pPr>
        <w:widowControl w:val="0"/>
        <w:spacing w:after="0" w:line="240" w:lineRule="auto"/>
        <w:contextualSpacing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ab/>
      </w:r>
      <w:r w:rsidRPr="00E03AF1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>Ф</w:t>
      </w:r>
      <w:r w:rsidRPr="00230F1E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>ормы организации образовательного процесса</w:t>
      </w:r>
      <w:r w:rsidRPr="00230F1E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: </w:t>
      </w:r>
      <w:r w:rsidRPr="00230F1E">
        <w:rPr>
          <w:rFonts w:ascii="TimesNewRomanPSMT" w:hAnsi="TimesNewRomanPSMT"/>
          <w:color w:val="000000"/>
          <w:sz w:val="28"/>
        </w:rPr>
        <w:t>индивидуальная,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230F1E">
        <w:rPr>
          <w:rFonts w:ascii="TimesNewRomanPSMT" w:hAnsi="TimesNewRomanPSMT"/>
          <w:color w:val="000000"/>
          <w:sz w:val="28"/>
        </w:rPr>
        <w:t>индивидуально-групповая и групповая</w:t>
      </w:r>
      <w:r>
        <w:rPr>
          <w:rFonts w:ascii="TimesNewRomanPSMT" w:hAnsi="TimesNewRomanPSMT"/>
          <w:color w:val="000000"/>
          <w:sz w:val="28"/>
        </w:rPr>
        <w:t xml:space="preserve"> тренировка.</w:t>
      </w:r>
    </w:p>
    <w:p w:rsidR="00E03AF1" w:rsidRDefault="00E03AF1" w:rsidP="00E03AF1">
      <w:pPr>
        <w:widowControl w:val="0"/>
        <w:spacing w:after="0" w:line="240" w:lineRule="auto"/>
        <w:contextualSpacing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ab/>
      </w:r>
      <w:r w:rsidRPr="00E03AF1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>Ф</w:t>
      </w:r>
      <w:r w:rsidRPr="00230F1E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>ормы организации учебного занятия</w:t>
      </w:r>
      <w:r w:rsidRPr="00230F1E">
        <w:rPr>
          <w:rFonts w:ascii="TimesNewRomanPSMT" w:hAnsi="TimesNewRomanPSMT"/>
          <w:color w:val="000000"/>
          <w:sz w:val="28"/>
        </w:rPr>
        <w:t xml:space="preserve">: беседа, </w:t>
      </w:r>
      <w:r>
        <w:rPr>
          <w:rFonts w:ascii="TimesNewRomanPSMT" w:hAnsi="TimesNewRomanPSMT"/>
          <w:color w:val="000000"/>
          <w:sz w:val="28"/>
        </w:rPr>
        <w:t>учебно-тренировочное занятие, контрольная тренировка, спортивное соревнование.</w:t>
      </w:r>
    </w:p>
    <w:p w:rsidR="00E9066B" w:rsidRPr="00152AB2" w:rsidRDefault="00E9066B" w:rsidP="00E9066B">
      <w:pPr>
        <w:pStyle w:val="a6"/>
        <w:shd w:val="clear" w:color="auto" w:fill="FFFFFF"/>
        <w:spacing w:beforeAutospacing="0" w:after="0" w:afterAutospacing="0" w:line="245" w:lineRule="atLeast"/>
        <w:jc w:val="center"/>
        <w:rPr>
          <w:b/>
          <w:bCs/>
          <w:sz w:val="27"/>
          <w:szCs w:val="27"/>
        </w:rPr>
      </w:pPr>
      <w:r w:rsidRPr="00152AB2">
        <w:rPr>
          <w:b/>
          <w:bCs/>
          <w:sz w:val="27"/>
          <w:szCs w:val="27"/>
        </w:rPr>
        <w:t>Структура построения спортивной тренировки спортсменов в различных видах спорта.</w:t>
      </w:r>
    </w:p>
    <w:p w:rsidR="00E9066B" w:rsidRPr="00152AB2" w:rsidRDefault="00E9066B" w:rsidP="00E9066B">
      <w:pPr>
        <w:pStyle w:val="a6"/>
        <w:shd w:val="clear" w:color="auto" w:fill="FFFFFF"/>
        <w:spacing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E9066B">
        <w:rPr>
          <w:sz w:val="28"/>
          <w:szCs w:val="28"/>
        </w:rPr>
        <w:tab/>
      </w:r>
      <w:r w:rsidRPr="00152AB2">
        <w:rPr>
          <w:sz w:val="28"/>
          <w:szCs w:val="28"/>
          <w:u w:val="single"/>
        </w:rPr>
        <w:t>Тренировочное занятие принято подразделять на три взаимосвязанные части: вводную (подготовительную), основную и заключительную.</w:t>
      </w:r>
      <w:r w:rsidRPr="00152AB2">
        <w:rPr>
          <w:sz w:val="28"/>
          <w:szCs w:val="28"/>
        </w:rPr>
        <w:t> Такое подразделение определяет логическую последовательность выполнения физических и других действий спортсмена. Каждая часть тренировочного занятия решает свои определённые задачи.</w:t>
      </w:r>
    </w:p>
    <w:p w:rsidR="00E9066B" w:rsidRPr="00152AB2" w:rsidRDefault="00E9066B" w:rsidP="00E9066B">
      <w:pPr>
        <w:pStyle w:val="a6"/>
        <w:shd w:val="clear" w:color="auto" w:fill="FFFFFF"/>
        <w:spacing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E9066B">
        <w:rPr>
          <w:i/>
          <w:iCs/>
          <w:sz w:val="28"/>
          <w:szCs w:val="28"/>
        </w:rPr>
        <w:tab/>
      </w:r>
      <w:r w:rsidRPr="00152AB2">
        <w:rPr>
          <w:i/>
          <w:iCs/>
          <w:sz w:val="28"/>
          <w:szCs w:val="28"/>
          <w:u w:val="single"/>
        </w:rPr>
        <w:t>Вводная часть</w:t>
      </w:r>
      <w:r w:rsidR="00963BF7">
        <w:rPr>
          <w:sz w:val="28"/>
          <w:szCs w:val="28"/>
        </w:rPr>
        <w:t xml:space="preserve"> </w:t>
      </w:r>
      <w:r w:rsidRPr="00152AB2">
        <w:rPr>
          <w:sz w:val="28"/>
          <w:szCs w:val="28"/>
        </w:rPr>
        <w:t xml:space="preserve">служит для создания необходимых условий (предпосылок) для проведения основной тренировочной работы в каждом отдельном занятии. В этой части происходит начальная организация занятия: тренер знакомит </w:t>
      </w:r>
      <w:proofErr w:type="gramStart"/>
      <w:r w:rsidRPr="00152AB2">
        <w:rPr>
          <w:sz w:val="28"/>
          <w:szCs w:val="28"/>
        </w:rPr>
        <w:t>занимающихся</w:t>
      </w:r>
      <w:proofErr w:type="gramEnd"/>
      <w:r w:rsidRPr="00152AB2">
        <w:rPr>
          <w:sz w:val="28"/>
          <w:szCs w:val="28"/>
        </w:rPr>
        <w:t xml:space="preserve"> с предстоящей работой, создает условия для её выполнения, </w:t>
      </w:r>
      <w:r w:rsidRPr="00152AB2">
        <w:rPr>
          <w:sz w:val="28"/>
          <w:szCs w:val="28"/>
        </w:rPr>
        <w:lastRenderedPageBreak/>
        <w:t>проводит подготовку организма занимающихся (разминку, разогревание) к выполнению предстоящей повышенной нагрузки, создает благоприятный эмоциональный фон. На вводную часть в занятии отводится 15-20 мин.</w:t>
      </w:r>
    </w:p>
    <w:p w:rsidR="00E9066B" w:rsidRPr="00152AB2" w:rsidRDefault="00E9066B" w:rsidP="00E9066B">
      <w:pPr>
        <w:pStyle w:val="a6"/>
        <w:shd w:val="clear" w:color="auto" w:fill="FFFFFF"/>
        <w:spacing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>
        <w:rPr>
          <w:sz w:val="28"/>
          <w:szCs w:val="28"/>
        </w:rPr>
        <w:tab/>
      </w:r>
      <w:r w:rsidRPr="00152AB2">
        <w:rPr>
          <w:sz w:val="28"/>
          <w:szCs w:val="28"/>
        </w:rPr>
        <w:t xml:space="preserve">Средства вводной части - объяснение целей, задач и содержания занятия, различные строевые упражнения, ходьба, замедленный бег, гимнастические упражнения, упражнения на растяжение мышц и подвижность в суставах, </w:t>
      </w:r>
      <w:proofErr w:type="spellStart"/>
      <w:r w:rsidRPr="00152AB2">
        <w:rPr>
          <w:sz w:val="28"/>
          <w:szCs w:val="28"/>
        </w:rPr>
        <w:t>общеразвивающие</w:t>
      </w:r>
      <w:proofErr w:type="spellEnd"/>
      <w:r w:rsidRPr="00152AB2">
        <w:rPr>
          <w:sz w:val="28"/>
          <w:szCs w:val="28"/>
        </w:rPr>
        <w:t xml:space="preserve"> упражнения с лёгкими отягощениями (гантелями, дисками от штанг, металлическими палками, набивными мячами). Используются также различные гимнастические снаряды (стенка, брусья).</w:t>
      </w:r>
    </w:p>
    <w:p w:rsidR="00E9066B" w:rsidRPr="00152AB2" w:rsidRDefault="00E9066B" w:rsidP="00E9066B">
      <w:pPr>
        <w:pStyle w:val="a6"/>
        <w:shd w:val="clear" w:color="auto" w:fill="FFFFFF"/>
        <w:spacing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ab/>
        <w:t>В</w:t>
      </w:r>
      <w:r w:rsidR="001E3A2A">
        <w:rPr>
          <w:sz w:val="28"/>
          <w:szCs w:val="28"/>
        </w:rPr>
        <w:t xml:space="preserve"> </w:t>
      </w:r>
      <w:r w:rsidRPr="00152AB2">
        <w:rPr>
          <w:i/>
          <w:iCs/>
          <w:sz w:val="28"/>
          <w:szCs w:val="28"/>
          <w:u w:val="single"/>
        </w:rPr>
        <w:t>основной части</w:t>
      </w:r>
      <w:r w:rsidR="001E3A2A">
        <w:rPr>
          <w:sz w:val="28"/>
          <w:szCs w:val="28"/>
        </w:rPr>
        <w:t xml:space="preserve"> </w:t>
      </w:r>
      <w:r w:rsidRPr="00152AB2">
        <w:rPr>
          <w:sz w:val="28"/>
          <w:szCs w:val="28"/>
        </w:rPr>
        <w:t>решаются наиболее важные задачи занятия: овладение различными двигательными навыками и умениями, совершенствование в технике выполнения соревновательных упражнений, воспитание физических, морально-волевых и других качеств.</w:t>
      </w:r>
    </w:p>
    <w:p w:rsidR="00E9066B" w:rsidRPr="00152AB2" w:rsidRDefault="00E9066B" w:rsidP="00E9066B">
      <w:pPr>
        <w:pStyle w:val="a6"/>
        <w:shd w:val="clear" w:color="auto" w:fill="FFFFFF"/>
        <w:spacing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ab/>
        <w:t>Для эффективного решения всех перечисленных задач в основной части могут применяться самые разнообразные физические упражнения, а также средства и методы воспитания тех или других каче</w:t>
      </w:r>
      <w:proofErr w:type="gramStart"/>
      <w:r w:rsidRPr="00152AB2">
        <w:rPr>
          <w:sz w:val="28"/>
          <w:szCs w:val="28"/>
        </w:rPr>
        <w:t>ств сп</w:t>
      </w:r>
      <w:proofErr w:type="gramEnd"/>
      <w:r w:rsidRPr="00152AB2">
        <w:rPr>
          <w:sz w:val="28"/>
          <w:szCs w:val="28"/>
        </w:rPr>
        <w:t>ортсмена.</w:t>
      </w:r>
    </w:p>
    <w:p w:rsidR="00E9066B" w:rsidRPr="00152AB2" w:rsidRDefault="00E9066B" w:rsidP="00E9066B">
      <w:pPr>
        <w:pStyle w:val="a6"/>
        <w:shd w:val="clear" w:color="auto" w:fill="FFFFFF"/>
        <w:spacing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ab/>
        <w:t>По времени основная часть может длиться от 20 мин до 3 час и более. Это зависит от квалификации спортсмена, целей и задач занятия.</w:t>
      </w:r>
    </w:p>
    <w:p w:rsidR="00E9066B" w:rsidRPr="00152AB2" w:rsidRDefault="00E9066B" w:rsidP="00E9066B">
      <w:pPr>
        <w:pStyle w:val="a6"/>
        <w:shd w:val="clear" w:color="auto" w:fill="FFFFFF"/>
        <w:spacing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ab/>
        <w:t>Задачами</w:t>
      </w:r>
      <w:r w:rsidR="001E3A2A">
        <w:rPr>
          <w:sz w:val="28"/>
          <w:szCs w:val="28"/>
        </w:rPr>
        <w:t xml:space="preserve"> </w:t>
      </w:r>
      <w:r w:rsidRPr="00152AB2">
        <w:rPr>
          <w:i/>
          <w:iCs/>
          <w:sz w:val="28"/>
          <w:szCs w:val="28"/>
          <w:u w:val="single"/>
        </w:rPr>
        <w:t>заключительной части</w:t>
      </w:r>
      <w:r w:rsidR="001E3A2A">
        <w:rPr>
          <w:sz w:val="28"/>
          <w:szCs w:val="28"/>
        </w:rPr>
        <w:t xml:space="preserve"> </w:t>
      </w:r>
      <w:r w:rsidRPr="00152AB2">
        <w:rPr>
          <w:sz w:val="28"/>
          <w:szCs w:val="28"/>
        </w:rPr>
        <w:t>является снижение общего возбуждения нервной системы, снятие мышечного напряжения отдельных групп мышц, а также краткий обзор и подведение итогов занятия, задание на дом.</w:t>
      </w:r>
    </w:p>
    <w:p w:rsidR="00E9066B" w:rsidRPr="00152AB2" w:rsidRDefault="00E9066B" w:rsidP="00E9066B">
      <w:pPr>
        <w:pStyle w:val="a6"/>
        <w:shd w:val="clear" w:color="auto" w:fill="FFFFFF"/>
        <w:spacing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ab/>
        <w:t>Наиболее характерные упражнения заключительной части - бег в умеренном темпе, ходьба, несложные гимнастические упражнения на расслабление мышц и осанку, висы на перекладине или шведской стенке, разгружающие позвоночник после занятий с отягощениями.</w:t>
      </w:r>
    </w:p>
    <w:p w:rsidR="00E9066B" w:rsidRPr="00152AB2" w:rsidRDefault="00E9066B" w:rsidP="00E9066B">
      <w:pPr>
        <w:pStyle w:val="a6"/>
        <w:shd w:val="clear" w:color="auto" w:fill="FFFFFF"/>
        <w:spacing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ab/>
        <w:t>К заключительной части можно отнести и некоторые гигиенические процедуры: умывание, душ, массаж.</w:t>
      </w:r>
    </w:p>
    <w:p w:rsidR="00E9066B" w:rsidRDefault="00E9066B" w:rsidP="00E03AF1">
      <w:pPr>
        <w:widowControl w:val="0"/>
        <w:spacing w:after="0" w:line="240" w:lineRule="auto"/>
        <w:contextualSpacing/>
        <w:jc w:val="both"/>
        <w:rPr>
          <w:rFonts w:ascii="TimesNewRomanPSMT" w:hAnsi="TimesNewRomanPSMT"/>
          <w:color w:val="000000"/>
          <w:sz w:val="28"/>
        </w:rPr>
      </w:pPr>
    </w:p>
    <w:p w:rsidR="00E03AF1" w:rsidRDefault="00E03AF1" w:rsidP="00E03AF1">
      <w:pPr>
        <w:widowControl w:val="0"/>
        <w:spacing w:after="0" w:line="240" w:lineRule="auto"/>
        <w:contextualSpacing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ab/>
      </w:r>
      <w:r w:rsidRPr="00E03AF1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>П</w:t>
      </w:r>
      <w:r w:rsidRPr="00230F1E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 xml:space="preserve">едагогические технологии: </w:t>
      </w:r>
      <w:r w:rsidRPr="00230F1E">
        <w:rPr>
          <w:rFonts w:ascii="TimesNewRomanPSMT" w:hAnsi="TimesNewRomanPSMT"/>
          <w:color w:val="000000"/>
          <w:sz w:val="28"/>
        </w:rPr>
        <w:t>индивидуализация обучения, групповое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230F1E">
        <w:rPr>
          <w:rFonts w:ascii="TimesNewRomanPSMT" w:hAnsi="TimesNewRomanPSMT"/>
          <w:color w:val="000000"/>
          <w:sz w:val="28"/>
        </w:rPr>
        <w:t xml:space="preserve">обучение, коллективное </w:t>
      </w:r>
      <w:proofErr w:type="spellStart"/>
      <w:r w:rsidRPr="00230F1E">
        <w:rPr>
          <w:rFonts w:ascii="TimesNewRomanPSMT" w:hAnsi="TimesNewRomanPSMT"/>
          <w:color w:val="000000"/>
          <w:sz w:val="28"/>
        </w:rPr>
        <w:t>взаимообучение</w:t>
      </w:r>
      <w:proofErr w:type="spellEnd"/>
      <w:r w:rsidRPr="00230F1E">
        <w:rPr>
          <w:rFonts w:ascii="TimesNewRomanPSMT" w:hAnsi="TimesNewRomanPSMT"/>
          <w:color w:val="000000"/>
          <w:sz w:val="28"/>
        </w:rPr>
        <w:t>, дифференцированное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230F1E">
        <w:rPr>
          <w:rFonts w:ascii="TimesNewRomanPSMT" w:hAnsi="TimesNewRomanPSMT"/>
          <w:color w:val="000000"/>
          <w:sz w:val="28"/>
        </w:rPr>
        <w:t xml:space="preserve">обучение, дистанционное обучение, игровая деятельность, </w:t>
      </w:r>
      <w:proofErr w:type="spellStart"/>
      <w:r w:rsidRPr="00230F1E">
        <w:rPr>
          <w:rFonts w:ascii="TimesNewRomanPSMT" w:hAnsi="TimesNewRomanPSMT"/>
          <w:color w:val="000000"/>
          <w:sz w:val="28"/>
        </w:rPr>
        <w:t>здоровьесберегающая</w:t>
      </w:r>
      <w:proofErr w:type="spellEnd"/>
      <w:r>
        <w:rPr>
          <w:rFonts w:ascii="TimesNewRomanPSMT" w:hAnsi="TimesNewRomanPSMT"/>
          <w:color w:val="000000"/>
          <w:sz w:val="28"/>
        </w:rPr>
        <w:t>.</w:t>
      </w:r>
    </w:p>
    <w:p w:rsidR="00E03AF1" w:rsidRPr="00152AB2" w:rsidRDefault="00E03AF1" w:rsidP="00E03AF1">
      <w:pPr>
        <w:pStyle w:val="a6"/>
        <w:shd w:val="clear" w:color="auto" w:fill="FFFFFF"/>
        <w:spacing w:beforeAutospacing="0" w:after="0" w:afterAutospacing="0" w:line="245" w:lineRule="atLeast"/>
        <w:jc w:val="center"/>
        <w:rPr>
          <w:b/>
          <w:bCs/>
          <w:sz w:val="27"/>
          <w:szCs w:val="27"/>
        </w:rPr>
      </w:pPr>
      <w:r>
        <w:rPr>
          <w:rFonts w:ascii="Calibri" w:hAnsi="Calibri"/>
          <w:color w:val="000000"/>
          <w:sz w:val="28"/>
        </w:rPr>
        <w:tab/>
      </w:r>
    </w:p>
    <w:p w:rsidR="00E9066B" w:rsidRDefault="00E9066B" w:rsidP="00E9066B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Другие виды спорта и подвижные игры</w:t>
      </w:r>
    </w:p>
    <w:p w:rsidR="00E9066B" w:rsidRDefault="00E9066B" w:rsidP="00E9066B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sz w:val="28"/>
          <w:szCs w:val="28"/>
        </w:rPr>
        <w:t>Прыжки и подскоки совершенствуют координацию движений, функции вестибулярного аппарата, улучшают ориентировку в пространстве.</w:t>
      </w:r>
    </w:p>
    <w:p w:rsidR="00E9066B" w:rsidRDefault="00E9066B" w:rsidP="00E9066B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sz w:val="28"/>
          <w:szCs w:val="28"/>
        </w:rPr>
        <w:t xml:space="preserve">Гимнастика успешно развивает координацию движений, силу, ловкость и быстроту. Упражнения на кольцах и перекладине требуют смелости и решительности. Прыжки через различные гимнастические снаряды позволяют в короткое время полета прочувствовать положение отдельных частей тела в </w:t>
      </w:r>
      <w:proofErr w:type="spellStart"/>
      <w:r>
        <w:rPr>
          <w:rStyle w:val="c0"/>
          <w:sz w:val="28"/>
          <w:szCs w:val="28"/>
        </w:rPr>
        <w:t>безопорном</w:t>
      </w:r>
      <w:proofErr w:type="spellEnd"/>
      <w:r>
        <w:rPr>
          <w:rStyle w:val="c0"/>
          <w:sz w:val="28"/>
          <w:szCs w:val="28"/>
        </w:rPr>
        <w:t xml:space="preserve"> положении. Батут и акробатика — отличные разновидности гимнастики для горнолыжника, развивающие координацию, вестибулярный аппарат, устойчивость, силу.</w:t>
      </w:r>
    </w:p>
    <w:p w:rsidR="00E9066B" w:rsidRDefault="00E9066B" w:rsidP="00E9066B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i/>
          <w:iCs/>
          <w:color w:val="000000"/>
          <w:sz w:val="28"/>
          <w:szCs w:val="28"/>
        </w:rPr>
        <w:lastRenderedPageBreak/>
        <w:t>Развитие общей выносливости</w:t>
      </w:r>
    </w:p>
    <w:p w:rsidR="00E9066B" w:rsidRDefault="00E9066B" w:rsidP="00E9066B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sz w:val="28"/>
          <w:szCs w:val="28"/>
        </w:rPr>
        <w:t>Для развития общей выносливости (дыхательных возможностей) спортсмены занимаются бегом, лыжным спортом, плаванием. На первых этапах тренировки совершенствование общей выносливости достигается постепенным втягиванием организма во все больший объем работы, выражающийся в удлинении дистанции бега при сохранении равномерного темпа.</w:t>
      </w:r>
    </w:p>
    <w:p w:rsidR="00E9066B" w:rsidRDefault="00E9066B" w:rsidP="00E9066B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sz w:val="28"/>
          <w:szCs w:val="28"/>
        </w:rPr>
        <w:t>Дальнейшее развитие этого качества обеспечивается постепенным переходом к более интенсивной работе при сокращении ее продолжительности. В начале тренировки длительность такой работы может составлять 20-25 мин. Постепенно ее увеличивают и доводят до 45-60 мин.</w:t>
      </w:r>
    </w:p>
    <w:p w:rsidR="00E9066B" w:rsidRDefault="00E9066B" w:rsidP="00E9066B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sz w:val="28"/>
          <w:szCs w:val="28"/>
        </w:rPr>
        <w:t xml:space="preserve">Спортивные игры — разнообразные и быстрые действия в условиях постоянно меняющейся обстановки — развивают быстроту, ловкость, выносливость и тактическое мышление. Они эмоциональны, вызывают интерес у </w:t>
      </w:r>
      <w:proofErr w:type="gramStart"/>
      <w:r>
        <w:rPr>
          <w:rStyle w:val="c0"/>
          <w:sz w:val="28"/>
          <w:szCs w:val="28"/>
        </w:rPr>
        <w:t>занимающихся</w:t>
      </w:r>
      <w:proofErr w:type="gramEnd"/>
      <w:r>
        <w:rPr>
          <w:rStyle w:val="c0"/>
          <w:sz w:val="28"/>
          <w:szCs w:val="28"/>
        </w:rPr>
        <w:t>, дают возможность мобилизовать усилия занимающихся без особого волевого напряжения, разнообразно и интересно проводить тренировки. В играх присутствует элемент соревнования, стремление к победе, что, бесспорно, ценно и необходимо любому спортсмену.</w:t>
      </w:r>
    </w:p>
    <w:p w:rsidR="00E9066B" w:rsidRDefault="00E9066B" w:rsidP="00E9066B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sz w:val="28"/>
          <w:szCs w:val="28"/>
        </w:rPr>
        <w:t>Баскетбол пользуется заслуженной популярностью у всех спортсменов. Он развивает быстроту реакции на действия партнеров и полет мяча, вырабатывает выносливость.</w:t>
      </w:r>
    </w:p>
    <w:p w:rsidR="00E9066B" w:rsidRDefault="00E9066B" w:rsidP="00E9066B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sz w:val="28"/>
          <w:szCs w:val="28"/>
        </w:rPr>
        <w:t>Волейбол — наиболее доступная, интересная и простая игра, которую можно рекомендовать для активного отдыха.</w:t>
      </w:r>
    </w:p>
    <w:p w:rsidR="00E9066B" w:rsidRDefault="00E9066B" w:rsidP="00E9066B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sz w:val="28"/>
          <w:szCs w:val="28"/>
        </w:rPr>
        <w:t>Футбол дает большую физическую нагрузку в процессе самых разнообразных действий. Доступность и высокая эмоциональность этой игры не нуждаются в рекомендациях. Однако высокий травматизм, особенно в холодные осенние месяцы, ограничивает его использование как средства ОФП.</w:t>
      </w:r>
    </w:p>
    <w:p w:rsidR="00E9066B" w:rsidRDefault="00E9066B" w:rsidP="00E9066B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sz w:val="28"/>
          <w:szCs w:val="28"/>
        </w:rPr>
        <w:t>Езда на велосипеде по своим двигательным характеристикам и воздействию на организм спортсмена весьма близка к движениям на горнолыжных трассах. Сгибания и разгибания ног, наклоненное, обтекаемое положение туловища и рук, затрудненное дыхание, идентичность нагрузок на мышцы шеи, спины и живота, необходимость сохранять равновесие, внимательность и быстрота реакции на меняющиеся условия — все это приближает велосипедный спо</w:t>
      </w:r>
      <w:proofErr w:type="gramStart"/>
      <w:r>
        <w:rPr>
          <w:rStyle w:val="c0"/>
          <w:sz w:val="28"/>
          <w:szCs w:val="28"/>
        </w:rPr>
        <w:t>рт к ср</w:t>
      </w:r>
      <w:proofErr w:type="gramEnd"/>
      <w:r>
        <w:rPr>
          <w:rStyle w:val="c0"/>
          <w:sz w:val="28"/>
          <w:szCs w:val="28"/>
        </w:rPr>
        <w:t>едствам специальной подготовки. Занятия по спортивным и подвижным играм направлены на развитие быстроты, ловкости, общей и скоростной выносливости, пространственной ориентировки; на форми</w:t>
      </w:r>
      <w:r w:rsidR="00963BF7">
        <w:rPr>
          <w:rStyle w:val="c0"/>
          <w:sz w:val="28"/>
          <w:szCs w:val="28"/>
        </w:rPr>
        <w:t xml:space="preserve">рование навыков в коллективных </w:t>
      </w:r>
      <w:r>
        <w:rPr>
          <w:rStyle w:val="c0"/>
          <w:sz w:val="28"/>
          <w:szCs w:val="28"/>
        </w:rPr>
        <w:t>действиях, воспитание настойчивости, решительности, инициативы и находчивости; поддержание умственной и физической работоспособности; снятие эмоционального напряжения напряженной учебно-боевой деятельности.</w:t>
      </w:r>
    </w:p>
    <w:p w:rsidR="00E9066B" w:rsidRDefault="00E9066B" w:rsidP="00E9066B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sz w:val="28"/>
          <w:szCs w:val="28"/>
        </w:rPr>
        <w:t>Занятия по спортивным и подвижным играм организуются зимой в спортивном зале, летом - на открытом воздухе. Обучение приемам техники спортивных игр начинается с разучивания стоек и способов передвижения по площадке. Затем, изучаются способы держания и ведения мяча, способы передач, подач, ловли мяча, бросков мяча в корзину или в ворота, нападающие удары, блоки, заслоны.</w:t>
      </w:r>
    </w:p>
    <w:p w:rsidR="00E9066B" w:rsidRDefault="00E9066B" w:rsidP="00E9066B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sz w:val="28"/>
          <w:szCs w:val="28"/>
        </w:rPr>
        <w:lastRenderedPageBreak/>
        <w:t>Обучение тактическим действиям осуществляется одновременно с совершенствованием технических приемов, в учебных двухсторонних играх, которые вначале проводятся по упрощенным правилам (увеличение или уменьшение игроков в командах, изменение размеров площадки, применение в некоторых случаях нестандартного оборудования и инвентаря, предъявление пониженных требований к соблюдению правил игры), а по мере овладения занимающимися техническими приемами и тактическими действиями - по официальным правилам соревнований.</w:t>
      </w:r>
      <w:proofErr w:type="gramEnd"/>
      <w:r>
        <w:rPr>
          <w:rStyle w:val="c0"/>
          <w:sz w:val="28"/>
          <w:szCs w:val="28"/>
        </w:rPr>
        <w:t xml:space="preserve"> При этом руководитель дает </w:t>
      </w:r>
      <w:proofErr w:type="gramStart"/>
      <w:r>
        <w:rPr>
          <w:rStyle w:val="c0"/>
          <w:sz w:val="28"/>
          <w:szCs w:val="28"/>
        </w:rPr>
        <w:t>обучаемым</w:t>
      </w:r>
      <w:proofErr w:type="gramEnd"/>
      <w:r>
        <w:rPr>
          <w:rStyle w:val="c0"/>
          <w:sz w:val="28"/>
          <w:szCs w:val="28"/>
        </w:rPr>
        <w:t xml:space="preserve"> определенную установку на игру.</w:t>
      </w:r>
    </w:p>
    <w:p w:rsidR="00A5582B" w:rsidRPr="00A5582B" w:rsidRDefault="00A5582B" w:rsidP="00A5582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18"/>
          <w:szCs w:val="18"/>
        </w:rPr>
      </w:pP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>В основу многолетней п</w:t>
      </w:r>
      <w:r w:rsidR="00B12F1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одготовки спортсменов положены </w:t>
      </w: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основополагающие принципы спортивной подготовки юных спортсменов:</w:t>
      </w:r>
    </w:p>
    <w:p w:rsidR="00A5582B" w:rsidRPr="00A5582B" w:rsidRDefault="00A5582B" w:rsidP="00A5582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18"/>
          <w:szCs w:val="18"/>
        </w:rPr>
      </w:pP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A5582B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    </w:t>
      </w:r>
      <w:r w:rsidRPr="00A5582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Принцип комплектности</w:t>
      </w:r>
      <w:r w:rsidR="00B12F1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предусматривает тесную взаимосвязь всех сторон </w:t>
      </w:r>
      <w:proofErr w:type="spellStart"/>
      <w:proofErr w:type="gramStart"/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>учебно</w:t>
      </w:r>
      <w:proofErr w:type="spellEnd"/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– тренировочного</w:t>
      </w:r>
      <w:proofErr w:type="gramEnd"/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процесса (физической, </w:t>
      </w:r>
      <w:proofErr w:type="spellStart"/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>технико</w:t>
      </w:r>
      <w:proofErr w:type="spellEnd"/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– тактической, психологической и теоретической подготовки, воспитательной работы и воспитательных мероприятий, педагогического и медицинского контроля).</w:t>
      </w:r>
    </w:p>
    <w:p w:rsidR="00A5582B" w:rsidRPr="00A5582B" w:rsidRDefault="00A5582B" w:rsidP="00A5582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18"/>
          <w:szCs w:val="18"/>
        </w:rPr>
      </w:pP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A5582B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    </w:t>
      </w:r>
      <w:r w:rsidRPr="00A5582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Принцип преемственности</w:t>
      </w:r>
      <w:r w:rsidR="00B12F1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определяет последовательность изложения программного материала по </w:t>
      </w:r>
      <w:r w:rsidR="00B12F10">
        <w:rPr>
          <w:rFonts w:ascii="Times New Roman" w:eastAsia="Times New Roman" w:hAnsi="Times New Roman" w:cs="Times New Roman"/>
          <w:color w:val="181818"/>
          <w:sz w:val="28"/>
          <w:szCs w:val="28"/>
        </w:rPr>
        <w:t>годам</w:t>
      </w: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обучения и соответствия его требованиям высшего спортивного мастерства, чтобы обеспечить в многолетнем </w:t>
      </w:r>
      <w:proofErr w:type="spellStart"/>
      <w:proofErr w:type="gramStart"/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>у</w:t>
      </w:r>
      <w:r w:rsidR="00B12F10">
        <w:rPr>
          <w:rFonts w:ascii="Times New Roman" w:eastAsia="Times New Roman" w:hAnsi="Times New Roman" w:cs="Times New Roman"/>
          <w:color w:val="181818"/>
          <w:sz w:val="28"/>
          <w:szCs w:val="28"/>
        </w:rPr>
        <w:t>чебно</w:t>
      </w:r>
      <w:proofErr w:type="spellEnd"/>
      <w:r w:rsidR="00B12F1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– тренировочном</w:t>
      </w:r>
      <w:proofErr w:type="gramEnd"/>
      <w:r w:rsidR="00B12F1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процессе </w:t>
      </w: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>преемственность задач, средств и методов подготовки, объёмов тренировочных и соревнователь</w:t>
      </w:r>
      <w:r w:rsidR="00B12F1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ных нагрузок, рост показателей </w:t>
      </w: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физической и </w:t>
      </w:r>
      <w:proofErr w:type="spellStart"/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>технико</w:t>
      </w:r>
      <w:proofErr w:type="spellEnd"/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– тактической подготовленности.</w:t>
      </w:r>
    </w:p>
    <w:p w:rsidR="00A5582B" w:rsidRPr="00A5582B" w:rsidRDefault="00A5582B" w:rsidP="00A5582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18"/>
          <w:szCs w:val="18"/>
        </w:rPr>
      </w:pP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Pr="00A5582B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    </w:t>
      </w:r>
      <w:r w:rsidRPr="00A5582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Принцип вариативности</w:t>
      </w:r>
      <w:r w:rsidR="001E3A2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>предусматривает в зависимости от этапа многолетней подготовки, индивидуальных особенностей юного спортсмена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определённой педагогической задачи.</w:t>
      </w:r>
    </w:p>
    <w:p w:rsidR="00A5582B" w:rsidRPr="00A5582B" w:rsidRDefault="00A5582B" w:rsidP="00A5582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18"/>
          <w:szCs w:val="18"/>
        </w:rPr>
      </w:pP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>Набор спортсменов в спортивную школу проходит в возрасте 9 лет и старше</w:t>
      </w:r>
      <w:proofErr w:type="gramStart"/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.</w:t>
      </w:r>
      <w:proofErr w:type="gramEnd"/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Многолетний проце</w:t>
      </w:r>
      <w:r w:rsidR="001E3A2A">
        <w:rPr>
          <w:rFonts w:ascii="Times New Roman" w:eastAsia="Times New Roman" w:hAnsi="Times New Roman" w:cs="Times New Roman"/>
          <w:color w:val="181818"/>
          <w:sz w:val="28"/>
          <w:szCs w:val="28"/>
        </w:rPr>
        <w:t>сс подготовки делится на этапы от 9 до 12 лет</w:t>
      </w: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r w:rsidR="001E3A2A">
        <w:rPr>
          <w:rFonts w:ascii="Times New Roman" w:eastAsia="Times New Roman" w:hAnsi="Times New Roman" w:cs="Times New Roman"/>
          <w:color w:val="181818"/>
          <w:sz w:val="28"/>
          <w:szCs w:val="28"/>
        </w:rPr>
        <w:t>от 13 до 15</w:t>
      </w: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лет</w:t>
      </w:r>
      <w:r w:rsidR="001E3A2A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A5582B" w:rsidRPr="00A5582B" w:rsidRDefault="00A5582B" w:rsidP="00A5582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18"/>
          <w:szCs w:val="18"/>
        </w:rPr>
      </w:pP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>Большое влияние на периодизаци</w:t>
      </w:r>
      <w:r w:rsidR="001E3A2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ю возрастных этапов подготовки </w:t>
      </w: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>оказывают темпы прироста отдельных физических качеств у мальчиков и девочек</w:t>
      </w:r>
      <w:proofErr w:type="gramStart"/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.</w:t>
      </w:r>
      <w:proofErr w:type="gramEnd"/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Суммируя данные различных исследований , можно наиболее эффективными по тем</w:t>
      </w:r>
      <w:r w:rsidR="001E3A2A">
        <w:rPr>
          <w:rFonts w:ascii="Times New Roman" w:eastAsia="Times New Roman" w:hAnsi="Times New Roman" w:cs="Times New Roman"/>
          <w:color w:val="181818"/>
          <w:sz w:val="28"/>
          <w:szCs w:val="28"/>
        </w:rPr>
        <w:t>пам прироста физических качеств</w:t>
      </w: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считать следующие возрастные периоды спортсменов. Для развития:</w:t>
      </w:r>
    </w:p>
    <w:p w:rsidR="00A5582B" w:rsidRPr="00A5582B" w:rsidRDefault="00A5582B" w:rsidP="00A5582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18"/>
          <w:szCs w:val="18"/>
        </w:rPr>
      </w:pP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1E3A2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5582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быстрота:</w:t>
      </w:r>
      <w:r w:rsidR="001E3A2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>показатель темпа движения – с 9 до 13 лет; двигательной реакции с 9 до 12 лет;</w:t>
      </w:r>
    </w:p>
    <w:p w:rsidR="00A5582B" w:rsidRPr="00A5582B" w:rsidRDefault="00A5582B" w:rsidP="00A5582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18"/>
          <w:szCs w:val="18"/>
        </w:rPr>
      </w:pP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1E3A2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5582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гибкость:</w:t>
      </w:r>
      <w:r w:rsidR="001E3A2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>с 6 до 10 лет;</w:t>
      </w:r>
    </w:p>
    <w:p w:rsidR="00A5582B" w:rsidRPr="00A5582B" w:rsidRDefault="00A5582B" w:rsidP="00A5582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18"/>
          <w:szCs w:val="18"/>
        </w:rPr>
      </w:pP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1E3A2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proofErr w:type="gramStart"/>
      <w:r w:rsidRPr="00A5582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скоростно</w:t>
      </w:r>
      <w:proofErr w:type="spellEnd"/>
      <w:r w:rsidRPr="00A5582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– силовые</w:t>
      </w:r>
      <w:proofErr w:type="gramEnd"/>
      <w:r w:rsidRPr="00A5582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качества:</w:t>
      </w:r>
      <w:r w:rsidR="001E3A2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>с 10 – 12 лет до 13 -14 лет;</w:t>
      </w:r>
    </w:p>
    <w:p w:rsidR="00A5582B" w:rsidRPr="00A5582B" w:rsidRDefault="00A5582B" w:rsidP="00A5582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18"/>
          <w:szCs w:val="18"/>
        </w:rPr>
      </w:pP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1E3A2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5582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выносливость:</w:t>
      </w:r>
      <w:r w:rsidR="001E3A2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>аэробные возможности (общая выносливость) – с 10 до 12 лет</w:t>
      </w:r>
      <w:proofErr w:type="gramStart"/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;</w:t>
      </w:r>
      <w:proofErr w:type="gramEnd"/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специальная выносливость (спринтерская) – с 14 до 1</w:t>
      </w:r>
      <w:r w:rsidR="001E3A2A">
        <w:rPr>
          <w:rFonts w:ascii="Times New Roman" w:eastAsia="Times New Roman" w:hAnsi="Times New Roman" w:cs="Times New Roman"/>
          <w:color w:val="181818"/>
          <w:sz w:val="28"/>
          <w:szCs w:val="28"/>
        </w:rPr>
        <w:t>6 лет; анаэробные возможности (</w:t>
      </w: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специальная выносливость бегунов на средние </w:t>
      </w:r>
      <w:r w:rsidR="001E3A2A">
        <w:rPr>
          <w:rFonts w:ascii="Times New Roman" w:eastAsia="Times New Roman" w:hAnsi="Times New Roman" w:cs="Times New Roman"/>
          <w:color w:val="181818"/>
          <w:sz w:val="28"/>
          <w:szCs w:val="28"/>
        </w:rPr>
        <w:t>дистанции</w:t>
      </w: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>) с 15 лет;</w:t>
      </w:r>
    </w:p>
    <w:p w:rsidR="00A5582B" w:rsidRPr="00A5582B" w:rsidRDefault="00A5582B" w:rsidP="00A5582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18"/>
          <w:szCs w:val="18"/>
        </w:rPr>
      </w:pP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1E3A2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5582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абсолютная сила:</w:t>
      </w:r>
      <w:r w:rsidR="001E3A2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>с 14 лет</w:t>
      </w:r>
    </w:p>
    <w:p w:rsidR="00A5582B" w:rsidRPr="00A5582B" w:rsidRDefault="00A5582B" w:rsidP="00A5582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18"/>
          <w:szCs w:val="18"/>
        </w:rPr>
      </w:pP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1E3A2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5582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ловкость:</w:t>
      </w:r>
      <w:r w:rsidR="001E3A2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5582B">
        <w:rPr>
          <w:rFonts w:ascii="Times New Roman" w:eastAsia="Times New Roman" w:hAnsi="Times New Roman" w:cs="Times New Roman"/>
          <w:color w:val="181818"/>
          <w:sz w:val="28"/>
          <w:szCs w:val="28"/>
        </w:rPr>
        <w:t>с 9 до 10 лет</w:t>
      </w:r>
      <w:r w:rsidR="001E3A2A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017B67" w:rsidRDefault="00017B67" w:rsidP="000E39B9">
      <w:pPr>
        <w:pStyle w:val="a6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</w:p>
    <w:p w:rsidR="00963BF7" w:rsidRPr="000E39B9" w:rsidRDefault="00963BF7" w:rsidP="000E39B9">
      <w:pPr>
        <w:pStyle w:val="a6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</w:p>
    <w:p w:rsidR="00963BF7" w:rsidRPr="009E0426" w:rsidRDefault="00963BF7" w:rsidP="00963BF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042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Рабочие программы</w:t>
      </w:r>
    </w:p>
    <w:p w:rsidR="00963BF7" w:rsidRPr="009E0426" w:rsidRDefault="00963BF7" w:rsidP="00963B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0426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Рабочая программа тренера-преподавателя является приложением к  дополнительной </w:t>
      </w:r>
      <w:proofErr w:type="spellStart"/>
      <w:r w:rsidRPr="009E0426">
        <w:rPr>
          <w:rFonts w:ascii="Times New Roman" w:hAnsi="Times New Roman" w:cs="Times New Roman"/>
          <w:bCs/>
          <w:color w:val="000000"/>
          <w:sz w:val="28"/>
          <w:szCs w:val="28"/>
        </w:rPr>
        <w:t>общеразвивающей</w:t>
      </w:r>
      <w:proofErr w:type="spellEnd"/>
      <w:r w:rsidRPr="009E04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программе и  разрабатывается в соответствии с локальным актом учреждения «ПОЛОЖЕНИЕ о рабочей программе тренера-преподавателя муниципального бюджетного учреждения дополнительного образования «Ермаковская спортивная школа «</w:t>
      </w:r>
      <w:proofErr w:type="spellStart"/>
      <w:r w:rsidRPr="009E0426">
        <w:rPr>
          <w:rFonts w:ascii="Times New Roman" w:hAnsi="Times New Roman" w:cs="Times New Roman"/>
          <w:bCs/>
          <w:color w:val="000000"/>
          <w:sz w:val="28"/>
          <w:szCs w:val="28"/>
        </w:rPr>
        <w:t>Ланс</w:t>
      </w:r>
      <w:proofErr w:type="spellEnd"/>
      <w:r w:rsidRPr="009E0426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963BF7" w:rsidRPr="009E0426" w:rsidRDefault="00963BF7" w:rsidP="00963B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0426"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разрабатывается тренером-преподавателем на учебный год для каждой группы. В рабочей программе определяются цели и задачи на конкретный учебный год, отражаются последовательность изучения тем, количество часов, отводимых 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 определённую тему, проведение</w:t>
      </w:r>
      <w:r w:rsidRPr="009E04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текущей, промежуточной, итоговой аттестации, форм и методов работы.</w:t>
      </w:r>
    </w:p>
    <w:p w:rsidR="00963BF7" w:rsidRDefault="00963BF7" w:rsidP="00963B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04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Рабочая программа призвана обеспечить гарантии в достижении планируемых результатов освоения образовательной программы. </w:t>
      </w:r>
    </w:p>
    <w:p w:rsidR="00963BF7" w:rsidRDefault="00963BF7" w:rsidP="00963B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63BF7" w:rsidRPr="00F718DB" w:rsidRDefault="00963BF7" w:rsidP="00963BF7">
      <w:pPr>
        <w:pStyle w:val="ac"/>
        <w:tabs>
          <w:tab w:val="left" w:pos="1843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  Список литературы</w:t>
      </w:r>
    </w:p>
    <w:p w:rsidR="00963BF7" w:rsidRDefault="00963BF7" w:rsidP="00963BF7">
      <w:pPr>
        <w:pStyle w:val="ac"/>
        <w:tabs>
          <w:tab w:val="left" w:pos="1843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3A5B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литературы, рекомендованный педагогам</w:t>
      </w:r>
    </w:p>
    <w:p w:rsidR="00963BF7" w:rsidRPr="000C789E" w:rsidRDefault="00963BF7" w:rsidP="00963BF7">
      <w:pPr>
        <w:pStyle w:val="a3"/>
        <w:numPr>
          <w:ilvl w:val="3"/>
          <w:numId w:val="13"/>
        </w:numPr>
        <w:tabs>
          <w:tab w:val="clear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Федеральный стандарт спортивной подготовки по виду спорта «</w:t>
      </w:r>
      <w:r>
        <w:rPr>
          <w:rFonts w:ascii="Times New Roman" w:hAnsi="Times New Roman" w:cs="Times New Roman"/>
          <w:sz w:val="28"/>
          <w:szCs w:val="28"/>
        </w:rPr>
        <w:t xml:space="preserve">лёгкая атлетика», утверждённый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16.11.2022 г. № 996</w:t>
      </w:r>
    </w:p>
    <w:p w:rsidR="002977A7" w:rsidRPr="00B5432D" w:rsidRDefault="00963BF7" w:rsidP="00B5432D">
      <w:pPr>
        <w:pStyle w:val="a3"/>
        <w:numPr>
          <w:ilvl w:val="3"/>
          <w:numId w:val="13"/>
        </w:numPr>
        <w:tabs>
          <w:tab w:val="clear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32D">
        <w:rPr>
          <w:rFonts w:ascii="Times New Roman" w:hAnsi="Times New Roman" w:cs="Times New Roman"/>
          <w:sz w:val="28"/>
          <w:szCs w:val="28"/>
        </w:rPr>
        <w:t>Никитушкин</w:t>
      </w:r>
      <w:proofErr w:type="gramEnd"/>
      <w:r w:rsidRPr="00B5432D">
        <w:rPr>
          <w:rFonts w:ascii="Times New Roman" w:hAnsi="Times New Roman" w:cs="Times New Roman"/>
          <w:sz w:val="28"/>
          <w:szCs w:val="28"/>
        </w:rPr>
        <w:t xml:space="preserve"> В.Г. Многолетняя подготовка юных спортсменов. – М.: Физическая культура, 2010. – 240с.</w:t>
      </w:r>
    </w:p>
    <w:p w:rsidR="002977A7" w:rsidRPr="00B2195A" w:rsidRDefault="002977A7" w:rsidP="002977A7">
      <w:pPr>
        <w:pStyle w:val="a3"/>
        <w:spacing w:after="0" w:line="240" w:lineRule="auto"/>
        <w:ind w:left="0"/>
        <w:jc w:val="both"/>
        <w:rPr>
          <w:u w:val="single"/>
        </w:rPr>
      </w:pPr>
    </w:p>
    <w:p w:rsidR="00B5432D" w:rsidRDefault="00B5432D" w:rsidP="00B5432D">
      <w:pPr>
        <w:pStyle w:val="ac"/>
        <w:tabs>
          <w:tab w:val="left" w:pos="1843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3A5B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литературы, рекомендованной родителям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детям</w:t>
      </w:r>
    </w:p>
    <w:p w:rsidR="00B5432D" w:rsidRPr="00B5432D" w:rsidRDefault="00B5432D" w:rsidP="00B5432D">
      <w:pPr>
        <w:pStyle w:val="ac"/>
        <w:numPr>
          <w:ilvl w:val="1"/>
          <w:numId w:val="29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5432D">
        <w:rPr>
          <w:rFonts w:ascii="Times New Roman" w:hAnsi="Times New Roman" w:cs="Times New Roman"/>
          <w:color w:val="000000"/>
          <w:sz w:val="28"/>
          <w:szCs w:val="28"/>
        </w:rPr>
        <w:t>Талага</w:t>
      </w:r>
      <w:proofErr w:type="spellEnd"/>
      <w:r w:rsidRPr="00B5432D">
        <w:rPr>
          <w:rFonts w:ascii="Times New Roman" w:hAnsi="Times New Roman" w:cs="Times New Roman"/>
          <w:color w:val="000000"/>
          <w:sz w:val="28"/>
          <w:szCs w:val="28"/>
        </w:rPr>
        <w:t xml:space="preserve"> Е. Энциклопедия физических </w:t>
      </w:r>
      <w:proofErr w:type="spellStart"/>
      <w:r w:rsidRPr="00B5432D">
        <w:rPr>
          <w:rFonts w:ascii="Times New Roman" w:hAnsi="Times New Roman" w:cs="Times New Roman"/>
          <w:color w:val="000000"/>
          <w:sz w:val="28"/>
          <w:szCs w:val="28"/>
        </w:rPr>
        <w:t>упражнений</w:t>
      </w:r>
      <w:proofErr w:type="gramStart"/>
      <w:r w:rsidRPr="00B5432D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B5432D">
        <w:rPr>
          <w:rFonts w:ascii="Times New Roman" w:hAnsi="Times New Roman" w:cs="Times New Roman"/>
          <w:color w:val="000000"/>
          <w:sz w:val="28"/>
          <w:szCs w:val="28"/>
        </w:rPr>
        <w:t>Москва</w:t>
      </w:r>
      <w:proofErr w:type="spellEnd"/>
      <w:r w:rsidRPr="00B5432D">
        <w:rPr>
          <w:rFonts w:ascii="Times New Roman" w:hAnsi="Times New Roman" w:cs="Times New Roman"/>
          <w:color w:val="000000"/>
          <w:sz w:val="28"/>
          <w:szCs w:val="28"/>
        </w:rPr>
        <w:t>: ФК и</w:t>
      </w:r>
      <w:proofErr w:type="gramStart"/>
      <w:r w:rsidRPr="00B5432D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B5432D">
        <w:rPr>
          <w:rFonts w:ascii="Times New Roman" w:hAnsi="Times New Roman" w:cs="Times New Roman"/>
          <w:color w:val="000000"/>
          <w:sz w:val="28"/>
          <w:szCs w:val="28"/>
        </w:rPr>
        <w:t>, 1998г.</w:t>
      </w:r>
    </w:p>
    <w:p w:rsidR="00B5432D" w:rsidRPr="00B5432D" w:rsidRDefault="00B5432D" w:rsidP="00B543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32D">
        <w:rPr>
          <w:rFonts w:ascii="Times New Roman" w:hAnsi="Times New Roman" w:cs="Times New Roman"/>
          <w:bCs/>
          <w:sz w:val="28"/>
          <w:szCs w:val="28"/>
        </w:rPr>
        <w:t>Зациорский</w:t>
      </w:r>
      <w:proofErr w:type="spellEnd"/>
      <w:r w:rsidRPr="00B5432D">
        <w:rPr>
          <w:rFonts w:ascii="Times New Roman" w:hAnsi="Times New Roman" w:cs="Times New Roman"/>
          <w:bCs/>
          <w:sz w:val="28"/>
          <w:szCs w:val="28"/>
        </w:rPr>
        <w:t xml:space="preserve"> В.М.</w:t>
      </w:r>
      <w:r w:rsidRPr="00B5432D">
        <w:rPr>
          <w:rFonts w:ascii="Times New Roman" w:hAnsi="Times New Roman" w:cs="Times New Roman"/>
          <w:sz w:val="28"/>
          <w:szCs w:val="28"/>
        </w:rPr>
        <w:t xml:space="preserve"> Физические качества спортсмена. - Москва: Советский спорт, 2009 г.</w:t>
      </w:r>
    </w:p>
    <w:p w:rsidR="00B5432D" w:rsidRPr="00B5432D" w:rsidRDefault="00B5432D" w:rsidP="00B5432D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32D">
        <w:rPr>
          <w:rFonts w:ascii="Times New Roman" w:hAnsi="Times New Roman" w:cs="Times New Roman"/>
          <w:sz w:val="28"/>
          <w:szCs w:val="28"/>
        </w:rPr>
        <w:t xml:space="preserve">Коллектив авторов. Подвижные игры. Учебное пособие. </w:t>
      </w:r>
      <w:proofErr w:type="spellStart"/>
      <w:r w:rsidRPr="00B5432D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B5432D">
        <w:rPr>
          <w:rFonts w:ascii="Times New Roman" w:hAnsi="Times New Roman" w:cs="Times New Roman"/>
          <w:sz w:val="28"/>
          <w:szCs w:val="28"/>
        </w:rPr>
        <w:t xml:space="preserve"> – пресс. Москва, 2008 год.</w:t>
      </w:r>
    </w:p>
    <w:p w:rsidR="002977A7" w:rsidRPr="00E715C0" w:rsidRDefault="002977A7" w:rsidP="00E7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77A7" w:rsidRPr="00E715C0" w:rsidSect="00DF4B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02FC3962"/>
    <w:multiLevelType w:val="hybridMultilevel"/>
    <w:tmpl w:val="60A0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F0BD1"/>
    <w:multiLevelType w:val="multilevel"/>
    <w:tmpl w:val="2642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76DCB"/>
    <w:multiLevelType w:val="multilevel"/>
    <w:tmpl w:val="BBCC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C5CBE"/>
    <w:multiLevelType w:val="multilevel"/>
    <w:tmpl w:val="7DFA3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A1423"/>
    <w:multiLevelType w:val="multilevel"/>
    <w:tmpl w:val="8F4E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E074C"/>
    <w:multiLevelType w:val="multilevel"/>
    <w:tmpl w:val="1F0A1B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716D3"/>
    <w:multiLevelType w:val="multilevel"/>
    <w:tmpl w:val="8080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10449"/>
    <w:multiLevelType w:val="multilevel"/>
    <w:tmpl w:val="224C34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32814089"/>
    <w:multiLevelType w:val="multilevel"/>
    <w:tmpl w:val="02A82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20023"/>
    <w:multiLevelType w:val="multilevel"/>
    <w:tmpl w:val="F68A9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E4580D"/>
    <w:multiLevelType w:val="multilevel"/>
    <w:tmpl w:val="4B72B39C"/>
    <w:lvl w:ilvl="0">
      <w:start w:val="1"/>
      <w:numFmt w:val="decimal"/>
      <w:lvlText w:val="%1."/>
      <w:lvlJc w:val="left"/>
      <w:pPr>
        <w:tabs>
          <w:tab w:val="num" w:pos="0"/>
        </w:tabs>
        <w:ind w:left="8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65" w:hanging="180"/>
      </w:pPr>
    </w:lvl>
  </w:abstractNum>
  <w:abstractNum w:abstractNumId="12">
    <w:nsid w:val="3B5D2DB4"/>
    <w:multiLevelType w:val="multilevel"/>
    <w:tmpl w:val="34B0B9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B46D15"/>
    <w:multiLevelType w:val="multilevel"/>
    <w:tmpl w:val="096A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C45F75"/>
    <w:multiLevelType w:val="multilevel"/>
    <w:tmpl w:val="8DB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ED55CA"/>
    <w:multiLevelType w:val="multilevel"/>
    <w:tmpl w:val="E23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8E410B"/>
    <w:multiLevelType w:val="multilevel"/>
    <w:tmpl w:val="04B0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1F13C5"/>
    <w:multiLevelType w:val="multilevel"/>
    <w:tmpl w:val="54DA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527AD4"/>
    <w:multiLevelType w:val="multilevel"/>
    <w:tmpl w:val="B0A6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A4660B"/>
    <w:multiLevelType w:val="multilevel"/>
    <w:tmpl w:val="E920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0D0935"/>
    <w:multiLevelType w:val="multilevel"/>
    <w:tmpl w:val="B6A20D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A922D0"/>
    <w:multiLevelType w:val="multilevel"/>
    <w:tmpl w:val="A24E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DD074D"/>
    <w:multiLevelType w:val="multilevel"/>
    <w:tmpl w:val="A5F4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4C7BB5"/>
    <w:multiLevelType w:val="hybridMultilevel"/>
    <w:tmpl w:val="D96ED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DC66697"/>
    <w:multiLevelType w:val="multilevel"/>
    <w:tmpl w:val="09EE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1E08A2"/>
    <w:multiLevelType w:val="multilevel"/>
    <w:tmpl w:val="BDCA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B000FD"/>
    <w:multiLevelType w:val="multilevel"/>
    <w:tmpl w:val="1956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761B03"/>
    <w:multiLevelType w:val="multilevel"/>
    <w:tmpl w:val="F530D5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CF0DB5"/>
    <w:multiLevelType w:val="multilevel"/>
    <w:tmpl w:val="05D881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8"/>
  </w:num>
  <w:num w:numId="4">
    <w:abstractNumId w:val="1"/>
  </w:num>
  <w:num w:numId="5">
    <w:abstractNumId w:val="21"/>
  </w:num>
  <w:num w:numId="6">
    <w:abstractNumId w:val="5"/>
  </w:num>
  <w:num w:numId="7">
    <w:abstractNumId w:val="14"/>
  </w:num>
  <w:num w:numId="8">
    <w:abstractNumId w:val="2"/>
  </w:num>
  <w:num w:numId="9">
    <w:abstractNumId w:val="15"/>
  </w:num>
  <w:num w:numId="10">
    <w:abstractNumId w:val="3"/>
  </w:num>
  <w:num w:numId="11">
    <w:abstractNumId w:val="26"/>
  </w:num>
  <w:num w:numId="12">
    <w:abstractNumId w:val="8"/>
  </w:num>
  <w:num w:numId="13">
    <w:abstractNumId w:val="11"/>
  </w:num>
  <w:num w:numId="14">
    <w:abstractNumId w:val="10"/>
  </w:num>
  <w:num w:numId="15">
    <w:abstractNumId w:val="25"/>
  </w:num>
  <w:num w:numId="16">
    <w:abstractNumId w:val="27"/>
  </w:num>
  <w:num w:numId="17">
    <w:abstractNumId w:val="7"/>
  </w:num>
  <w:num w:numId="18">
    <w:abstractNumId w:val="18"/>
  </w:num>
  <w:num w:numId="19">
    <w:abstractNumId w:val="4"/>
  </w:num>
  <w:num w:numId="20">
    <w:abstractNumId w:val="17"/>
  </w:num>
  <w:num w:numId="21">
    <w:abstractNumId w:val="9"/>
  </w:num>
  <w:num w:numId="22">
    <w:abstractNumId w:val="13"/>
  </w:num>
  <w:num w:numId="23">
    <w:abstractNumId w:val="20"/>
  </w:num>
  <w:num w:numId="24">
    <w:abstractNumId w:val="24"/>
  </w:num>
  <w:num w:numId="25">
    <w:abstractNumId w:val="6"/>
  </w:num>
  <w:num w:numId="26">
    <w:abstractNumId w:val="22"/>
  </w:num>
  <w:num w:numId="27">
    <w:abstractNumId w:val="19"/>
  </w:num>
  <w:num w:numId="28">
    <w:abstractNumId w:val="23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30C2"/>
    <w:rsid w:val="00017B67"/>
    <w:rsid w:val="000E39B9"/>
    <w:rsid w:val="00154D95"/>
    <w:rsid w:val="00172B52"/>
    <w:rsid w:val="001A552F"/>
    <w:rsid w:val="001E3A2A"/>
    <w:rsid w:val="001E57EF"/>
    <w:rsid w:val="002246A9"/>
    <w:rsid w:val="00264E79"/>
    <w:rsid w:val="002977A7"/>
    <w:rsid w:val="00380AD7"/>
    <w:rsid w:val="003B2169"/>
    <w:rsid w:val="004256A1"/>
    <w:rsid w:val="004E0674"/>
    <w:rsid w:val="005144CB"/>
    <w:rsid w:val="005171D8"/>
    <w:rsid w:val="005439A0"/>
    <w:rsid w:val="005C7C60"/>
    <w:rsid w:val="006779AC"/>
    <w:rsid w:val="006A1AA5"/>
    <w:rsid w:val="00743B88"/>
    <w:rsid w:val="007B7C0A"/>
    <w:rsid w:val="007C30C2"/>
    <w:rsid w:val="007E0F95"/>
    <w:rsid w:val="007F3049"/>
    <w:rsid w:val="00847140"/>
    <w:rsid w:val="0086203B"/>
    <w:rsid w:val="00873B4D"/>
    <w:rsid w:val="0088051D"/>
    <w:rsid w:val="008E449B"/>
    <w:rsid w:val="008F3D84"/>
    <w:rsid w:val="0092147A"/>
    <w:rsid w:val="00963BF7"/>
    <w:rsid w:val="0097240A"/>
    <w:rsid w:val="009912AF"/>
    <w:rsid w:val="009A6606"/>
    <w:rsid w:val="009D25C1"/>
    <w:rsid w:val="00A5582B"/>
    <w:rsid w:val="00A929AC"/>
    <w:rsid w:val="00AF31D9"/>
    <w:rsid w:val="00B12F10"/>
    <w:rsid w:val="00B5432D"/>
    <w:rsid w:val="00BF5A90"/>
    <w:rsid w:val="00C311FB"/>
    <w:rsid w:val="00C54336"/>
    <w:rsid w:val="00CB35B8"/>
    <w:rsid w:val="00CC7458"/>
    <w:rsid w:val="00CE24AC"/>
    <w:rsid w:val="00D40627"/>
    <w:rsid w:val="00D85A4F"/>
    <w:rsid w:val="00DA6EE2"/>
    <w:rsid w:val="00DF4BC6"/>
    <w:rsid w:val="00E03AF1"/>
    <w:rsid w:val="00E715C0"/>
    <w:rsid w:val="00E9066B"/>
    <w:rsid w:val="00EB179E"/>
    <w:rsid w:val="00F01B7E"/>
    <w:rsid w:val="00F063A0"/>
    <w:rsid w:val="00F84975"/>
    <w:rsid w:val="00F97D3A"/>
    <w:rsid w:val="00FE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C30C2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Exact">
    <w:name w:val="Основной текст (2) Exact"/>
    <w:basedOn w:val="a0"/>
    <w:rsid w:val="007C3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"/>
    <w:basedOn w:val="a0"/>
    <w:rsid w:val="007C3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A660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9A6606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A660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Основной текст_"/>
    <w:basedOn w:val="a0"/>
    <w:link w:val="15"/>
    <w:rsid w:val="00380A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5"/>
    <w:basedOn w:val="a"/>
    <w:link w:val="a4"/>
    <w:rsid w:val="00380AD7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+ Полужирный"/>
    <w:basedOn w:val="a4"/>
    <w:rsid w:val="00380AD7"/>
    <w:rPr>
      <w:b/>
      <w:bCs/>
      <w:i w:val="0"/>
      <w:iCs w:val="0"/>
      <w:smallCaps w:val="0"/>
      <w:strike w:val="0"/>
      <w:spacing w:val="0"/>
    </w:rPr>
  </w:style>
  <w:style w:type="character" w:customStyle="1" w:styleId="3pt">
    <w:name w:val="Основной текст + Интервал 3 pt"/>
    <w:basedOn w:val="a4"/>
    <w:rsid w:val="00380AD7"/>
    <w:rPr>
      <w:b w:val="0"/>
      <w:bCs w:val="0"/>
      <w:i w:val="0"/>
      <w:iCs w:val="0"/>
      <w:smallCaps w:val="0"/>
      <w:strike w:val="0"/>
      <w:spacing w:val="60"/>
    </w:rPr>
  </w:style>
  <w:style w:type="character" w:customStyle="1" w:styleId="c2">
    <w:name w:val="c2"/>
    <w:basedOn w:val="a0"/>
    <w:rsid w:val="00743B88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B35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B35B8"/>
    <w:pPr>
      <w:suppressAutoHyphens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3">
    <w:name w:val="c3"/>
    <w:basedOn w:val="a0"/>
    <w:rsid w:val="0086203B"/>
  </w:style>
  <w:style w:type="paragraph" w:customStyle="1" w:styleId="c48">
    <w:name w:val="c48"/>
    <w:basedOn w:val="a"/>
    <w:rsid w:val="0086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6203B"/>
  </w:style>
  <w:style w:type="paragraph" w:customStyle="1" w:styleId="c140">
    <w:name w:val="c140"/>
    <w:basedOn w:val="a"/>
    <w:rsid w:val="00F0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F063A0"/>
  </w:style>
  <w:style w:type="character" w:customStyle="1" w:styleId="c0">
    <w:name w:val="c0"/>
    <w:basedOn w:val="a0"/>
    <w:rsid w:val="00F063A0"/>
  </w:style>
  <w:style w:type="character" w:customStyle="1" w:styleId="c50">
    <w:name w:val="c50"/>
    <w:basedOn w:val="a0"/>
    <w:rsid w:val="00F063A0"/>
  </w:style>
  <w:style w:type="paragraph" w:customStyle="1" w:styleId="c105">
    <w:name w:val="c105"/>
    <w:basedOn w:val="a"/>
    <w:rsid w:val="00F0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1">
    <w:name w:val="c161"/>
    <w:basedOn w:val="a"/>
    <w:rsid w:val="00F0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0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8E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E7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E715C0"/>
    <w:rPr>
      <w:i/>
      <w:iCs/>
    </w:rPr>
  </w:style>
  <w:style w:type="table" w:styleId="a8">
    <w:name w:val="Table Grid"/>
    <w:basedOn w:val="a1"/>
    <w:uiPriority w:val="59"/>
    <w:rsid w:val="002977A7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6779AC"/>
    <w:rPr>
      <w:color w:val="0000FF"/>
      <w:u w:val="single"/>
    </w:rPr>
  </w:style>
  <w:style w:type="paragraph" w:customStyle="1" w:styleId="1">
    <w:name w:val="Основной текст1"/>
    <w:basedOn w:val="a"/>
    <w:rsid w:val="00017B6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a">
    <w:name w:val="Основной текст + Курсив"/>
    <w:basedOn w:val="a4"/>
    <w:rsid w:val="00017B67"/>
    <w:rPr>
      <w:b w:val="0"/>
      <w:bCs w:val="0"/>
      <w:i/>
      <w:iCs/>
      <w:smallCaps w:val="0"/>
      <w:strike w:val="0"/>
      <w:spacing w:val="0"/>
    </w:rPr>
  </w:style>
  <w:style w:type="character" w:customStyle="1" w:styleId="6">
    <w:name w:val="Основной текст (6)_"/>
    <w:basedOn w:val="a0"/>
    <w:link w:val="60"/>
    <w:rsid w:val="00017B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017B6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017B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17B67"/>
    <w:pPr>
      <w:shd w:val="clear" w:color="auto" w:fill="FFFFFF"/>
      <w:spacing w:before="84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0">
    <w:name w:val="Основной текст (13)"/>
    <w:basedOn w:val="a"/>
    <w:link w:val="13"/>
    <w:rsid w:val="00017B6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0">
    <w:name w:val="Основной текст (14)"/>
    <w:basedOn w:val="a"/>
    <w:link w:val="14"/>
    <w:rsid w:val="00017B6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24">
    <w:name w:val="c24"/>
    <w:basedOn w:val="a0"/>
    <w:rsid w:val="00DF4BC6"/>
  </w:style>
  <w:style w:type="paragraph" w:customStyle="1" w:styleId="c28">
    <w:name w:val="c28"/>
    <w:basedOn w:val="a"/>
    <w:rsid w:val="00DF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5">
    <w:name w:val="c75"/>
    <w:basedOn w:val="a0"/>
    <w:rsid w:val="00DF4BC6"/>
  </w:style>
  <w:style w:type="paragraph" w:customStyle="1" w:styleId="c69">
    <w:name w:val="c69"/>
    <w:basedOn w:val="a"/>
    <w:rsid w:val="00DF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DF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7">
    <w:name w:val="c177"/>
    <w:basedOn w:val="a"/>
    <w:rsid w:val="00DF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7">
    <w:name w:val="c137"/>
    <w:basedOn w:val="a"/>
    <w:rsid w:val="00DF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5">
    <w:name w:val="c275"/>
    <w:basedOn w:val="a"/>
    <w:rsid w:val="00DF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2">
    <w:name w:val="c162"/>
    <w:basedOn w:val="a"/>
    <w:rsid w:val="00DF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2">
    <w:name w:val="c122"/>
    <w:basedOn w:val="a"/>
    <w:rsid w:val="00E9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6">
    <w:name w:val="c106"/>
    <w:basedOn w:val="a0"/>
    <w:rsid w:val="00E9066B"/>
  </w:style>
  <w:style w:type="character" w:customStyle="1" w:styleId="c15">
    <w:name w:val="c15"/>
    <w:basedOn w:val="a0"/>
    <w:rsid w:val="00FE065A"/>
  </w:style>
  <w:style w:type="character" w:customStyle="1" w:styleId="ab">
    <w:name w:val="Текст Знак"/>
    <w:basedOn w:val="a0"/>
    <w:link w:val="ac"/>
    <w:uiPriority w:val="99"/>
    <w:locked/>
    <w:rsid w:val="00963BF7"/>
    <w:rPr>
      <w:rFonts w:ascii="Courier New" w:hAnsi="Courier New" w:cs="Courier New"/>
    </w:rPr>
  </w:style>
  <w:style w:type="paragraph" w:styleId="ac">
    <w:name w:val="Plain Text"/>
    <w:basedOn w:val="a"/>
    <w:link w:val="ab"/>
    <w:uiPriority w:val="99"/>
    <w:rsid w:val="00963BF7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10">
    <w:name w:val="Текст Знак1"/>
    <w:basedOn w:val="a0"/>
    <w:link w:val="ac"/>
    <w:uiPriority w:val="99"/>
    <w:semiHidden/>
    <w:rsid w:val="00963BF7"/>
    <w:rPr>
      <w:rFonts w:ascii="Consolas" w:hAnsi="Consolas" w:cs="Consolas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4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lympic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port.gov.ru" TargetMode="External"/><Relationship Id="rId11" Type="http://schemas.openxmlformats.org/officeDocument/2006/relationships/hyperlink" Target="http://www.krayspor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krasspo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zkulturai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24</Pages>
  <Words>7659</Words>
  <Characters>43658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2023-05-29T03:13:00Z</cp:lastPrinted>
  <dcterms:created xsi:type="dcterms:W3CDTF">2023-04-27T01:11:00Z</dcterms:created>
  <dcterms:modified xsi:type="dcterms:W3CDTF">2023-06-14T07:24:00Z</dcterms:modified>
</cp:coreProperties>
</file>