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DC" w:rsidRDefault="006861D4" w:rsidP="00747B50">
      <w:pPr>
        <w:jc w:val="center"/>
        <w:rPr>
          <w:rFonts w:ascii="Times New Roman" w:hAnsi="Times New Roman" w:cs="Times New Roman"/>
          <w:sz w:val="28"/>
          <w:szCs w:val="28"/>
        </w:rPr>
      </w:pPr>
      <w:r>
        <w:rPr>
          <w:rFonts w:ascii="Times New Roman" w:hAnsi="Times New Roman" w:cs="Times New Roman"/>
          <w:sz w:val="28"/>
          <w:szCs w:val="28"/>
        </w:rPr>
        <w:t>Муници</w:t>
      </w:r>
      <w:r w:rsidR="00747B50">
        <w:rPr>
          <w:rFonts w:ascii="Times New Roman" w:hAnsi="Times New Roman" w:cs="Times New Roman"/>
          <w:sz w:val="28"/>
          <w:szCs w:val="28"/>
        </w:rPr>
        <w:t>пальное бюджетное учреждение</w:t>
      </w:r>
    </w:p>
    <w:p w:rsidR="00747B50" w:rsidRDefault="00747B50" w:rsidP="00747B50">
      <w:pPr>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747B50" w:rsidRPr="0046337B" w:rsidRDefault="00747B50" w:rsidP="00747B50">
      <w:pPr>
        <w:jc w:val="center"/>
        <w:rPr>
          <w:rFonts w:ascii="Times New Roman" w:hAnsi="Times New Roman" w:cs="Times New Roman"/>
          <w:b/>
          <w:sz w:val="28"/>
          <w:szCs w:val="28"/>
        </w:rPr>
      </w:pPr>
      <w:r w:rsidRPr="0046337B">
        <w:rPr>
          <w:rFonts w:ascii="Times New Roman" w:hAnsi="Times New Roman" w:cs="Times New Roman"/>
          <w:b/>
          <w:sz w:val="28"/>
          <w:szCs w:val="28"/>
        </w:rPr>
        <w:t>«ЕРМАКОВСКАЯ ДЕТСКО-ЮНОШЕСКАЯ СПОРТИВНАЯ</w:t>
      </w:r>
    </w:p>
    <w:p w:rsidR="00747B50" w:rsidRPr="0046337B" w:rsidRDefault="00747B50" w:rsidP="00747B50">
      <w:pPr>
        <w:jc w:val="center"/>
        <w:rPr>
          <w:rFonts w:ascii="Times New Roman" w:hAnsi="Times New Roman" w:cs="Times New Roman"/>
          <w:b/>
          <w:sz w:val="28"/>
          <w:szCs w:val="28"/>
        </w:rPr>
      </w:pPr>
      <w:r w:rsidRPr="0046337B">
        <w:rPr>
          <w:rFonts w:ascii="Times New Roman" w:hAnsi="Times New Roman" w:cs="Times New Roman"/>
          <w:b/>
          <w:sz w:val="28"/>
          <w:szCs w:val="28"/>
        </w:rPr>
        <w:t>ШКОЛА «ЛАНС»</w:t>
      </w:r>
    </w:p>
    <w:p w:rsidR="00747B50" w:rsidRPr="00747B50" w:rsidRDefault="00747B50" w:rsidP="00747B50">
      <w:pPr>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D608E1" w:rsidRPr="0046337B" w:rsidRDefault="00D608E1" w:rsidP="00D608E1">
      <w:pPr>
        <w:jc w:val="center"/>
        <w:rPr>
          <w:rFonts w:ascii="Times New Roman" w:hAnsi="Times New Roman" w:cs="Times New Roman"/>
          <w:b/>
          <w:sz w:val="28"/>
          <w:szCs w:val="28"/>
        </w:rPr>
      </w:pPr>
      <w:r w:rsidRPr="0046337B">
        <w:rPr>
          <w:rFonts w:ascii="Times New Roman" w:hAnsi="Times New Roman" w:cs="Times New Roman"/>
          <w:b/>
          <w:sz w:val="28"/>
          <w:szCs w:val="28"/>
        </w:rPr>
        <w:t>МЕТОДИЧЕСК</w:t>
      </w:r>
      <w:r w:rsidR="00E0351C" w:rsidRPr="0046337B">
        <w:rPr>
          <w:rFonts w:ascii="Times New Roman" w:hAnsi="Times New Roman" w:cs="Times New Roman"/>
          <w:b/>
          <w:sz w:val="28"/>
          <w:szCs w:val="28"/>
        </w:rPr>
        <w:t>АЯ</w:t>
      </w:r>
      <w:r w:rsidRPr="0046337B">
        <w:rPr>
          <w:rFonts w:ascii="Times New Roman" w:hAnsi="Times New Roman" w:cs="Times New Roman"/>
          <w:b/>
          <w:sz w:val="28"/>
          <w:szCs w:val="28"/>
        </w:rPr>
        <w:t xml:space="preserve"> Р</w:t>
      </w:r>
      <w:r w:rsidR="00E0351C" w:rsidRPr="0046337B">
        <w:rPr>
          <w:rFonts w:ascii="Times New Roman" w:hAnsi="Times New Roman" w:cs="Times New Roman"/>
          <w:b/>
          <w:sz w:val="28"/>
          <w:szCs w:val="28"/>
        </w:rPr>
        <w:t>АЗРАБОТКА</w:t>
      </w:r>
      <w:r w:rsidRPr="0046337B">
        <w:rPr>
          <w:rFonts w:ascii="Times New Roman" w:hAnsi="Times New Roman" w:cs="Times New Roman"/>
          <w:b/>
          <w:sz w:val="28"/>
          <w:szCs w:val="28"/>
        </w:rPr>
        <w:t xml:space="preserve"> ПО ТЕМЕ:</w:t>
      </w:r>
    </w:p>
    <w:p w:rsidR="0046337B" w:rsidRDefault="00D608E1" w:rsidP="0046337B">
      <w:pPr>
        <w:jc w:val="center"/>
        <w:rPr>
          <w:rFonts w:ascii="Monotype Corsiva" w:hAnsi="Monotype Corsiva" w:cs="Times New Roman"/>
          <w:b/>
          <w:sz w:val="44"/>
          <w:szCs w:val="44"/>
        </w:rPr>
      </w:pPr>
      <w:r w:rsidRPr="0046337B">
        <w:rPr>
          <w:rFonts w:ascii="Monotype Corsiva" w:hAnsi="Monotype Corsiva" w:cs="Times New Roman"/>
          <w:b/>
          <w:sz w:val="44"/>
          <w:szCs w:val="44"/>
        </w:rPr>
        <w:t>«ФИЗИЧЕСКАЯ ПОДГОТОВКА БОРЦОВ»</w:t>
      </w:r>
    </w:p>
    <w:p w:rsidR="00747B50" w:rsidRDefault="001C7809" w:rsidP="0046337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-251371</wp:posOffset>
            </wp:positionH>
            <wp:positionV relativeFrom="paragraph">
              <wp:posOffset>-1270</wp:posOffset>
            </wp:positionV>
            <wp:extent cx="5940425" cy="3954780"/>
            <wp:effectExtent l="0" t="0" r="3175"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be968bb11cc25b06aecf3dba6a4fee_big.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954780"/>
                    </a:xfrm>
                    <a:prstGeom prst="rect">
                      <a:avLst/>
                    </a:prstGeom>
                    <a:ln>
                      <a:noFill/>
                    </a:ln>
                    <a:effectLst>
                      <a:softEdge rad="112500"/>
                    </a:effectLst>
                  </pic:spPr>
                </pic:pic>
              </a:graphicData>
            </a:graphic>
          </wp:anchor>
        </w:drawing>
      </w:r>
    </w:p>
    <w:p w:rsidR="00747B50" w:rsidRDefault="00747B50" w:rsidP="00D608E1">
      <w:pPr>
        <w:tabs>
          <w:tab w:val="left" w:pos="1792"/>
        </w:tabs>
        <w:rPr>
          <w:rFonts w:ascii="Times New Roman" w:hAnsi="Times New Roman" w:cs="Times New Roman"/>
          <w:sz w:val="28"/>
          <w:szCs w:val="28"/>
        </w:rPr>
      </w:pPr>
      <w:r>
        <w:rPr>
          <w:rFonts w:ascii="Times New Roman" w:hAnsi="Times New Roman" w:cs="Times New Roman"/>
          <w:sz w:val="28"/>
          <w:szCs w:val="28"/>
        </w:rPr>
        <w:tab/>
      </w:r>
    </w:p>
    <w:p w:rsidR="00747B50" w:rsidRDefault="00747B50" w:rsidP="00747B50">
      <w:pPr>
        <w:tabs>
          <w:tab w:val="left" w:pos="1792"/>
        </w:tabs>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747B50" w:rsidRPr="00747B50" w:rsidRDefault="00747B50" w:rsidP="00747B50">
      <w:pPr>
        <w:rPr>
          <w:rFonts w:ascii="Times New Roman" w:hAnsi="Times New Roman" w:cs="Times New Roman"/>
          <w:sz w:val="28"/>
          <w:szCs w:val="28"/>
        </w:rPr>
      </w:pPr>
    </w:p>
    <w:p w:rsidR="00D608E1" w:rsidRDefault="00D608E1" w:rsidP="00317DCC">
      <w:pPr>
        <w:tabs>
          <w:tab w:val="left" w:pos="5559"/>
        </w:tabs>
        <w:jc w:val="right"/>
        <w:rPr>
          <w:rFonts w:ascii="Times New Roman" w:hAnsi="Times New Roman" w:cs="Times New Roman"/>
          <w:sz w:val="28"/>
          <w:szCs w:val="28"/>
        </w:rPr>
      </w:pPr>
    </w:p>
    <w:p w:rsidR="00063EC1" w:rsidRDefault="00063EC1" w:rsidP="00317DCC">
      <w:pPr>
        <w:tabs>
          <w:tab w:val="left" w:pos="5559"/>
        </w:tabs>
        <w:jc w:val="right"/>
        <w:rPr>
          <w:rFonts w:ascii="Times New Roman" w:hAnsi="Times New Roman" w:cs="Times New Roman"/>
          <w:sz w:val="28"/>
          <w:szCs w:val="28"/>
        </w:rPr>
      </w:pPr>
    </w:p>
    <w:p w:rsidR="00063EC1" w:rsidRDefault="00063EC1" w:rsidP="00317DCC">
      <w:pPr>
        <w:tabs>
          <w:tab w:val="left" w:pos="5559"/>
        </w:tabs>
        <w:jc w:val="right"/>
        <w:rPr>
          <w:rFonts w:ascii="Times New Roman" w:hAnsi="Times New Roman" w:cs="Times New Roman"/>
          <w:sz w:val="28"/>
          <w:szCs w:val="28"/>
        </w:rPr>
      </w:pPr>
    </w:p>
    <w:p w:rsidR="00317DCC" w:rsidRDefault="00317DCC" w:rsidP="00317DCC">
      <w:pPr>
        <w:tabs>
          <w:tab w:val="left" w:pos="5559"/>
        </w:tabs>
        <w:jc w:val="right"/>
        <w:rPr>
          <w:rFonts w:ascii="Times New Roman" w:hAnsi="Times New Roman" w:cs="Times New Roman"/>
          <w:sz w:val="28"/>
          <w:szCs w:val="28"/>
        </w:rPr>
      </w:pPr>
      <w:r>
        <w:rPr>
          <w:rFonts w:ascii="Times New Roman" w:hAnsi="Times New Roman" w:cs="Times New Roman"/>
          <w:sz w:val="28"/>
          <w:szCs w:val="28"/>
        </w:rPr>
        <w:t>Выполнил:</w:t>
      </w:r>
    </w:p>
    <w:p w:rsidR="00317DCC" w:rsidRDefault="00317DCC" w:rsidP="00317DCC">
      <w:pPr>
        <w:tabs>
          <w:tab w:val="left" w:pos="5559"/>
        </w:tabs>
        <w:jc w:val="right"/>
        <w:rPr>
          <w:rFonts w:ascii="Times New Roman" w:hAnsi="Times New Roman" w:cs="Times New Roman"/>
          <w:sz w:val="28"/>
          <w:szCs w:val="28"/>
        </w:rPr>
      </w:pPr>
      <w:r>
        <w:rPr>
          <w:rFonts w:ascii="Times New Roman" w:hAnsi="Times New Roman" w:cs="Times New Roman"/>
          <w:sz w:val="28"/>
          <w:szCs w:val="28"/>
        </w:rPr>
        <w:t>тренер-преподаватель</w:t>
      </w:r>
    </w:p>
    <w:p w:rsidR="00747B50" w:rsidRPr="00747B50" w:rsidRDefault="00317DCC" w:rsidP="00317DCC">
      <w:pPr>
        <w:jc w:val="right"/>
        <w:rPr>
          <w:rFonts w:ascii="Times New Roman" w:hAnsi="Times New Roman" w:cs="Times New Roman"/>
          <w:sz w:val="28"/>
          <w:szCs w:val="28"/>
        </w:rPr>
      </w:pPr>
      <w:r>
        <w:rPr>
          <w:rFonts w:ascii="Times New Roman" w:hAnsi="Times New Roman" w:cs="Times New Roman"/>
          <w:sz w:val="28"/>
          <w:szCs w:val="28"/>
        </w:rPr>
        <w:t>Иванов Александр Александрович</w:t>
      </w:r>
    </w:p>
    <w:p w:rsidR="00747B50" w:rsidRDefault="00747B50" w:rsidP="00747B50">
      <w:pPr>
        <w:rPr>
          <w:rFonts w:ascii="Times New Roman" w:hAnsi="Times New Roman" w:cs="Times New Roman"/>
          <w:sz w:val="28"/>
          <w:szCs w:val="28"/>
        </w:rPr>
      </w:pPr>
    </w:p>
    <w:p w:rsidR="00747B50" w:rsidRPr="00063EC1" w:rsidRDefault="00063EC1" w:rsidP="00317DCC">
      <w:pPr>
        <w:tabs>
          <w:tab w:val="left" w:pos="5559"/>
        </w:tabs>
        <w:jc w:val="center"/>
        <w:rPr>
          <w:rFonts w:ascii="Times New Roman" w:hAnsi="Times New Roman" w:cs="Times New Roman"/>
          <w:sz w:val="24"/>
          <w:szCs w:val="24"/>
        </w:rPr>
      </w:pPr>
      <w:r w:rsidRPr="00063EC1">
        <w:rPr>
          <w:rFonts w:ascii="Times New Roman" w:hAnsi="Times New Roman" w:cs="Times New Roman"/>
          <w:sz w:val="24"/>
          <w:szCs w:val="24"/>
        </w:rPr>
        <w:t>с</w:t>
      </w:r>
      <w:r w:rsidR="00317DCC" w:rsidRPr="00063EC1">
        <w:rPr>
          <w:rFonts w:ascii="Times New Roman" w:hAnsi="Times New Roman" w:cs="Times New Roman"/>
          <w:sz w:val="24"/>
          <w:szCs w:val="24"/>
        </w:rPr>
        <w:t>. Ермаковское 2021 г.</w:t>
      </w:r>
    </w:p>
    <w:p w:rsidR="00317DCC" w:rsidRDefault="00317DCC" w:rsidP="00747B50">
      <w:pPr>
        <w:tabs>
          <w:tab w:val="left" w:pos="5559"/>
        </w:tabs>
        <w:jc w:val="right"/>
        <w:rPr>
          <w:rFonts w:ascii="Times New Roman" w:hAnsi="Times New Roman" w:cs="Times New Roman"/>
          <w:sz w:val="28"/>
          <w:szCs w:val="28"/>
        </w:rPr>
      </w:pPr>
    </w:p>
    <w:p w:rsidR="00317DCC" w:rsidRPr="00741EDE" w:rsidRDefault="00317DCC" w:rsidP="00747B50">
      <w:pPr>
        <w:tabs>
          <w:tab w:val="left" w:pos="1624"/>
        </w:tabs>
        <w:rPr>
          <w:rFonts w:ascii="Times New Roman" w:hAnsi="Times New Roman" w:cs="Times New Roman"/>
          <w:b/>
          <w:sz w:val="28"/>
          <w:szCs w:val="28"/>
        </w:rPr>
      </w:pPr>
      <w:r w:rsidRPr="00741EDE">
        <w:rPr>
          <w:rFonts w:ascii="Times New Roman" w:hAnsi="Times New Roman" w:cs="Times New Roman"/>
          <w:b/>
          <w:sz w:val="28"/>
          <w:szCs w:val="28"/>
        </w:rPr>
        <w:t>СОДЕРЖАНИЕ:</w:t>
      </w:r>
    </w:p>
    <w:p w:rsidR="007B26FD" w:rsidRPr="009350CE" w:rsidRDefault="00594089" w:rsidP="009350CE">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Пояснительная записка</w:t>
      </w:r>
      <w:r w:rsidR="009350CE" w:rsidRPr="009350CE">
        <w:rPr>
          <w:rFonts w:ascii="Times New Roman" w:hAnsi="Times New Roman" w:cs="Times New Roman"/>
          <w:sz w:val="28"/>
          <w:szCs w:val="28"/>
        </w:rPr>
        <w:t>……………………</w:t>
      </w:r>
      <w:r w:rsidR="009350CE">
        <w:rPr>
          <w:rFonts w:ascii="Times New Roman" w:hAnsi="Times New Roman" w:cs="Times New Roman"/>
          <w:sz w:val="28"/>
          <w:szCs w:val="28"/>
        </w:rPr>
        <w:t>…………………</w:t>
      </w:r>
      <w:r>
        <w:rPr>
          <w:rFonts w:ascii="Times New Roman" w:hAnsi="Times New Roman" w:cs="Times New Roman"/>
          <w:sz w:val="28"/>
          <w:szCs w:val="28"/>
        </w:rPr>
        <w:t>.</w:t>
      </w:r>
      <w:r w:rsidR="00D32A58">
        <w:rPr>
          <w:rFonts w:ascii="Times New Roman" w:hAnsi="Times New Roman" w:cs="Times New Roman"/>
          <w:sz w:val="28"/>
          <w:szCs w:val="28"/>
        </w:rPr>
        <w:t>.</w:t>
      </w:r>
      <w:r>
        <w:rPr>
          <w:rFonts w:ascii="Times New Roman" w:hAnsi="Times New Roman" w:cs="Times New Roman"/>
          <w:sz w:val="28"/>
          <w:szCs w:val="28"/>
        </w:rPr>
        <w:t>3</w:t>
      </w:r>
    </w:p>
    <w:p w:rsidR="007B26FD" w:rsidRPr="009350CE" w:rsidRDefault="00594089" w:rsidP="009350CE">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Введение</w:t>
      </w:r>
      <w:r w:rsidR="009350CE" w:rsidRPr="009350CE">
        <w:rPr>
          <w:rFonts w:ascii="Times New Roman" w:hAnsi="Times New Roman" w:cs="Times New Roman"/>
          <w:sz w:val="28"/>
          <w:szCs w:val="28"/>
        </w:rPr>
        <w:t>………………………………………</w:t>
      </w:r>
      <w:r>
        <w:rPr>
          <w:rFonts w:ascii="Times New Roman" w:hAnsi="Times New Roman" w:cs="Times New Roman"/>
          <w:sz w:val="28"/>
          <w:szCs w:val="28"/>
        </w:rPr>
        <w:t>……………….</w:t>
      </w:r>
      <w:r w:rsidR="00D32A58">
        <w:rPr>
          <w:rFonts w:ascii="Times New Roman" w:hAnsi="Times New Roman" w:cs="Times New Roman"/>
          <w:sz w:val="28"/>
          <w:szCs w:val="28"/>
        </w:rPr>
        <w:t>.</w:t>
      </w:r>
      <w:r>
        <w:rPr>
          <w:rFonts w:ascii="Times New Roman" w:hAnsi="Times New Roman" w:cs="Times New Roman"/>
          <w:sz w:val="28"/>
          <w:szCs w:val="28"/>
        </w:rPr>
        <w:t>4</w:t>
      </w:r>
    </w:p>
    <w:p w:rsidR="007B26FD" w:rsidRDefault="007B26FD"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Общая и специальная физическая подготовка…………</w:t>
      </w:r>
      <w:r w:rsidR="00594089">
        <w:rPr>
          <w:rFonts w:ascii="Times New Roman" w:hAnsi="Times New Roman" w:cs="Times New Roman"/>
          <w:sz w:val="28"/>
          <w:szCs w:val="28"/>
        </w:rPr>
        <w:t>.......</w:t>
      </w:r>
      <w:r w:rsidR="00D32A58">
        <w:rPr>
          <w:rFonts w:ascii="Times New Roman" w:hAnsi="Times New Roman" w:cs="Times New Roman"/>
          <w:sz w:val="28"/>
          <w:szCs w:val="28"/>
        </w:rPr>
        <w:t>.</w:t>
      </w:r>
      <w:r w:rsidR="00FC5A65">
        <w:rPr>
          <w:rFonts w:ascii="Times New Roman" w:hAnsi="Times New Roman" w:cs="Times New Roman"/>
          <w:sz w:val="28"/>
          <w:szCs w:val="28"/>
        </w:rPr>
        <w:t>4</w:t>
      </w:r>
    </w:p>
    <w:p w:rsidR="007B26FD" w:rsidRDefault="007B26FD"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Развитие силы………………………………………………</w:t>
      </w:r>
      <w:r w:rsidR="005B007A">
        <w:rPr>
          <w:rFonts w:ascii="Times New Roman" w:hAnsi="Times New Roman" w:cs="Times New Roman"/>
          <w:sz w:val="28"/>
          <w:szCs w:val="28"/>
        </w:rPr>
        <w:t>.</w:t>
      </w:r>
      <w:r>
        <w:rPr>
          <w:rFonts w:ascii="Times New Roman" w:hAnsi="Times New Roman" w:cs="Times New Roman"/>
          <w:sz w:val="28"/>
          <w:szCs w:val="28"/>
        </w:rPr>
        <w:t>…</w:t>
      </w:r>
      <w:r w:rsidR="00D32A58">
        <w:rPr>
          <w:rFonts w:ascii="Times New Roman" w:hAnsi="Times New Roman" w:cs="Times New Roman"/>
          <w:sz w:val="28"/>
          <w:szCs w:val="28"/>
        </w:rPr>
        <w:t>.</w:t>
      </w:r>
      <w:r w:rsidR="00FC5A65">
        <w:rPr>
          <w:rFonts w:ascii="Times New Roman" w:hAnsi="Times New Roman" w:cs="Times New Roman"/>
          <w:sz w:val="28"/>
          <w:szCs w:val="28"/>
        </w:rPr>
        <w:t>5</w:t>
      </w:r>
    </w:p>
    <w:p w:rsidR="007B26FD" w:rsidRDefault="009A6B0F"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Развитие быстроты……………………………………………</w:t>
      </w:r>
      <w:r w:rsidR="00B466B3">
        <w:rPr>
          <w:rFonts w:ascii="Times New Roman" w:hAnsi="Times New Roman" w:cs="Times New Roman"/>
          <w:sz w:val="28"/>
          <w:szCs w:val="28"/>
        </w:rPr>
        <w:t>.</w:t>
      </w:r>
      <w:r w:rsidR="00FC5A65">
        <w:rPr>
          <w:rFonts w:ascii="Times New Roman" w:hAnsi="Times New Roman" w:cs="Times New Roman"/>
          <w:sz w:val="28"/>
          <w:szCs w:val="28"/>
        </w:rPr>
        <w:t>.7</w:t>
      </w:r>
    </w:p>
    <w:p w:rsidR="00F824F9" w:rsidRDefault="00F824F9"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Методика воспитания ловкости……………………………</w:t>
      </w:r>
      <w:r w:rsidR="00594089">
        <w:rPr>
          <w:rFonts w:ascii="Times New Roman" w:hAnsi="Times New Roman" w:cs="Times New Roman"/>
          <w:sz w:val="28"/>
          <w:szCs w:val="28"/>
        </w:rPr>
        <w:t>...</w:t>
      </w:r>
      <w:r w:rsidR="005B007A">
        <w:rPr>
          <w:rFonts w:ascii="Times New Roman" w:hAnsi="Times New Roman" w:cs="Times New Roman"/>
          <w:sz w:val="28"/>
          <w:szCs w:val="28"/>
        </w:rPr>
        <w:t>.</w:t>
      </w:r>
      <w:r w:rsidR="00B466B3">
        <w:rPr>
          <w:rFonts w:ascii="Times New Roman" w:hAnsi="Times New Roman" w:cs="Times New Roman"/>
          <w:sz w:val="28"/>
          <w:szCs w:val="28"/>
        </w:rPr>
        <w:t>.</w:t>
      </w:r>
      <w:r w:rsidR="005B007A">
        <w:rPr>
          <w:rFonts w:ascii="Times New Roman" w:hAnsi="Times New Roman" w:cs="Times New Roman"/>
          <w:sz w:val="28"/>
          <w:szCs w:val="28"/>
        </w:rPr>
        <w:t>8</w:t>
      </w:r>
    </w:p>
    <w:p w:rsidR="00F824F9" w:rsidRDefault="00F824F9"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Воспитание выносливости…………………………………</w:t>
      </w:r>
      <w:r w:rsidR="005B007A">
        <w:rPr>
          <w:rFonts w:ascii="Times New Roman" w:hAnsi="Times New Roman" w:cs="Times New Roman"/>
          <w:sz w:val="28"/>
          <w:szCs w:val="28"/>
        </w:rPr>
        <w:t>…</w:t>
      </w:r>
      <w:r w:rsidR="00FC5A65">
        <w:rPr>
          <w:rFonts w:ascii="Times New Roman" w:hAnsi="Times New Roman" w:cs="Times New Roman"/>
          <w:sz w:val="28"/>
          <w:szCs w:val="28"/>
        </w:rPr>
        <w:t>.</w:t>
      </w:r>
      <w:r w:rsidR="00D32A58">
        <w:rPr>
          <w:rFonts w:ascii="Times New Roman" w:hAnsi="Times New Roman" w:cs="Times New Roman"/>
          <w:sz w:val="28"/>
          <w:szCs w:val="28"/>
        </w:rPr>
        <w:t>.</w:t>
      </w:r>
      <w:r w:rsidR="00FC5A65">
        <w:rPr>
          <w:rFonts w:ascii="Times New Roman" w:hAnsi="Times New Roman" w:cs="Times New Roman"/>
          <w:sz w:val="28"/>
          <w:szCs w:val="28"/>
        </w:rPr>
        <w:t>9</w:t>
      </w:r>
    </w:p>
    <w:p w:rsidR="004423D7" w:rsidRDefault="004423D7"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Развитие гибкости……………………………………………</w:t>
      </w:r>
      <w:r w:rsidR="00B466B3">
        <w:rPr>
          <w:rFonts w:ascii="Times New Roman" w:hAnsi="Times New Roman" w:cs="Times New Roman"/>
          <w:sz w:val="28"/>
          <w:szCs w:val="28"/>
        </w:rPr>
        <w:t>..</w:t>
      </w:r>
      <w:r w:rsidR="00FC5A65">
        <w:rPr>
          <w:rFonts w:ascii="Times New Roman" w:hAnsi="Times New Roman" w:cs="Times New Roman"/>
          <w:sz w:val="28"/>
          <w:szCs w:val="28"/>
        </w:rPr>
        <w:t>.10</w:t>
      </w:r>
    </w:p>
    <w:p w:rsidR="00716F47" w:rsidRDefault="00716F47" w:rsidP="007B26FD">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Заключение……………………………………………………</w:t>
      </w:r>
      <w:r w:rsidR="00B466B3">
        <w:rPr>
          <w:rFonts w:ascii="Times New Roman" w:hAnsi="Times New Roman" w:cs="Times New Roman"/>
          <w:sz w:val="28"/>
          <w:szCs w:val="28"/>
        </w:rPr>
        <w:t>..</w:t>
      </w:r>
      <w:r w:rsidR="00FC5A65">
        <w:rPr>
          <w:rFonts w:ascii="Times New Roman" w:hAnsi="Times New Roman" w:cs="Times New Roman"/>
          <w:sz w:val="28"/>
          <w:szCs w:val="28"/>
        </w:rPr>
        <w:t>11</w:t>
      </w:r>
    </w:p>
    <w:p w:rsidR="00716F47" w:rsidRPr="007B26FD" w:rsidRDefault="00716F47" w:rsidP="00716F47">
      <w:pPr>
        <w:pStyle w:val="a7"/>
        <w:numPr>
          <w:ilvl w:val="0"/>
          <w:numId w:val="2"/>
        </w:numPr>
        <w:tabs>
          <w:tab w:val="left" w:pos="1624"/>
        </w:tabs>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B466B3">
        <w:rPr>
          <w:rFonts w:ascii="Times New Roman" w:hAnsi="Times New Roman" w:cs="Times New Roman"/>
          <w:sz w:val="28"/>
          <w:szCs w:val="28"/>
        </w:rPr>
        <w:t>..</w:t>
      </w:r>
      <w:r w:rsidR="00594089">
        <w:rPr>
          <w:rFonts w:ascii="Times New Roman" w:hAnsi="Times New Roman" w:cs="Times New Roman"/>
          <w:sz w:val="28"/>
          <w:szCs w:val="28"/>
        </w:rPr>
        <w:t>..</w:t>
      </w:r>
      <w:r w:rsidR="00D32A58">
        <w:rPr>
          <w:rFonts w:ascii="Times New Roman" w:hAnsi="Times New Roman" w:cs="Times New Roman"/>
          <w:sz w:val="28"/>
          <w:szCs w:val="28"/>
        </w:rPr>
        <w:t>1</w:t>
      </w:r>
      <w:r w:rsidR="00FC5A65">
        <w:rPr>
          <w:rFonts w:ascii="Times New Roman" w:hAnsi="Times New Roman" w:cs="Times New Roman"/>
          <w:sz w:val="28"/>
          <w:szCs w:val="28"/>
        </w:rPr>
        <w:t>2</w:t>
      </w:r>
    </w:p>
    <w:p w:rsidR="007B26FD" w:rsidRDefault="007B26FD" w:rsidP="00747B50">
      <w:pPr>
        <w:tabs>
          <w:tab w:val="left" w:pos="1624"/>
        </w:tabs>
        <w:rPr>
          <w:rFonts w:ascii="Times New Roman" w:hAnsi="Times New Roman" w:cs="Times New Roman"/>
          <w:sz w:val="28"/>
          <w:szCs w:val="28"/>
        </w:rPr>
      </w:pPr>
    </w:p>
    <w:p w:rsidR="00317DCC" w:rsidRPr="007B26FD" w:rsidRDefault="00317DCC" w:rsidP="00317DCC">
      <w:pPr>
        <w:rPr>
          <w:rFonts w:ascii="Times New Roman" w:hAnsi="Times New Roman" w:cs="Times New Roman"/>
          <w:sz w:val="28"/>
          <w:szCs w:val="28"/>
        </w:rPr>
      </w:pPr>
    </w:p>
    <w:p w:rsidR="00317DCC" w:rsidRPr="00317DCC" w:rsidRDefault="00317DCC" w:rsidP="00317DCC"/>
    <w:p w:rsidR="00317DCC" w:rsidRPr="00317DCC" w:rsidRDefault="00317DCC" w:rsidP="00317DCC"/>
    <w:p w:rsidR="00317DCC" w:rsidRPr="00317DCC" w:rsidRDefault="00317DCC" w:rsidP="00317DCC"/>
    <w:p w:rsidR="00317DCC" w:rsidRPr="00317DCC" w:rsidRDefault="00317DCC" w:rsidP="00317DCC"/>
    <w:p w:rsidR="00317DCC" w:rsidRPr="00317DCC" w:rsidRDefault="00317DCC" w:rsidP="00317DCC"/>
    <w:p w:rsidR="00317DCC" w:rsidRPr="00317DCC" w:rsidRDefault="00317DCC" w:rsidP="00317DCC"/>
    <w:p w:rsidR="00317DCC" w:rsidRDefault="00317DCC" w:rsidP="00317DCC"/>
    <w:p w:rsidR="00317DCC" w:rsidRDefault="00317DCC" w:rsidP="00317DCC">
      <w:pPr>
        <w:tabs>
          <w:tab w:val="left" w:pos="3868"/>
        </w:tabs>
      </w:pPr>
      <w:r>
        <w:tab/>
      </w:r>
    </w:p>
    <w:p w:rsidR="00317DCC" w:rsidRDefault="00317DCC" w:rsidP="00317DCC">
      <w:pPr>
        <w:tabs>
          <w:tab w:val="left" w:pos="3868"/>
        </w:tabs>
      </w:pPr>
    </w:p>
    <w:p w:rsidR="00317DCC" w:rsidRDefault="00317DCC" w:rsidP="00317DCC">
      <w:pPr>
        <w:tabs>
          <w:tab w:val="left" w:pos="3868"/>
        </w:tabs>
      </w:pPr>
    </w:p>
    <w:p w:rsidR="00317DCC" w:rsidRDefault="00317DCC" w:rsidP="00317DCC">
      <w:pPr>
        <w:tabs>
          <w:tab w:val="left" w:pos="3868"/>
        </w:tabs>
      </w:pPr>
    </w:p>
    <w:p w:rsidR="00317DCC" w:rsidRDefault="00317DCC" w:rsidP="00317DCC">
      <w:pPr>
        <w:tabs>
          <w:tab w:val="left" w:pos="3868"/>
        </w:tabs>
      </w:pPr>
    </w:p>
    <w:p w:rsidR="00317DCC" w:rsidRDefault="00317DCC" w:rsidP="00317DCC">
      <w:pPr>
        <w:tabs>
          <w:tab w:val="left" w:pos="3868"/>
        </w:tabs>
      </w:pPr>
    </w:p>
    <w:p w:rsidR="0046337B" w:rsidRDefault="0046337B" w:rsidP="00317DCC">
      <w:pPr>
        <w:tabs>
          <w:tab w:val="left" w:pos="3868"/>
        </w:tabs>
      </w:pPr>
    </w:p>
    <w:p w:rsidR="00317DCC" w:rsidRDefault="00317DCC" w:rsidP="00317DCC">
      <w:pPr>
        <w:tabs>
          <w:tab w:val="left" w:pos="3868"/>
        </w:tabs>
      </w:pPr>
    </w:p>
    <w:p w:rsidR="00317DCC" w:rsidRDefault="00317DCC" w:rsidP="00317DCC">
      <w:pPr>
        <w:tabs>
          <w:tab w:val="left" w:pos="3868"/>
        </w:tabs>
      </w:pPr>
    </w:p>
    <w:p w:rsidR="00317DCC" w:rsidRDefault="00317DCC" w:rsidP="00317DCC">
      <w:pPr>
        <w:tabs>
          <w:tab w:val="left" w:pos="3868"/>
        </w:tabs>
      </w:pPr>
    </w:p>
    <w:p w:rsidR="00FC240A" w:rsidRPr="00B466B3" w:rsidRDefault="009350CE" w:rsidP="00B466B3">
      <w:pPr>
        <w:pStyle w:val="a7"/>
        <w:numPr>
          <w:ilvl w:val="0"/>
          <w:numId w:val="6"/>
        </w:numPr>
        <w:tabs>
          <w:tab w:val="left" w:pos="3868"/>
        </w:tabs>
        <w:jc w:val="center"/>
        <w:rPr>
          <w:rFonts w:ascii="Times New Roman" w:hAnsi="Times New Roman" w:cs="Times New Roman"/>
          <w:b/>
          <w:sz w:val="28"/>
          <w:szCs w:val="28"/>
        </w:rPr>
      </w:pPr>
      <w:r w:rsidRPr="00B466B3">
        <w:rPr>
          <w:rFonts w:ascii="Times New Roman" w:hAnsi="Times New Roman" w:cs="Times New Roman"/>
          <w:b/>
          <w:sz w:val="28"/>
          <w:szCs w:val="28"/>
        </w:rPr>
        <w:t>Пояснительная записка.</w:t>
      </w:r>
    </w:p>
    <w:p w:rsidR="00FE2AA5" w:rsidRDefault="00FE2AA5" w:rsidP="009350CE">
      <w:pPr>
        <w:tabs>
          <w:tab w:val="left" w:pos="3868"/>
        </w:tabs>
        <w:spacing w:line="240" w:lineRule="auto"/>
        <w:ind w:firstLine="567"/>
        <w:jc w:val="both"/>
        <w:rPr>
          <w:rFonts w:ascii="Times New Roman" w:hAnsi="Times New Roman" w:cs="Times New Roman"/>
          <w:sz w:val="28"/>
          <w:szCs w:val="28"/>
        </w:rPr>
      </w:pPr>
      <w:r w:rsidRPr="00FE2AA5">
        <w:rPr>
          <w:rFonts w:ascii="Times New Roman" w:hAnsi="Times New Roman" w:cs="Times New Roman"/>
          <w:sz w:val="28"/>
          <w:szCs w:val="28"/>
        </w:rPr>
        <w:t>Во́льная борьба́</w:t>
      </w:r>
      <w:r>
        <w:rPr>
          <w:rFonts w:ascii="Times New Roman" w:hAnsi="Times New Roman" w:cs="Times New Roman"/>
          <w:sz w:val="28"/>
          <w:szCs w:val="28"/>
        </w:rPr>
        <w:t xml:space="preserve"> </w:t>
      </w:r>
      <w:r w:rsidRPr="00FE2AA5">
        <w:rPr>
          <w:rFonts w:ascii="Times New Roman" w:hAnsi="Times New Roman" w:cs="Times New Roman"/>
          <w:sz w:val="28"/>
          <w:szCs w:val="28"/>
        </w:rPr>
        <w:t>—</w:t>
      </w:r>
      <w:r>
        <w:rPr>
          <w:rFonts w:ascii="Times New Roman" w:hAnsi="Times New Roman" w:cs="Times New Roman"/>
          <w:sz w:val="28"/>
          <w:szCs w:val="28"/>
        </w:rPr>
        <w:t xml:space="preserve"> </w:t>
      </w:r>
      <w:hyperlink r:id="rId9" w:tooltip="Спортивные единоборства (страница отсутствует)" w:history="1">
        <w:r w:rsidRPr="00FE2AA5">
          <w:rPr>
            <w:rFonts w:ascii="Times New Roman" w:hAnsi="Times New Roman" w:cs="Times New Roman"/>
            <w:sz w:val="28"/>
            <w:szCs w:val="28"/>
          </w:rPr>
          <w:t>спортивное единоборство</w:t>
        </w:r>
      </w:hyperlink>
      <w:r>
        <w:rPr>
          <w:rFonts w:ascii="Times New Roman" w:hAnsi="Times New Roman" w:cs="Times New Roman"/>
          <w:sz w:val="28"/>
          <w:szCs w:val="28"/>
        </w:rPr>
        <w:t xml:space="preserve"> </w:t>
      </w:r>
      <w:r w:rsidRPr="00FE2AA5">
        <w:rPr>
          <w:rFonts w:ascii="Times New Roman" w:hAnsi="Times New Roman" w:cs="Times New Roman"/>
          <w:sz w:val="28"/>
          <w:szCs w:val="28"/>
        </w:rPr>
        <w:t>и</w:t>
      </w:r>
      <w:r>
        <w:rPr>
          <w:rFonts w:ascii="Times New Roman" w:hAnsi="Times New Roman" w:cs="Times New Roman"/>
          <w:sz w:val="28"/>
          <w:szCs w:val="28"/>
        </w:rPr>
        <w:t xml:space="preserve"> </w:t>
      </w:r>
      <w:hyperlink r:id="rId10" w:tooltip="Олимпийский вид спорта" w:history="1">
        <w:r w:rsidRPr="00FE2AA5">
          <w:rPr>
            <w:rFonts w:ascii="Times New Roman" w:hAnsi="Times New Roman" w:cs="Times New Roman"/>
            <w:sz w:val="28"/>
            <w:szCs w:val="28"/>
          </w:rPr>
          <w:t>олимпийский вид спорта</w:t>
        </w:r>
      </w:hyperlink>
      <w:r w:rsidRPr="00FE2AA5">
        <w:rPr>
          <w:rFonts w:ascii="Times New Roman" w:hAnsi="Times New Roman" w:cs="Times New Roman"/>
          <w:sz w:val="28"/>
          <w:szCs w:val="28"/>
        </w:rPr>
        <w:t>, заключающийся в поединке двух спортсменов по определённым правилам, с применением различных приёмов (захватов, брос</w:t>
      </w:r>
      <w:r>
        <w:rPr>
          <w:rFonts w:ascii="Times New Roman" w:hAnsi="Times New Roman" w:cs="Times New Roman"/>
          <w:sz w:val="28"/>
          <w:szCs w:val="28"/>
        </w:rPr>
        <w:t xml:space="preserve">ков, переворотов, подсечек и т. </w:t>
      </w:r>
      <w:r w:rsidRPr="00FE2AA5">
        <w:rPr>
          <w:rFonts w:ascii="Times New Roman" w:hAnsi="Times New Roman" w:cs="Times New Roman"/>
          <w:sz w:val="28"/>
          <w:szCs w:val="28"/>
        </w:rPr>
        <w:t>п.), в котором каждый из соперников пытается положить другого на лопатки и победить</w:t>
      </w:r>
      <w:r>
        <w:rPr>
          <w:rFonts w:ascii="Times New Roman" w:hAnsi="Times New Roman" w:cs="Times New Roman"/>
          <w:sz w:val="28"/>
          <w:szCs w:val="28"/>
        </w:rPr>
        <w:t>.</w:t>
      </w:r>
    </w:p>
    <w:p w:rsidR="006955CD" w:rsidRPr="006955CD" w:rsidRDefault="006955CD" w:rsidP="006955CD">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Главный плю</w:t>
      </w:r>
      <w:r>
        <w:rPr>
          <w:rFonts w:ascii="Times New Roman" w:hAnsi="Times New Roman" w:cs="Times New Roman"/>
          <w:sz w:val="28"/>
          <w:szCs w:val="28"/>
        </w:rPr>
        <w:t xml:space="preserve">с в вольной борьбе — это отсутствие болевых и удушающих приемов в отличие от </w:t>
      </w:r>
      <w:r w:rsidRPr="006955CD">
        <w:rPr>
          <w:rFonts w:ascii="Times New Roman" w:hAnsi="Times New Roman" w:cs="Times New Roman"/>
          <w:sz w:val="28"/>
          <w:szCs w:val="28"/>
        </w:rPr>
        <w:t>джиу-джитсу, дзюдо</w:t>
      </w:r>
      <w:r>
        <w:rPr>
          <w:rFonts w:ascii="Times New Roman" w:hAnsi="Times New Roman" w:cs="Times New Roman"/>
          <w:sz w:val="28"/>
          <w:szCs w:val="28"/>
        </w:rPr>
        <w:t xml:space="preserve">. Радует </w:t>
      </w:r>
      <w:r w:rsidRPr="006955CD">
        <w:rPr>
          <w:rFonts w:ascii="Times New Roman" w:hAnsi="Times New Roman" w:cs="Times New Roman"/>
          <w:sz w:val="28"/>
          <w:szCs w:val="28"/>
        </w:rPr>
        <w:t>то, что новые правила соревнований все больше направлены на</w:t>
      </w:r>
      <w:r>
        <w:rPr>
          <w:rFonts w:ascii="Times New Roman" w:hAnsi="Times New Roman" w:cs="Times New Roman"/>
          <w:sz w:val="28"/>
          <w:szCs w:val="28"/>
        </w:rPr>
        <w:t xml:space="preserve"> </w:t>
      </w:r>
      <w:r w:rsidRPr="006955CD">
        <w:rPr>
          <w:rFonts w:ascii="Times New Roman" w:hAnsi="Times New Roman" w:cs="Times New Roman"/>
          <w:sz w:val="28"/>
          <w:szCs w:val="28"/>
        </w:rPr>
        <w:t>снижение количества травм:</w:t>
      </w:r>
      <w:r>
        <w:rPr>
          <w:rFonts w:ascii="Times New Roman" w:hAnsi="Times New Roman" w:cs="Times New Roman"/>
          <w:sz w:val="28"/>
          <w:szCs w:val="28"/>
        </w:rPr>
        <w:t xml:space="preserve"> выкручивание пальцев, захват с </w:t>
      </w:r>
      <w:r w:rsidRPr="006955CD">
        <w:rPr>
          <w:rFonts w:ascii="Times New Roman" w:hAnsi="Times New Roman" w:cs="Times New Roman"/>
          <w:sz w:val="28"/>
          <w:szCs w:val="28"/>
        </w:rPr>
        <w:t>болевой целью, скручивание шеи или</w:t>
      </w:r>
      <w:r>
        <w:rPr>
          <w:rFonts w:ascii="Times New Roman" w:hAnsi="Times New Roman" w:cs="Times New Roman"/>
          <w:sz w:val="28"/>
          <w:szCs w:val="28"/>
        </w:rPr>
        <w:t xml:space="preserve"> спины, захват головы без руки.</w:t>
      </w:r>
    </w:p>
    <w:p w:rsidR="006955CD" w:rsidRPr="006955CD" w:rsidRDefault="006955CD" w:rsidP="006955CD">
      <w:pPr>
        <w:tabs>
          <w:tab w:val="left" w:pos="3868"/>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 вольной борьбой:</w:t>
      </w:r>
    </w:p>
    <w:p w:rsidR="006955CD" w:rsidRPr="006955CD" w:rsidRDefault="006955CD" w:rsidP="006955CD">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способствуют формированию атлетической фигуры за счет проработки всех групп мышц;</w:t>
      </w:r>
    </w:p>
    <w:p w:rsidR="006955CD" w:rsidRPr="006955CD" w:rsidRDefault="006955CD" w:rsidP="006955CD">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положительно влияют на сердечно-сосудистую, дыхательную, иммунную системы;</w:t>
      </w:r>
    </w:p>
    <w:p w:rsidR="006955CD" w:rsidRPr="006955CD" w:rsidRDefault="006955CD" w:rsidP="006955CD">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развивают координацию, гибкость, ловкость;</w:t>
      </w:r>
    </w:p>
    <w:p w:rsidR="006955CD" w:rsidRDefault="006955CD" w:rsidP="006955CD">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формируют уверенность, силу воли, умение контролировать свои эмоции, анализировать ситуацию и быстро принимать решение</w:t>
      </w:r>
      <w:r>
        <w:rPr>
          <w:rFonts w:ascii="Times New Roman" w:hAnsi="Times New Roman" w:cs="Times New Roman"/>
          <w:sz w:val="28"/>
          <w:szCs w:val="28"/>
        </w:rPr>
        <w:t>.</w:t>
      </w:r>
    </w:p>
    <w:p w:rsidR="006955CD" w:rsidRDefault="006955CD" w:rsidP="009350CE">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Вольной борьбой могут заниматься как мальч</w:t>
      </w:r>
      <w:r>
        <w:rPr>
          <w:rFonts w:ascii="Times New Roman" w:hAnsi="Times New Roman" w:cs="Times New Roman"/>
          <w:sz w:val="28"/>
          <w:szCs w:val="28"/>
        </w:rPr>
        <w:t xml:space="preserve">ики, так и девочки. Несмотря на то, что борьба считается не </w:t>
      </w:r>
      <w:r w:rsidRPr="006955CD">
        <w:rPr>
          <w:rFonts w:ascii="Times New Roman" w:hAnsi="Times New Roman" w:cs="Times New Roman"/>
          <w:sz w:val="28"/>
          <w:szCs w:val="28"/>
        </w:rPr>
        <w:t>же</w:t>
      </w:r>
      <w:r>
        <w:rPr>
          <w:rFonts w:ascii="Times New Roman" w:hAnsi="Times New Roman" w:cs="Times New Roman"/>
          <w:sz w:val="28"/>
          <w:szCs w:val="28"/>
        </w:rPr>
        <w:t xml:space="preserve">нским видом спорта, девочкам не нужно бояться ее. Она несет в </w:t>
      </w:r>
      <w:r w:rsidRPr="006955CD">
        <w:rPr>
          <w:rFonts w:ascii="Times New Roman" w:hAnsi="Times New Roman" w:cs="Times New Roman"/>
          <w:sz w:val="28"/>
          <w:szCs w:val="28"/>
        </w:rPr>
        <w:t>себе следующие преимущества для девушек: развитие ли</w:t>
      </w:r>
      <w:r>
        <w:rPr>
          <w:rFonts w:ascii="Times New Roman" w:hAnsi="Times New Roman" w:cs="Times New Roman"/>
          <w:sz w:val="28"/>
          <w:szCs w:val="28"/>
        </w:rPr>
        <w:t xml:space="preserve">дерских качеств и уверенности в </w:t>
      </w:r>
      <w:r w:rsidRPr="006955CD">
        <w:rPr>
          <w:rFonts w:ascii="Times New Roman" w:hAnsi="Times New Roman" w:cs="Times New Roman"/>
          <w:sz w:val="28"/>
          <w:szCs w:val="28"/>
        </w:rPr>
        <w:t xml:space="preserve">себе, </w:t>
      </w:r>
      <w:r>
        <w:rPr>
          <w:rFonts w:ascii="Times New Roman" w:hAnsi="Times New Roman" w:cs="Times New Roman"/>
          <w:sz w:val="28"/>
          <w:szCs w:val="28"/>
        </w:rPr>
        <w:t xml:space="preserve">хорошая физическая подготовка </w:t>
      </w:r>
      <w:r w:rsidRPr="006955CD">
        <w:rPr>
          <w:rFonts w:ascii="Times New Roman" w:hAnsi="Times New Roman" w:cs="Times New Roman"/>
          <w:sz w:val="28"/>
          <w:szCs w:val="28"/>
        </w:rPr>
        <w:t>и, конечно, самооборона.</w:t>
      </w:r>
    </w:p>
    <w:p w:rsidR="006955CD" w:rsidRDefault="006955CD" w:rsidP="009350CE">
      <w:pPr>
        <w:tabs>
          <w:tab w:val="left" w:pos="3868"/>
        </w:tabs>
        <w:spacing w:line="240" w:lineRule="auto"/>
        <w:ind w:firstLine="567"/>
        <w:jc w:val="both"/>
        <w:rPr>
          <w:rFonts w:ascii="Times New Roman" w:hAnsi="Times New Roman" w:cs="Times New Roman"/>
          <w:sz w:val="28"/>
          <w:szCs w:val="28"/>
        </w:rPr>
      </w:pPr>
      <w:r w:rsidRPr="006955CD">
        <w:rPr>
          <w:rFonts w:ascii="Times New Roman" w:hAnsi="Times New Roman" w:cs="Times New Roman"/>
          <w:sz w:val="28"/>
          <w:szCs w:val="28"/>
        </w:rPr>
        <w:t>На спортивно-оздоровит</w:t>
      </w:r>
      <w:r>
        <w:rPr>
          <w:rFonts w:ascii="Times New Roman" w:hAnsi="Times New Roman" w:cs="Times New Roman"/>
          <w:sz w:val="28"/>
          <w:szCs w:val="28"/>
        </w:rPr>
        <w:t xml:space="preserve">ельный этап принимают девочек и мальчиков с 6 </w:t>
      </w:r>
      <w:r w:rsidRPr="006955CD">
        <w:rPr>
          <w:rFonts w:ascii="Times New Roman" w:hAnsi="Times New Roman" w:cs="Times New Roman"/>
          <w:sz w:val="28"/>
          <w:szCs w:val="28"/>
        </w:rPr>
        <w:t>лет. На нем ребенок проходит курс общей физической подгот</w:t>
      </w:r>
      <w:r>
        <w:rPr>
          <w:rFonts w:ascii="Times New Roman" w:hAnsi="Times New Roman" w:cs="Times New Roman"/>
          <w:sz w:val="28"/>
          <w:szCs w:val="28"/>
        </w:rPr>
        <w:t xml:space="preserve">овки, учится правильно падать и привыкает к спорту в </w:t>
      </w:r>
      <w:r w:rsidRPr="006955CD">
        <w:rPr>
          <w:rFonts w:ascii="Times New Roman" w:hAnsi="Times New Roman" w:cs="Times New Roman"/>
          <w:sz w:val="28"/>
          <w:szCs w:val="28"/>
        </w:rPr>
        <w:t>целом. Кро</w:t>
      </w:r>
      <w:r>
        <w:rPr>
          <w:rFonts w:ascii="Times New Roman" w:hAnsi="Times New Roman" w:cs="Times New Roman"/>
          <w:sz w:val="28"/>
          <w:szCs w:val="28"/>
        </w:rPr>
        <w:t>ме этого дети изучают правила и технику безопасности.</w:t>
      </w:r>
    </w:p>
    <w:p w:rsidR="009350CE" w:rsidRDefault="009350CE" w:rsidP="009350CE">
      <w:pPr>
        <w:tabs>
          <w:tab w:val="left" w:pos="3868"/>
        </w:tabs>
        <w:spacing w:line="240" w:lineRule="auto"/>
        <w:ind w:firstLine="567"/>
        <w:jc w:val="both"/>
        <w:rPr>
          <w:rFonts w:ascii="Times New Roman" w:hAnsi="Times New Roman" w:cs="Times New Roman"/>
          <w:sz w:val="28"/>
          <w:szCs w:val="28"/>
        </w:rPr>
      </w:pPr>
      <w:r w:rsidRPr="009350CE">
        <w:rPr>
          <w:rFonts w:ascii="Times New Roman" w:hAnsi="Times New Roman" w:cs="Times New Roman"/>
          <w:sz w:val="28"/>
          <w:szCs w:val="28"/>
        </w:rPr>
        <w:t>Хорошая физическая подготовка основа для</w:t>
      </w:r>
      <w:r w:rsidR="00846D19">
        <w:rPr>
          <w:rFonts w:ascii="Times New Roman" w:hAnsi="Times New Roman" w:cs="Times New Roman"/>
          <w:sz w:val="28"/>
          <w:szCs w:val="28"/>
        </w:rPr>
        <w:t xml:space="preserve"> </w:t>
      </w:r>
      <w:r w:rsidRPr="009350CE">
        <w:rPr>
          <w:rFonts w:ascii="Times New Roman" w:hAnsi="Times New Roman" w:cs="Times New Roman"/>
          <w:sz w:val="28"/>
          <w:szCs w:val="28"/>
        </w:rPr>
        <w:t>совершенствования всех сторон подготовки борца, и ей необходимо уделять большое внимание, как начинающим, так и спортсменам высокого класса.</w:t>
      </w:r>
    </w:p>
    <w:p w:rsidR="00B238C4" w:rsidRPr="009350CE" w:rsidRDefault="00B238C4" w:rsidP="009350CE">
      <w:pPr>
        <w:tabs>
          <w:tab w:val="left" w:pos="3868"/>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Предоставленн</w:t>
      </w:r>
      <w:r w:rsidR="006955CD">
        <w:rPr>
          <w:rFonts w:ascii="Times New Roman" w:hAnsi="Times New Roman" w:cs="Times New Roman"/>
          <w:sz w:val="28"/>
          <w:szCs w:val="28"/>
        </w:rPr>
        <w:t>ая</w:t>
      </w:r>
      <w:r>
        <w:rPr>
          <w:rFonts w:ascii="Times New Roman" w:hAnsi="Times New Roman" w:cs="Times New Roman"/>
          <w:sz w:val="28"/>
          <w:szCs w:val="28"/>
        </w:rPr>
        <w:t xml:space="preserve"> методическ</w:t>
      </w:r>
      <w:r w:rsidR="006955CD">
        <w:rPr>
          <w:rFonts w:ascii="Times New Roman" w:hAnsi="Times New Roman" w:cs="Times New Roman"/>
          <w:sz w:val="28"/>
          <w:szCs w:val="28"/>
        </w:rPr>
        <w:t>ая</w:t>
      </w:r>
      <w:r>
        <w:rPr>
          <w:rFonts w:ascii="Times New Roman" w:hAnsi="Times New Roman" w:cs="Times New Roman"/>
          <w:sz w:val="28"/>
          <w:szCs w:val="28"/>
        </w:rPr>
        <w:t xml:space="preserve"> </w:t>
      </w:r>
      <w:r w:rsidR="006955CD">
        <w:rPr>
          <w:rFonts w:ascii="Times New Roman" w:hAnsi="Times New Roman" w:cs="Times New Roman"/>
          <w:sz w:val="28"/>
          <w:szCs w:val="28"/>
        </w:rPr>
        <w:t>разработка адресована</w:t>
      </w:r>
      <w:r>
        <w:rPr>
          <w:rFonts w:ascii="Times New Roman" w:hAnsi="Times New Roman" w:cs="Times New Roman"/>
          <w:sz w:val="28"/>
          <w:szCs w:val="28"/>
        </w:rPr>
        <w:t xml:space="preserve"> тренерам по спортивной борьбе и занимающимся борцам, и мо</w:t>
      </w:r>
      <w:r w:rsidR="006955CD">
        <w:rPr>
          <w:rFonts w:ascii="Times New Roman" w:hAnsi="Times New Roman" w:cs="Times New Roman"/>
          <w:sz w:val="28"/>
          <w:szCs w:val="28"/>
        </w:rPr>
        <w:t xml:space="preserve">жет </w:t>
      </w:r>
      <w:r>
        <w:rPr>
          <w:rFonts w:ascii="Times New Roman" w:hAnsi="Times New Roman" w:cs="Times New Roman"/>
          <w:sz w:val="28"/>
          <w:szCs w:val="28"/>
        </w:rPr>
        <w:t>использоваться при подготовке к соревновательной деятельности борцов и при проведении учебно-тренировочного занятия.</w:t>
      </w:r>
    </w:p>
    <w:p w:rsidR="001E2DBA" w:rsidRDefault="001E2DBA" w:rsidP="001E2DBA">
      <w:pPr>
        <w:tabs>
          <w:tab w:val="left" w:pos="3868"/>
        </w:tabs>
        <w:rPr>
          <w:rFonts w:ascii="Times New Roman" w:hAnsi="Times New Roman" w:cs="Times New Roman"/>
          <w:b/>
          <w:sz w:val="28"/>
          <w:szCs w:val="28"/>
        </w:rPr>
      </w:pPr>
    </w:p>
    <w:p w:rsidR="00317DCC" w:rsidRPr="00B466B3" w:rsidRDefault="008A5FE6" w:rsidP="00B466B3">
      <w:pPr>
        <w:pStyle w:val="a7"/>
        <w:numPr>
          <w:ilvl w:val="0"/>
          <w:numId w:val="6"/>
        </w:numPr>
        <w:tabs>
          <w:tab w:val="left" w:pos="3868"/>
        </w:tabs>
        <w:jc w:val="center"/>
        <w:rPr>
          <w:rFonts w:ascii="Times New Roman" w:hAnsi="Times New Roman" w:cs="Times New Roman"/>
          <w:b/>
          <w:sz w:val="28"/>
          <w:szCs w:val="28"/>
        </w:rPr>
      </w:pPr>
      <w:r w:rsidRPr="00B466B3">
        <w:rPr>
          <w:rFonts w:ascii="Times New Roman" w:hAnsi="Times New Roman" w:cs="Times New Roman"/>
          <w:b/>
          <w:sz w:val="28"/>
          <w:szCs w:val="28"/>
        </w:rPr>
        <w:t>Введение</w:t>
      </w:r>
    </w:p>
    <w:p w:rsidR="008A5FE6" w:rsidRDefault="008A5FE6" w:rsidP="00ED1CB7">
      <w:pPr>
        <w:tabs>
          <w:tab w:val="left" w:pos="3868"/>
        </w:tabs>
        <w:spacing w:line="240" w:lineRule="auto"/>
        <w:ind w:firstLine="567"/>
        <w:jc w:val="both"/>
        <w:rPr>
          <w:rFonts w:ascii="Times New Roman" w:hAnsi="Times New Roman" w:cs="Times New Roman"/>
          <w:sz w:val="28"/>
          <w:szCs w:val="28"/>
        </w:rPr>
      </w:pPr>
      <w:r w:rsidRPr="008A5FE6">
        <w:rPr>
          <w:rFonts w:ascii="Times New Roman" w:hAnsi="Times New Roman" w:cs="Times New Roman"/>
          <w:sz w:val="28"/>
          <w:szCs w:val="28"/>
        </w:rPr>
        <w:t>Физическая подготовка в спортивной борьбе - это процесс достижения и поддержания такой физической подготовленности борца, которая обуславливает высокую результативность в поединке. Для того</w:t>
      </w:r>
      <w:r w:rsidR="00846D19">
        <w:rPr>
          <w:rFonts w:ascii="Times New Roman" w:hAnsi="Times New Roman" w:cs="Times New Roman"/>
          <w:sz w:val="28"/>
          <w:szCs w:val="28"/>
        </w:rPr>
        <w:t>,</w:t>
      </w:r>
      <w:r w:rsidRPr="008A5FE6">
        <w:rPr>
          <w:rFonts w:ascii="Times New Roman" w:hAnsi="Times New Roman" w:cs="Times New Roman"/>
          <w:sz w:val="28"/>
          <w:szCs w:val="28"/>
        </w:rPr>
        <w:t xml:space="preserve"> чтобы побороть своего соперника, положить его на лопатки, нужны сила, ловкость, выносливость, быстрота. Не менее важны эти качества и при отражении атак соперника. Сочетание этих качеств, степень их развития и определяют физическое развитие.</w:t>
      </w:r>
    </w:p>
    <w:p w:rsidR="00601967" w:rsidRDefault="00601967" w:rsidP="00ED1CB7">
      <w:pPr>
        <w:tabs>
          <w:tab w:val="left" w:pos="3868"/>
        </w:tabs>
        <w:spacing w:line="240" w:lineRule="auto"/>
        <w:ind w:firstLine="567"/>
        <w:jc w:val="both"/>
        <w:rPr>
          <w:rFonts w:ascii="Times New Roman" w:hAnsi="Times New Roman" w:cs="Times New Roman"/>
          <w:sz w:val="28"/>
          <w:szCs w:val="28"/>
        </w:rPr>
      </w:pPr>
      <w:r w:rsidRPr="00601967">
        <w:rPr>
          <w:rFonts w:ascii="Times New Roman" w:hAnsi="Times New Roman" w:cs="Times New Roman"/>
          <w:sz w:val="28"/>
          <w:szCs w:val="28"/>
        </w:rPr>
        <w:t>Физическая подготовка включает в себя решение задач развития физических качеств, функциональных систем и координационных способностей.</w:t>
      </w:r>
    </w:p>
    <w:p w:rsidR="00601967" w:rsidRDefault="00601967" w:rsidP="00ED1CB7">
      <w:pPr>
        <w:tabs>
          <w:tab w:val="left" w:pos="3868"/>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601967">
        <w:rPr>
          <w:rFonts w:ascii="Times New Roman" w:hAnsi="Times New Roman" w:cs="Times New Roman"/>
          <w:sz w:val="28"/>
          <w:szCs w:val="28"/>
        </w:rPr>
        <w:t>собенности структуры практических спортивных занятий вытекают прежде всего из их направленности на достижение максимального тренировочного эффекта применительно к избранному виду спорта. Хотя содержание занятий может иметь в зависимости от этапов тренировки и других обстоятельств как комплексный, так и узкопредметный характер, все же для большинства из них не характерна множественность решаемых задач. Решение всей совокупности задач спортивного совершенствования достигается путем увеличения общего числа тренировочных занятий, вплоть до нескольких занятий на протяжении одного дня и до 500 занятий в год у спортсменов высшей квалификации.</w:t>
      </w:r>
    </w:p>
    <w:p w:rsidR="00FC240A" w:rsidRDefault="00601967" w:rsidP="00B238C4">
      <w:pPr>
        <w:tabs>
          <w:tab w:val="left" w:pos="3868"/>
        </w:tabs>
        <w:spacing w:line="240" w:lineRule="auto"/>
        <w:ind w:firstLine="567"/>
        <w:jc w:val="both"/>
        <w:rPr>
          <w:rFonts w:ascii="Times New Roman" w:hAnsi="Times New Roman" w:cs="Times New Roman"/>
          <w:sz w:val="28"/>
          <w:szCs w:val="28"/>
        </w:rPr>
      </w:pPr>
      <w:r w:rsidRPr="00601967">
        <w:rPr>
          <w:rFonts w:ascii="Times New Roman" w:hAnsi="Times New Roman" w:cs="Times New Roman"/>
          <w:sz w:val="28"/>
          <w:szCs w:val="28"/>
        </w:rPr>
        <w:t>Для достижения победы в борцовском поединке необходимо обладать высоким уровнем развития скоростно-силовых качеств и большой выносливостью при выполнении работы в широком диапазоне интенсивности с весьма существенными ее перепадами. Кроме того, борец должен уметь рационально чередовать предельные напряжения своих мышц и их расслабления, действуя при этом в трех различных режимах работы: преодолевающем, удерживающем, уступающем. Нельзя забывать и о том, что мышечная деятельность борца во время схватки требует попеременного включения в работу подавляющего большинства мышечных групп.</w:t>
      </w:r>
    </w:p>
    <w:p w:rsidR="00594089" w:rsidRDefault="00594089" w:rsidP="00B238C4">
      <w:pPr>
        <w:tabs>
          <w:tab w:val="left" w:pos="3868"/>
        </w:tabs>
        <w:spacing w:line="240" w:lineRule="auto"/>
        <w:jc w:val="center"/>
        <w:rPr>
          <w:rFonts w:ascii="Times New Roman" w:hAnsi="Times New Roman" w:cs="Times New Roman"/>
          <w:b/>
          <w:sz w:val="28"/>
          <w:szCs w:val="28"/>
        </w:rPr>
      </w:pPr>
    </w:p>
    <w:p w:rsidR="00601967" w:rsidRPr="00601967" w:rsidRDefault="00B466B3" w:rsidP="00B238C4">
      <w:pPr>
        <w:tabs>
          <w:tab w:val="left" w:pos="3868"/>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601967" w:rsidRPr="00601967">
        <w:rPr>
          <w:rFonts w:ascii="Times New Roman" w:hAnsi="Times New Roman" w:cs="Times New Roman"/>
          <w:b/>
          <w:sz w:val="28"/>
          <w:szCs w:val="28"/>
        </w:rPr>
        <w:t>. Общая и специальная физическая подготовка борца.</w:t>
      </w:r>
    </w:p>
    <w:p w:rsidR="00601967" w:rsidRPr="00601967" w:rsidRDefault="001E7957" w:rsidP="00BB47A2">
      <w:pPr>
        <w:tabs>
          <w:tab w:val="left" w:pos="3868"/>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роста результатов </w:t>
      </w:r>
      <w:r w:rsidR="00601967" w:rsidRPr="00601967">
        <w:rPr>
          <w:rFonts w:ascii="Times New Roman" w:hAnsi="Times New Roman" w:cs="Times New Roman"/>
          <w:sz w:val="28"/>
          <w:szCs w:val="28"/>
        </w:rPr>
        <w:t xml:space="preserve"> необходимо проводить подготовку в двух направлениях:</w:t>
      </w:r>
    </w:p>
    <w:p w:rsidR="00601967" w:rsidRPr="00601967" w:rsidRDefault="00601967" w:rsidP="00601967">
      <w:pPr>
        <w:tabs>
          <w:tab w:val="left" w:pos="3868"/>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601967">
        <w:rPr>
          <w:rFonts w:ascii="Times New Roman" w:hAnsi="Times New Roman" w:cs="Times New Roman"/>
          <w:sz w:val="28"/>
          <w:szCs w:val="28"/>
        </w:rPr>
        <w:t>увеличивать объем общей физической подготовки;</w:t>
      </w:r>
    </w:p>
    <w:p w:rsidR="00601967" w:rsidRPr="00601967" w:rsidRDefault="00601967" w:rsidP="00601967">
      <w:pPr>
        <w:tabs>
          <w:tab w:val="left" w:pos="3868"/>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601967">
        <w:rPr>
          <w:rFonts w:ascii="Times New Roman" w:hAnsi="Times New Roman" w:cs="Times New Roman"/>
          <w:sz w:val="28"/>
          <w:szCs w:val="28"/>
        </w:rPr>
        <w:t>улучшать качество специальных двигательных способностей.</w:t>
      </w:r>
    </w:p>
    <w:p w:rsidR="00601967" w:rsidRPr="00601967" w:rsidRDefault="00601967" w:rsidP="00601967">
      <w:pPr>
        <w:tabs>
          <w:tab w:val="left" w:pos="3868"/>
        </w:tabs>
        <w:spacing w:line="240" w:lineRule="auto"/>
        <w:ind w:firstLine="567"/>
        <w:jc w:val="both"/>
        <w:rPr>
          <w:rFonts w:ascii="Times New Roman" w:hAnsi="Times New Roman" w:cs="Times New Roman"/>
          <w:sz w:val="28"/>
          <w:szCs w:val="28"/>
        </w:rPr>
      </w:pPr>
      <w:r w:rsidRPr="00601967">
        <w:rPr>
          <w:rFonts w:ascii="Times New Roman" w:hAnsi="Times New Roman" w:cs="Times New Roman"/>
          <w:sz w:val="28"/>
          <w:szCs w:val="28"/>
        </w:rPr>
        <w:lastRenderedPageBreak/>
        <w:t>В соответствии с этими физическая подготовка в борьбе делится на общую и специальную.</w:t>
      </w:r>
    </w:p>
    <w:p w:rsidR="00601967" w:rsidRPr="00601967" w:rsidRDefault="001E7957" w:rsidP="001E795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601967" w:rsidRPr="00601967">
        <w:rPr>
          <w:rFonts w:ascii="Times New Roman" w:hAnsi="Times New Roman" w:cs="Times New Roman"/>
          <w:sz w:val="28"/>
          <w:szCs w:val="28"/>
        </w:rPr>
        <w:t>Общая физическая подготовка направлена на всестороннее развитие борца. Ее цель улучшить физические и двигательные возможности организма, увеличить силу основных мышечных групп, а также расширить запас общих навыков движения, в свою очередь способствующий более быстрому приобретению специальных навыков. Общему направлению всесторонней физической подготовки, главные черты которой определяет специализация, должны соответствовать и используемые средства. Для борьбы предпочтительны упражнения, развивающие выносливость, гибкость, ловкость и скорость, статическую и динамическую силу. Можно использовать множество упражнений, не имеющих на первый взгляд отношения к борьбе.</w:t>
      </w:r>
    </w:p>
    <w:p w:rsidR="00601967" w:rsidRPr="00601967" w:rsidRDefault="00601967" w:rsidP="00601967">
      <w:pPr>
        <w:tabs>
          <w:tab w:val="left" w:pos="3868"/>
        </w:tabs>
        <w:spacing w:line="240" w:lineRule="auto"/>
        <w:ind w:firstLine="567"/>
        <w:jc w:val="both"/>
        <w:rPr>
          <w:rFonts w:ascii="Times New Roman" w:hAnsi="Times New Roman" w:cs="Times New Roman"/>
          <w:sz w:val="28"/>
          <w:szCs w:val="28"/>
        </w:rPr>
      </w:pPr>
      <w:r w:rsidRPr="00601967">
        <w:rPr>
          <w:rFonts w:ascii="Times New Roman" w:hAnsi="Times New Roman" w:cs="Times New Roman"/>
          <w:sz w:val="28"/>
          <w:szCs w:val="28"/>
        </w:rPr>
        <w:t>Наибольший удельный вес общая физическая подготовка занимает на начальных этапах процесса многолетней подготовки юных спортсменов. С возрастом и повышением мастерства доля общей физической подготовки уменьшается, а специальной увеличивается. Однако на отдельных этапах годичного цикла в старших возрастных группах возможны различные варианты соотношений этих видов подготовки, в том числе и временное расширение объема средс</w:t>
      </w:r>
      <w:r>
        <w:rPr>
          <w:rFonts w:ascii="Times New Roman" w:hAnsi="Times New Roman" w:cs="Times New Roman"/>
          <w:sz w:val="28"/>
          <w:szCs w:val="28"/>
        </w:rPr>
        <w:t>тв общей физической подготовки.</w:t>
      </w:r>
    </w:p>
    <w:p w:rsidR="00601967" w:rsidRDefault="00601967" w:rsidP="00601967">
      <w:pPr>
        <w:tabs>
          <w:tab w:val="left" w:pos="3868"/>
        </w:tabs>
        <w:spacing w:line="240" w:lineRule="auto"/>
        <w:ind w:firstLine="567"/>
        <w:jc w:val="both"/>
        <w:rPr>
          <w:rFonts w:ascii="Times New Roman" w:hAnsi="Times New Roman" w:cs="Times New Roman"/>
          <w:sz w:val="28"/>
          <w:szCs w:val="28"/>
        </w:rPr>
      </w:pPr>
      <w:r w:rsidRPr="00601967">
        <w:rPr>
          <w:rFonts w:ascii="Times New Roman" w:hAnsi="Times New Roman" w:cs="Times New Roman"/>
          <w:sz w:val="28"/>
          <w:szCs w:val="28"/>
        </w:rPr>
        <w:t>Специальная физическая подготовка направлена на развитие двигательных способностей, необходимых в борьбе. В отличие от общей она опирается на структуру и харак</w:t>
      </w:r>
      <w:r w:rsidR="001E7957">
        <w:rPr>
          <w:rFonts w:ascii="Times New Roman" w:hAnsi="Times New Roman" w:cs="Times New Roman"/>
          <w:sz w:val="28"/>
          <w:szCs w:val="28"/>
        </w:rPr>
        <w:t>тер двигательной деятельности. Эт</w:t>
      </w:r>
      <w:r w:rsidRPr="00601967">
        <w:rPr>
          <w:rFonts w:ascii="Times New Roman" w:hAnsi="Times New Roman" w:cs="Times New Roman"/>
          <w:sz w:val="28"/>
          <w:szCs w:val="28"/>
        </w:rPr>
        <w:t>о означает, что упражнения тренер должен выбирать такие, которые способствовали бы достижению нужного результата. Они могут выполняться как на ковре, так и вне ковра. Средств для этой цели гораздо меньше, чем в общей физической подготовке. В тренировочном процессе обе части физической подготовки взаимосвязаны и дополняют друг друга.</w:t>
      </w:r>
    </w:p>
    <w:p w:rsidR="00FC240A" w:rsidRDefault="00FC240A" w:rsidP="00FC240A">
      <w:pPr>
        <w:tabs>
          <w:tab w:val="left" w:pos="3868"/>
        </w:tabs>
        <w:spacing w:line="240" w:lineRule="auto"/>
        <w:ind w:firstLine="567"/>
        <w:jc w:val="center"/>
        <w:rPr>
          <w:rFonts w:ascii="Times New Roman" w:hAnsi="Times New Roman" w:cs="Times New Roman"/>
          <w:b/>
          <w:sz w:val="28"/>
          <w:szCs w:val="28"/>
        </w:rPr>
      </w:pPr>
    </w:p>
    <w:p w:rsidR="003029EB" w:rsidRDefault="00FC5A65" w:rsidP="00FC240A">
      <w:pPr>
        <w:tabs>
          <w:tab w:val="left" w:pos="3868"/>
        </w:tabs>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003029EB" w:rsidRPr="003029EB">
        <w:rPr>
          <w:rFonts w:ascii="Times New Roman" w:hAnsi="Times New Roman" w:cs="Times New Roman"/>
          <w:b/>
          <w:sz w:val="28"/>
          <w:szCs w:val="28"/>
        </w:rPr>
        <w:t>. Развитие силы</w:t>
      </w:r>
      <w:r w:rsidR="003029EB">
        <w:rPr>
          <w:rFonts w:ascii="Times New Roman" w:hAnsi="Times New Roman" w:cs="Times New Roman"/>
          <w:b/>
          <w:sz w:val="28"/>
          <w:szCs w:val="28"/>
        </w:rPr>
        <w:t>.</w:t>
      </w:r>
    </w:p>
    <w:p w:rsidR="00A250BE" w:rsidRPr="00A250BE" w:rsidRDefault="00A250BE" w:rsidP="00BB47A2">
      <w:pPr>
        <w:tabs>
          <w:tab w:val="left" w:pos="3868"/>
        </w:tabs>
        <w:spacing w:line="240" w:lineRule="auto"/>
        <w:ind w:firstLine="567"/>
        <w:jc w:val="both"/>
        <w:rPr>
          <w:rFonts w:ascii="Times New Roman" w:hAnsi="Times New Roman" w:cs="Times New Roman"/>
          <w:sz w:val="28"/>
          <w:szCs w:val="28"/>
        </w:rPr>
      </w:pPr>
      <w:r w:rsidRPr="00A250BE">
        <w:rPr>
          <w:rFonts w:ascii="Times New Roman" w:hAnsi="Times New Roman" w:cs="Times New Roman"/>
          <w:sz w:val="28"/>
          <w:szCs w:val="28"/>
        </w:rPr>
        <w:t>Сила - это способность человека противодействовать внешнему сопротивлению и противостоять ему за счёт мышечных у</w:t>
      </w:r>
      <w:r w:rsidR="00BB47A2">
        <w:rPr>
          <w:rFonts w:ascii="Times New Roman" w:hAnsi="Times New Roman" w:cs="Times New Roman"/>
          <w:sz w:val="28"/>
          <w:szCs w:val="28"/>
        </w:rPr>
        <w:t xml:space="preserve">силий. </w:t>
      </w:r>
      <w:r w:rsidRPr="00A250BE">
        <w:rPr>
          <w:rFonts w:ascii="Times New Roman" w:hAnsi="Times New Roman" w:cs="Times New Roman"/>
          <w:sz w:val="28"/>
          <w:szCs w:val="28"/>
        </w:rPr>
        <w:t>В зависимости от способа работы мышц в спортивной деятельности борца различают две основные силы - статическую и динамическую.</w:t>
      </w:r>
    </w:p>
    <w:p w:rsidR="00A250BE" w:rsidRPr="00A250BE" w:rsidRDefault="00A250BE" w:rsidP="00BB47A2">
      <w:pPr>
        <w:tabs>
          <w:tab w:val="left" w:pos="3868"/>
        </w:tabs>
        <w:spacing w:line="240" w:lineRule="auto"/>
        <w:ind w:firstLine="567"/>
        <w:jc w:val="both"/>
        <w:rPr>
          <w:rFonts w:ascii="Times New Roman" w:hAnsi="Times New Roman" w:cs="Times New Roman"/>
          <w:sz w:val="28"/>
          <w:szCs w:val="28"/>
        </w:rPr>
      </w:pPr>
      <w:r w:rsidRPr="00A250BE">
        <w:rPr>
          <w:rFonts w:ascii="Times New Roman" w:hAnsi="Times New Roman" w:cs="Times New Roman"/>
          <w:sz w:val="28"/>
          <w:szCs w:val="28"/>
        </w:rPr>
        <w:t>Выделяют:</w:t>
      </w:r>
    </w:p>
    <w:p w:rsidR="00BB47A2" w:rsidRDefault="00BB47A2" w:rsidP="00BB47A2">
      <w:pPr>
        <w:tabs>
          <w:tab w:val="left" w:pos="386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0BE" w:rsidRPr="00A250BE">
        <w:rPr>
          <w:rFonts w:ascii="Times New Roman" w:hAnsi="Times New Roman" w:cs="Times New Roman"/>
          <w:sz w:val="28"/>
          <w:szCs w:val="28"/>
        </w:rPr>
        <w:t xml:space="preserve">общую тренировку: статического и динамического характера, которая систематически усиливает отдельные группы мышц и таким образом обеспечивает возможности конкретных двигательных структур. В данном случае происходит повышение потенциальных силовых возможностей </w:t>
      </w:r>
      <w:r w:rsidR="00A250BE" w:rsidRPr="00A250BE">
        <w:rPr>
          <w:rFonts w:ascii="Times New Roman" w:hAnsi="Times New Roman" w:cs="Times New Roman"/>
          <w:sz w:val="28"/>
          <w:szCs w:val="28"/>
        </w:rPr>
        <w:lastRenderedPageBreak/>
        <w:t>бо</w:t>
      </w:r>
      <w:r w:rsidR="006861D4">
        <w:rPr>
          <w:rFonts w:ascii="Times New Roman" w:hAnsi="Times New Roman" w:cs="Times New Roman"/>
          <w:sz w:val="28"/>
          <w:szCs w:val="28"/>
        </w:rPr>
        <w:t xml:space="preserve">льших групп мышц (мышц спины, </w:t>
      </w:r>
      <w:r w:rsidR="00A250BE" w:rsidRPr="00A250BE">
        <w:rPr>
          <w:rFonts w:ascii="Times New Roman" w:hAnsi="Times New Roman" w:cs="Times New Roman"/>
          <w:sz w:val="28"/>
          <w:szCs w:val="28"/>
        </w:rPr>
        <w:t>брюшного пресса, предплечья) - основы для правильного выполнения специальных движений;</w:t>
      </w:r>
    </w:p>
    <w:p w:rsidR="00A250BE" w:rsidRPr="00A250BE" w:rsidRDefault="00BB47A2" w:rsidP="00BB47A2">
      <w:pPr>
        <w:tabs>
          <w:tab w:val="left" w:pos="386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0BE" w:rsidRPr="00A250BE">
        <w:rPr>
          <w:rFonts w:ascii="Times New Roman" w:hAnsi="Times New Roman" w:cs="Times New Roman"/>
          <w:sz w:val="28"/>
          <w:szCs w:val="28"/>
        </w:rPr>
        <w:t>специальную тренировку, развивающую мышцы, которые непосредственно участвуют в типичных двигательных структурах.</w:t>
      </w:r>
    </w:p>
    <w:p w:rsidR="00BB47A2" w:rsidRDefault="00A250BE" w:rsidP="00BB47A2">
      <w:pPr>
        <w:tabs>
          <w:tab w:val="left" w:pos="3868"/>
        </w:tabs>
        <w:spacing w:line="240" w:lineRule="auto"/>
        <w:ind w:firstLine="567"/>
        <w:jc w:val="both"/>
        <w:rPr>
          <w:rFonts w:ascii="Times New Roman" w:hAnsi="Times New Roman" w:cs="Times New Roman"/>
          <w:sz w:val="28"/>
          <w:szCs w:val="28"/>
        </w:rPr>
      </w:pPr>
      <w:r w:rsidRPr="00A250BE">
        <w:rPr>
          <w:rFonts w:ascii="Times New Roman" w:hAnsi="Times New Roman" w:cs="Times New Roman"/>
          <w:sz w:val="28"/>
          <w:szCs w:val="28"/>
        </w:rPr>
        <w:t>Тренируя силу, следует применять упражнения, которые отвечают форме движения борцов, только так можно достичь необходимых специальных морфологиче</w:t>
      </w:r>
      <w:r w:rsidR="00BB47A2">
        <w:rPr>
          <w:rFonts w:ascii="Times New Roman" w:hAnsi="Times New Roman" w:cs="Times New Roman"/>
          <w:sz w:val="28"/>
          <w:szCs w:val="28"/>
        </w:rPr>
        <w:t>ских и биохимических адаптаций.</w:t>
      </w:r>
    </w:p>
    <w:p w:rsidR="00A250BE" w:rsidRPr="00A250BE" w:rsidRDefault="00A250BE" w:rsidP="00BB47A2">
      <w:pPr>
        <w:tabs>
          <w:tab w:val="left" w:pos="3868"/>
        </w:tabs>
        <w:spacing w:line="240" w:lineRule="auto"/>
        <w:ind w:firstLine="567"/>
        <w:jc w:val="both"/>
        <w:rPr>
          <w:rFonts w:ascii="Times New Roman" w:hAnsi="Times New Roman" w:cs="Times New Roman"/>
          <w:sz w:val="28"/>
          <w:szCs w:val="28"/>
        </w:rPr>
      </w:pPr>
      <w:r w:rsidRPr="00A250BE">
        <w:rPr>
          <w:rFonts w:ascii="Times New Roman" w:hAnsi="Times New Roman" w:cs="Times New Roman"/>
          <w:sz w:val="28"/>
          <w:szCs w:val="28"/>
        </w:rPr>
        <w:t>В обоих примерах (обычная и специальная тренировки) необходимо следить за оптимальным развитием силы. Это значит, что силу следует развивать до такой степени, чтобы она могла обеспечить максимальную скорость движения и в то же время не стала помехой для технического использования типичных двигательных структур.</w:t>
      </w:r>
    </w:p>
    <w:p w:rsidR="00BB47A2" w:rsidRDefault="00A250BE" w:rsidP="00A250BE">
      <w:pPr>
        <w:tabs>
          <w:tab w:val="left" w:pos="3868"/>
        </w:tabs>
        <w:spacing w:line="240" w:lineRule="auto"/>
        <w:ind w:firstLine="567"/>
        <w:jc w:val="both"/>
        <w:rPr>
          <w:rFonts w:ascii="Times New Roman" w:hAnsi="Times New Roman" w:cs="Times New Roman"/>
          <w:sz w:val="28"/>
          <w:szCs w:val="28"/>
        </w:rPr>
      </w:pPr>
      <w:r w:rsidRPr="00A250BE">
        <w:rPr>
          <w:rFonts w:ascii="Times New Roman" w:hAnsi="Times New Roman" w:cs="Times New Roman"/>
          <w:sz w:val="28"/>
          <w:szCs w:val="28"/>
        </w:rPr>
        <w:t>Результативность борцовского поединка - это итог идеального соединения силы и техники.</w:t>
      </w:r>
    </w:p>
    <w:p w:rsidR="00BB47A2" w:rsidRPr="00023BA2" w:rsidRDefault="00BB47A2" w:rsidP="00BB47A2">
      <w:pPr>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Метод динамических нагрузок.</w:t>
      </w:r>
    </w:p>
    <w:p w:rsidR="003029EB" w:rsidRDefault="00BB47A2" w:rsidP="00BB47A2">
      <w:pPr>
        <w:spacing w:line="240" w:lineRule="auto"/>
        <w:ind w:firstLine="567"/>
        <w:jc w:val="both"/>
        <w:rPr>
          <w:rFonts w:ascii="Times New Roman" w:hAnsi="Times New Roman" w:cs="Times New Roman"/>
          <w:sz w:val="28"/>
          <w:szCs w:val="28"/>
        </w:rPr>
      </w:pPr>
      <w:r w:rsidRPr="00BB47A2">
        <w:rPr>
          <w:rFonts w:ascii="Times New Roman" w:hAnsi="Times New Roman" w:cs="Times New Roman"/>
          <w:sz w:val="28"/>
          <w:szCs w:val="28"/>
        </w:rPr>
        <w:t>Используется для развития способностей быстро проявлять силу. Необходимая силовая нагрузка достигается формой перемещения определенного отягощения в более быстром темпе, что обеспечивает улучшение нервно-мышечной координации. Динамические упражнения требуют точности всех компонентов внешней нагрузки. Интервалы отдыха между сериями 2-4 мин. Обычные средства: средняя и малая штанги, набивные мячи, гриф штанги, гантели.</w:t>
      </w:r>
    </w:p>
    <w:p w:rsidR="00BB47A2" w:rsidRPr="00023BA2" w:rsidRDefault="00BB47A2" w:rsidP="00BB47A2">
      <w:pPr>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Метод повторных нагрузок.</w:t>
      </w:r>
    </w:p>
    <w:p w:rsidR="00BB47A2" w:rsidRDefault="00BB47A2" w:rsidP="00BB47A2">
      <w:pPr>
        <w:spacing w:line="240" w:lineRule="auto"/>
        <w:ind w:firstLine="567"/>
        <w:jc w:val="both"/>
        <w:rPr>
          <w:rFonts w:ascii="Times New Roman" w:hAnsi="Times New Roman" w:cs="Times New Roman"/>
          <w:sz w:val="28"/>
          <w:szCs w:val="28"/>
        </w:rPr>
      </w:pPr>
      <w:r w:rsidRPr="00BB47A2">
        <w:rPr>
          <w:rFonts w:ascii="Times New Roman" w:hAnsi="Times New Roman" w:cs="Times New Roman"/>
          <w:sz w:val="28"/>
          <w:szCs w:val="28"/>
        </w:rPr>
        <w:t>Состоит в повторении упражнения со средним (малым) отягощением до легкой усталости. Вес отягощения, легко поднимается при первых повторениях, постепенно приближается к максимуму и является физиологическим импульсом к применению большой силы. Этот метод особенно влияет на выносливость при развитии силы.</w:t>
      </w:r>
    </w:p>
    <w:p w:rsidR="00BB47A2" w:rsidRPr="00023BA2" w:rsidRDefault="00BB47A2" w:rsidP="00BB47A2">
      <w:pPr>
        <w:spacing w:line="240" w:lineRule="auto"/>
        <w:ind w:firstLine="567"/>
        <w:jc w:val="center"/>
        <w:rPr>
          <w:rFonts w:ascii="Times New Roman" w:hAnsi="Times New Roman" w:cs="Times New Roman"/>
          <w:b/>
          <w:sz w:val="28"/>
          <w:szCs w:val="28"/>
          <w:u w:val="single"/>
        </w:rPr>
      </w:pPr>
      <w:r w:rsidRPr="00023BA2">
        <w:rPr>
          <w:rFonts w:ascii="Times New Roman" w:hAnsi="Times New Roman" w:cs="Times New Roman"/>
          <w:b/>
          <w:i/>
          <w:sz w:val="28"/>
          <w:szCs w:val="28"/>
          <w:u w:val="single"/>
        </w:rPr>
        <w:t>Метод изометрических нагрузок.</w:t>
      </w:r>
    </w:p>
    <w:p w:rsidR="00BB47A2" w:rsidRDefault="00BB47A2" w:rsidP="00BB47A2">
      <w:pPr>
        <w:spacing w:line="240" w:lineRule="auto"/>
        <w:ind w:firstLine="567"/>
        <w:jc w:val="both"/>
        <w:rPr>
          <w:rFonts w:ascii="Times New Roman" w:hAnsi="Times New Roman" w:cs="Times New Roman"/>
          <w:sz w:val="28"/>
          <w:szCs w:val="28"/>
        </w:rPr>
      </w:pPr>
      <w:r w:rsidRPr="00BB47A2">
        <w:rPr>
          <w:rFonts w:ascii="Times New Roman" w:hAnsi="Times New Roman" w:cs="Times New Roman"/>
          <w:sz w:val="28"/>
          <w:szCs w:val="28"/>
        </w:rPr>
        <w:t>Используют для хорошо подготовленных борцов. Продолжительность изометрического напряжения близко к верхней границе интенсивности (максимально 80-90%), должна составлять 4-5 секунд, а при предельной интенсивности (100%) - 1-2 секунды. Изометрические упражнения влияют на выносливость мышц. Продолжительность мускульного напряжения средней интенсивности (максимально 60-80 %) должна составлять 10-12 секунд, интервал для отдыха 2-4 минуты.</w:t>
      </w:r>
    </w:p>
    <w:p w:rsidR="00BB47A2" w:rsidRPr="00023BA2" w:rsidRDefault="00BB47A2" w:rsidP="00BB47A2">
      <w:pPr>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Средства воспитания силы.</w:t>
      </w:r>
    </w:p>
    <w:p w:rsidR="00BB47A2" w:rsidRPr="00023BA2" w:rsidRDefault="00BB47A2" w:rsidP="00BB47A2">
      <w:pPr>
        <w:spacing w:line="24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У</w:t>
      </w:r>
      <w:r w:rsidRPr="00BB47A2">
        <w:rPr>
          <w:rFonts w:ascii="Times New Roman" w:hAnsi="Times New Roman" w:cs="Times New Roman"/>
          <w:sz w:val="28"/>
          <w:szCs w:val="28"/>
        </w:rPr>
        <w:t>пражнения (индивидуально и в парах), лазание по канату, упражнения с набивными мячами, а также с малыми, средними и большими гантелями, с грифом штанги, с партнером, с эспандером, прыжки, и элементы упражнений из других видов спорта.</w:t>
      </w:r>
    </w:p>
    <w:p w:rsidR="009A6B0F" w:rsidRPr="00023BA2" w:rsidRDefault="009A6B0F" w:rsidP="009A6B0F">
      <w:pPr>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Методические указания</w:t>
      </w:r>
    </w:p>
    <w:p w:rsidR="009A6B0F" w:rsidRPr="009A6B0F" w:rsidRDefault="009A6B0F" w:rsidP="009A6B0F">
      <w:pPr>
        <w:spacing w:line="240" w:lineRule="auto"/>
        <w:ind w:firstLine="567"/>
        <w:jc w:val="both"/>
        <w:rPr>
          <w:rFonts w:ascii="Times New Roman" w:hAnsi="Times New Roman" w:cs="Times New Roman"/>
          <w:sz w:val="28"/>
          <w:szCs w:val="28"/>
        </w:rPr>
      </w:pPr>
      <w:r w:rsidRPr="009A6B0F">
        <w:rPr>
          <w:rFonts w:ascii="Times New Roman" w:hAnsi="Times New Roman" w:cs="Times New Roman"/>
          <w:sz w:val="28"/>
          <w:szCs w:val="28"/>
        </w:rPr>
        <w:t>Чтобы избежать травм, необходимо соблюдать ряд методических требований:</w:t>
      </w:r>
    </w:p>
    <w:p w:rsidR="009A6B0F" w:rsidRPr="009A6B0F" w:rsidRDefault="009A6B0F" w:rsidP="009A6B0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9A6B0F">
        <w:rPr>
          <w:rFonts w:ascii="Times New Roman" w:hAnsi="Times New Roman" w:cs="Times New Roman"/>
          <w:sz w:val="28"/>
          <w:szCs w:val="28"/>
        </w:rPr>
        <w:t>выполнению упражнений обязательно должна предшествовать разминка;</w:t>
      </w:r>
    </w:p>
    <w:p w:rsidR="009A6B0F" w:rsidRPr="009A6B0F" w:rsidRDefault="009A6B0F" w:rsidP="009A6B0F">
      <w:pPr>
        <w:spacing w:line="240" w:lineRule="auto"/>
        <w:ind w:firstLine="567"/>
        <w:jc w:val="both"/>
        <w:rPr>
          <w:rFonts w:ascii="Times New Roman" w:hAnsi="Times New Roman" w:cs="Times New Roman"/>
          <w:sz w:val="28"/>
          <w:szCs w:val="28"/>
        </w:rPr>
      </w:pPr>
      <w:r w:rsidRPr="009A6B0F">
        <w:rPr>
          <w:rFonts w:ascii="Times New Roman" w:hAnsi="Times New Roman" w:cs="Times New Roman"/>
          <w:sz w:val="28"/>
          <w:szCs w:val="28"/>
        </w:rPr>
        <w:t>2) большие отягощения допустимы лишь при хорошо восстановившихся мышцах, чему способствует достаточно продолжительные интервалы отдыха между подходами;</w:t>
      </w:r>
    </w:p>
    <w:p w:rsidR="009A6B0F" w:rsidRPr="009A6B0F" w:rsidRDefault="009A6B0F" w:rsidP="009A6B0F">
      <w:pPr>
        <w:spacing w:line="240" w:lineRule="auto"/>
        <w:ind w:firstLine="567"/>
        <w:jc w:val="both"/>
        <w:rPr>
          <w:rFonts w:ascii="Times New Roman" w:hAnsi="Times New Roman" w:cs="Times New Roman"/>
          <w:sz w:val="28"/>
          <w:szCs w:val="28"/>
        </w:rPr>
      </w:pPr>
      <w:r w:rsidRPr="009A6B0F">
        <w:rPr>
          <w:rFonts w:ascii="Times New Roman" w:hAnsi="Times New Roman" w:cs="Times New Roman"/>
          <w:sz w:val="28"/>
          <w:szCs w:val="28"/>
        </w:rPr>
        <w:t>3) при появлении болей в мышцах и суставах следует сразу прекратить выполнение упражнений;</w:t>
      </w:r>
    </w:p>
    <w:p w:rsidR="009A6B0F" w:rsidRDefault="009A6B0F" w:rsidP="009A6B0F">
      <w:pPr>
        <w:spacing w:line="240" w:lineRule="auto"/>
        <w:ind w:firstLine="567"/>
        <w:jc w:val="both"/>
        <w:rPr>
          <w:rFonts w:ascii="Times New Roman" w:hAnsi="Times New Roman" w:cs="Times New Roman"/>
          <w:sz w:val="28"/>
          <w:szCs w:val="28"/>
        </w:rPr>
      </w:pPr>
      <w:r w:rsidRPr="009A6B0F">
        <w:rPr>
          <w:rFonts w:ascii="Times New Roman" w:hAnsi="Times New Roman" w:cs="Times New Roman"/>
          <w:sz w:val="28"/>
          <w:szCs w:val="28"/>
        </w:rPr>
        <w:t>4) следует тренировать мышцы спины, что снижает нагрузку на позвоночник; при тренировке силы обязательны упражнения на расслабление и стретчинг.</w:t>
      </w:r>
    </w:p>
    <w:p w:rsidR="001E2DBA" w:rsidRDefault="001E2DBA" w:rsidP="009A6B0F">
      <w:pPr>
        <w:spacing w:line="240" w:lineRule="auto"/>
        <w:ind w:firstLine="567"/>
        <w:jc w:val="center"/>
        <w:rPr>
          <w:rFonts w:ascii="Times New Roman" w:hAnsi="Times New Roman" w:cs="Times New Roman"/>
          <w:b/>
          <w:sz w:val="28"/>
          <w:szCs w:val="28"/>
        </w:rPr>
      </w:pPr>
    </w:p>
    <w:p w:rsidR="009A6B0F" w:rsidRDefault="00FC5A65" w:rsidP="009A6B0F">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5</w:t>
      </w:r>
      <w:r w:rsidR="009A6B0F">
        <w:rPr>
          <w:rFonts w:ascii="Times New Roman" w:hAnsi="Times New Roman" w:cs="Times New Roman"/>
          <w:b/>
          <w:sz w:val="28"/>
          <w:szCs w:val="28"/>
        </w:rPr>
        <w:t>. Развитие быстроты</w:t>
      </w:r>
      <w:r w:rsidR="009A6B0F" w:rsidRPr="009A6B0F">
        <w:rPr>
          <w:rFonts w:ascii="Times New Roman" w:hAnsi="Times New Roman" w:cs="Times New Roman"/>
          <w:b/>
          <w:sz w:val="28"/>
          <w:szCs w:val="28"/>
        </w:rPr>
        <w:t>.</w:t>
      </w:r>
    </w:p>
    <w:p w:rsidR="00F06386" w:rsidRDefault="00F06386" w:rsidP="00F06386">
      <w:pPr>
        <w:spacing w:line="240" w:lineRule="auto"/>
        <w:ind w:firstLine="567"/>
        <w:jc w:val="both"/>
        <w:rPr>
          <w:rFonts w:ascii="Times New Roman" w:hAnsi="Times New Roman" w:cs="Times New Roman"/>
          <w:sz w:val="28"/>
          <w:szCs w:val="28"/>
        </w:rPr>
      </w:pPr>
      <w:r w:rsidRPr="00F06386">
        <w:rPr>
          <w:rFonts w:ascii="Times New Roman" w:hAnsi="Times New Roman" w:cs="Times New Roman"/>
          <w:sz w:val="28"/>
          <w:szCs w:val="28"/>
        </w:rPr>
        <w:t>Быстрота - это способность человека совершать действия в минимальный для данных условий отрезок времени.</w:t>
      </w:r>
    </w:p>
    <w:p w:rsidR="00F06386" w:rsidRPr="00023BA2" w:rsidRDefault="00F06386" w:rsidP="00F06386">
      <w:pPr>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Используемые методы:</w:t>
      </w:r>
    </w:p>
    <w:p w:rsidR="00F06386" w:rsidRDefault="00F06386" w:rsidP="00F06386">
      <w:pPr>
        <w:spacing w:line="240" w:lineRule="auto"/>
        <w:ind w:firstLine="567"/>
        <w:jc w:val="both"/>
        <w:rPr>
          <w:rFonts w:ascii="Times New Roman" w:hAnsi="Times New Roman" w:cs="Times New Roman"/>
          <w:sz w:val="28"/>
          <w:szCs w:val="28"/>
        </w:rPr>
      </w:pPr>
      <w:r w:rsidRPr="00F06386">
        <w:rPr>
          <w:rFonts w:ascii="Times New Roman" w:hAnsi="Times New Roman" w:cs="Times New Roman"/>
          <w:sz w:val="28"/>
          <w:szCs w:val="28"/>
        </w:rPr>
        <w:t>Метод повторения движения при максимальном усилии - основной в воспитании быстроты простейших навыков и более сложной двигательной деятельности. Характерный признак этого метода - длительные интервалы отдыха, необходимые для полного восстановления организма перед следующей попыткой. Этот метод дополняется методом динамического усилия, способствующим воспитанию силы при высоких скоростях.</w:t>
      </w:r>
    </w:p>
    <w:p w:rsidR="00F06386" w:rsidRPr="00F06386" w:rsidRDefault="00F06386" w:rsidP="00F0638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 в</w:t>
      </w:r>
      <w:r w:rsidR="005B007A">
        <w:rPr>
          <w:rFonts w:ascii="Times New Roman" w:hAnsi="Times New Roman" w:cs="Times New Roman"/>
          <w:sz w:val="28"/>
          <w:szCs w:val="28"/>
        </w:rPr>
        <w:t>ыполнения</w:t>
      </w:r>
      <w:r w:rsidRPr="00F06386">
        <w:rPr>
          <w:rFonts w:ascii="Times New Roman" w:hAnsi="Times New Roman" w:cs="Times New Roman"/>
          <w:sz w:val="28"/>
          <w:szCs w:val="28"/>
        </w:rPr>
        <w:t xml:space="preserve"> упражнений по внезапно подаваемым командам. При этом предполагается максимально быстрое проведение упражняющимся действий в ответ на определенный, внезапно поданный сигнал (команду) преподавателя. Подать сигнал можно голосом, хлопком, свистком. Однако в качестве сигнала лучше использовать (там, где это возможно) различные обусловленн</w:t>
      </w:r>
      <w:r w:rsidR="005B007A">
        <w:rPr>
          <w:rFonts w:ascii="Times New Roman" w:hAnsi="Times New Roman" w:cs="Times New Roman"/>
          <w:sz w:val="28"/>
          <w:szCs w:val="28"/>
        </w:rPr>
        <w:t>ые положения рук, ног, туловища,</w:t>
      </w:r>
      <w:r w:rsidRPr="00F06386">
        <w:rPr>
          <w:rFonts w:ascii="Times New Roman" w:hAnsi="Times New Roman" w:cs="Times New Roman"/>
          <w:sz w:val="28"/>
          <w:szCs w:val="28"/>
        </w:rPr>
        <w:t xml:space="preserve"> с тем</w:t>
      </w:r>
      <w:r w:rsidR="005B007A">
        <w:rPr>
          <w:rFonts w:ascii="Times New Roman" w:hAnsi="Times New Roman" w:cs="Times New Roman"/>
          <w:sz w:val="28"/>
          <w:szCs w:val="28"/>
        </w:rPr>
        <w:t>, чтобы воздействовать не н</w:t>
      </w:r>
      <w:r w:rsidRPr="00F06386">
        <w:rPr>
          <w:rFonts w:ascii="Times New Roman" w:hAnsi="Times New Roman" w:cs="Times New Roman"/>
          <w:sz w:val="28"/>
          <w:szCs w:val="28"/>
        </w:rPr>
        <w:t>а слуховой, а на зрительный анализатор упражняющегося, так как это полнее будет отражать специфику борьбы.</w:t>
      </w:r>
    </w:p>
    <w:p w:rsidR="00F06386" w:rsidRDefault="00F06386" w:rsidP="00F06386">
      <w:pPr>
        <w:spacing w:line="240" w:lineRule="auto"/>
        <w:ind w:firstLine="567"/>
        <w:jc w:val="both"/>
        <w:rPr>
          <w:rFonts w:ascii="Times New Roman" w:hAnsi="Times New Roman" w:cs="Times New Roman"/>
          <w:sz w:val="28"/>
          <w:szCs w:val="28"/>
        </w:rPr>
      </w:pPr>
      <w:r w:rsidRPr="00F06386">
        <w:rPr>
          <w:rFonts w:ascii="Times New Roman" w:hAnsi="Times New Roman" w:cs="Times New Roman"/>
          <w:sz w:val="28"/>
          <w:szCs w:val="28"/>
        </w:rPr>
        <w:lastRenderedPageBreak/>
        <w:t>С этой целью преподаватель (партнер) в различной последовательности неожиданно подает два-три и большее количество заранее обусловленных сигналов, на каждый из которых борец должен с максимальной быстротой выполнить определенное действие и т. д.</w:t>
      </w:r>
    </w:p>
    <w:p w:rsidR="00F06386" w:rsidRPr="00023BA2" w:rsidRDefault="00F06386" w:rsidP="00F06386">
      <w:pPr>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 xml:space="preserve">Средства </w:t>
      </w:r>
      <w:r w:rsidR="005B007A">
        <w:rPr>
          <w:rFonts w:ascii="Times New Roman" w:hAnsi="Times New Roman" w:cs="Times New Roman"/>
          <w:b/>
          <w:i/>
          <w:sz w:val="28"/>
          <w:szCs w:val="28"/>
          <w:u w:val="single"/>
        </w:rPr>
        <w:t>развития</w:t>
      </w:r>
      <w:r w:rsidRPr="00023BA2">
        <w:rPr>
          <w:rFonts w:ascii="Times New Roman" w:hAnsi="Times New Roman" w:cs="Times New Roman"/>
          <w:b/>
          <w:i/>
          <w:sz w:val="28"/>
          <w:szCs w:val="28"/>
          <w:u w:val="single"/>
        </w:rPr>
        <w:t xml:space="preserve"> быстроты.</w:t>
      </w:r>
    </w:p>
    <w:p w:rsidR="005B007A" w:rsidRDefault="005B007A" w:rsidP="005B00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силы (динамической):</w:t>
      </w:r>
      <w:r w:rsidR="00F06386" w:rsidRPr="00F06386">
        <w:rPr>
          <w:rFonts w:ascii="Times New Roman" w:hAnsi="Times New Roman" w:cs="Times New Roman"/>
          <w:sz w:val="28"/>
          <w:szCs w:val="28"/>
        </w:rPr>
        <w:t xml:space="preserve"> </w:t>
      </w:r>
    </w:p>
    <w:p w:rsidR="005B007A" w:rsidRDefault="00F06386" w:rsidP="005B007A">
      <w:pPr>
        <w:pStyle w:val="a7"/>
        <w:numPr>
          <w:ilvl w:val="0"/>
          <w:numId w:val="4"/>
        </w:numPr>
        <w:spacing w:after="0" w:line="240" w:lineRule="auto"/>
        <w:ind w:left="0" w:firstLine="567"/>
        <w:jc w:val="both"/>
        <w:rPr>
          <w:rFonts w:ascii="Times New Roman" w:hAnsi="Times New Roman" w:cs="Times New Roman"/>
          <w:sz w:val="28"/>
          <w:szCs w:val="28"/>
        </w:rPr>
      </w:pPr>
      <w:r w:rsidRPr="005B007A">
        <w:rPr>
          <w:rFonts w:ascii="Times New Roman" w:hAnsi="Times New Roman" w:cs="Times New Roman"/>
          <w:sz w:val="28"/>
          <w:szCs w:val="28"/>
        </w:rPr>
        <w:t>спринт (гладкий бег - с ускорением, семенящий, высоко поднимая колени, приставным шагом; по склону - вверх и вниз; со склона, переходящий в бег вверх по склону и др.);</w:t>
      </w:r>
    </w:p>
    <w:p w:rsidR="005B007A" w:rsidRDefault="00F06386" w:rsidP="005B007A">
      <w:pPr>
        <w:pStyle w:val="a7"/>
        <w:numPr>
          <w:ilvl w:val="0"/>
          <w:numId w:val="4"/>
        </w:numPr>
        <w:spacing w:after="0" w:line="240" w:lineRule="auto"/>
        <w:ind w:left="0" w:firstLine="567"/>
        <w:jc w:val="both"/>
        <w:rPr>
          <w:rFonts w:ascii="Times New Roman" w:hAnsi="Times New Roman" w:cs="Times New Roman"/>
          <w:sz w:val="28"/>
          <w:szCs w:val="28"/>
        </w:rPr>
      </w:pPr>
      <w:r w:rsidRPr="005B007A">
        <w:rPr>
          <w:rFonts w:ascii="Times New Roman" w:hAnsi="Times New Roman" w:cs="Times New Roman"/>
          <w:sz w:val="28"/>
          <w:szCs w:val="28"/>
        </w:rPr>
        <w:t xml:space="preserve"> упражнения на ловкость с быстротой реакции; </w:t>
      </w:r>
    </w:p>
    <w:p w:rsidR="005B007A" w:rsidRDefault="00F06386" w:rsidP="005B007A">
      <w:pPr>
        <w:pStyle w:val="a7"/>
        <w:numPr>
          <w:ilvl w:val="0"/>
          <w:numId w:val="4"/>
        </w:numPr>
        <w:spacing w:after="0" w:line="240" w:lineRule="auto"/>
        <w:ind w:left="0" w:firstLine="567"/>
        <w:jc w:val="both"/>
        <w:rPr>
          <w:rFonts w:ascii="Times New Roman" w:hAnsi="Times New Roman" w:cs="Times New Roman"/>
          <w:sz w:val="28"/>
          <w:szCs w:val="28"/>
        </w:rPr>
      </w:pPr>
      <w:r w:rsidRPr="005B007A">
        <w:rPr>
          <w:rFonts w:ascii="Times New Roman" w:hAnsi="Times New Roman" w:cs="Times New Roman"/>
          <w:sz w:val="28"/>
          <w:szCs w:val="28"/>
        </w:rPr>
        <w:t xml:space="preserve">акробатические упражнения, выполняемые с максимальной быстротой, бег (комбинированный, с препятствиями, боком, с изменением направления, «слаломный»). </w:t>
      </w:r>
    </w:p>
    <w:p w:rsidR="001E2DBA" w:rsidRDefault="001E2DBA" w:rsidP="00F824F9">
      <w:pPr>
        <w:tabs>
          <w:tab w:val="left" w:pos="3667"/>
        </w:tabs>
        <w:spacing w:line="240" w:lineRule="auto"/>
        <w:jc w:val="center"/>
        <w:rPr>
          <w:rFonts w:ascii="Times New Roman" w:hAnsi="Times New Roman" w:cs="Times New Roman"/>
          <w:sz w:val="28"/>
          <w:szCs w:val="28"/>
        </w:rPr>
      </w:pPr>
    </w:p>
    <w:p w:rsidR="00014202" w:rsidRDefault="00FC5A65" w:rsidP="00F824F9">
      <w:pPr>
        <w:tabs>
          <w:tab w:val="left" w:pos="3667"/>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F824F9" w:rsidRPr="00F824F9">
        <w:rPr>
          <w:rFonts w:ascii="Times New Roman" w:hAnsi="Times New Roman" w:cs="Times New Roman"/>
          <w:b/>
          <w:sz w:val="28"/>
          <w:szCs w:val="28"/>
        </w:rPr>
        <w:t>.</w:t>
      </w:r>
      <w:r>
        <w:rPr>
          <w:rFonts w:ascii="Times New Roman" w:hAnsi="Times New Roman" w:cs="Times New Roman"/>
          <w:b/>
          <w:sz w:val="28"/>
          <w:szCs w:val="28"/>
        </w:rPr>
        <w:t xml:space="preserve"> </w:t>
      </w:r>
      <w:r w:rsidR="00F824F9" w:rsidRPr="00F824F9">
        <w:rPr>
          <w:rFonts w:ascii="Times New Roman" w:hAnsi="Times New Roman" w:cs="Times New Roman"/>
          <w:b/>
          <w:sz w:val="28"/>
          <w:szCs w:val="28"/>
        </w:rPr>
        <w:t>Методика воспитания ловкости.</w:t>
      </w:r>
    </w:p>
    <w:p w:rsidR="00F824F9" w:rsidRPr="00F824F9" w:rsidRDefault="00F824F9" w:rsidP="00F824F9">
      <w:pPr>
        <w:tabs>
          <w:tab w:val="left" w:pos="737"/>
          <w:tab w:val="left" w:pos="3667"/>
        </w:tabs>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Pr="00F824F9">
        <w:rPr>
          <w:rFonts w:ascii="Times New Roman" w:hAnsi="Times New Roman" w:cs="Times New Roman"/>
          <w:sz w:val="28"/>
          <w:szCs w:val="28"/>
        </w:rPr>
        <w:t>Ловкость - это двигательная особенность, влияющая на общий двигательный уровень. Основной метод воспитания ловкости - комплексный метод повторения движений, требующих хорошей координации.</w:t>
      </w:r>
      <w:r w:rsidRPr="00F824F9">
        <w:rPr>
          <w:rFonts w:ascii="Times New Roman" w:hAnsi="Times New Roman" w:cs="Times New Roman"/>
          <w:sz w:val="28"/>
          <w:szCs w:val="28"/>
        </w:rPr>
        <w:tab/>
      </w:r>
    </w:p>
    <w:p w:rsidR="00F06386" w:rsidRDefault="00F824F9" w:rsidP="00570896">
      <w:pPr>
        <w:spacing w:line="240" w:lineRule="auto"/>
        <w:jc w:val="both"/>
        <w:rPr>
          <w:rFonts w:ascii="Times New Roman" w:hAnsi="Times New Roman" w:cs="Times New Roman"/>
          <w:sz w:val="28"/>
          <w:szCs w:val="28"/>
        </w:rPr>
      </w:pPr>
      <w:r w:rsidRPr="00F824F9">
        <w:rPr>
          <w:rFonts w:ascii="Times New Roman" w:hAnsi="Times New Roman" w:cs="Times New Roman"/>
          <w:sz w:val="28"/>
          <w:szCs w:val="28"/>
        </w:rPr>
        <w:t>Ловкость воспитывается, в основном, в двух направлениях:</w:t>
      </w:r>
    </w:p>
    <w:p w:rsidR="00F824F9" w:rsidRPr="00F824F9" w:rsidRDefault="00F824F9" w:rsidP="00F824F9">
      <w:pPr>
        <w:spacing w:line="240" w:lineRule="auto"/>
        <w:ind w:firstLine="567"/>
        <w:jc w:val="both"/>
        <w:rPr>
          <w:rFonts w:ascii="Times New Roman" w:hAnsi="Times New Roman" w:cs="Times New Roman"/>
          <w:sz w:val="28"/>
          <w:szCs w:val="28"/>
        </w:rPr>
      </w:pPr>
      <w:r w:rsidRPr="00F824F9">
        <w:rPr>
          <w:rFonts w:ascii="Times New Roman" w:hAnsi="Times New Roman" w:cs="Times New Roman"/>
          <w:sz w:val="28"/>
          <w:szCs w:val="28"/>
        </w:rPr>
        <w:t>1) заключается в систематической отработке самых разных упражнений, требующих высокой координации и обеспечивающих большой двигательный опыт. Диапазон двигательных навыков можно расширить, овладев техникой различных двигательных структур общего характера, которые заметно отличаются от движений. Это акробатические упражнения, с отягощением, прыжки через снаряды, преодоление препятствий. Они помогают усваивать новые двигательные навыки и двигательные комбинации. Чем разнообразнее двигательный опыт, тем быстрее и точнее их реакция на вновь возникшие двигательные ситуации.</w:t>
      </w:r>
    </w:p>
    <w:p w:rsidR="00F824F9" w:rsidRDefault="00F824F9" w:rsidP="00F824F9">
      <w:pPr>
        <w:spacing w:line="240" w:lineRule="auto"/>
        <w:ind w:firstLine="567"/>
        <w:jc w:val="both"/>
        <w:rPr>
          <w:rFonts w:ascii="Times New Roman" w:hAnsi="Times New Roman" w:cs="Times New Roman"/>
          <w:sz w:val="28"/>
          <w:szCs w:val="28"/>
        </w:rPr>
      </w:pPr>
      <w:r w:rsidRPr="00F824F9">
        <w:rPr>
          <w:rFonts w:ascii="Times New Roman" w:hAnsi="Times New Roman" w:cs="Times New Roman"/>
          <w:sz w:val="28"/>
          <w:szCs w:val="28"/>
        </w:rPr>
        <w:t>2) направление развития ловкости - развитие способности быстро и точно использовать приобретенные навыки в решении важнейших двигательных задач. Сначала объединяют и комбинируют уже усвоенные навыки. Потом появляются новые оригинальные решения (особенно в неожиданно возникающих ситуациях).</w:t>
      </w:r>
    </w:p>
    <w:p w:rsidR="00F824F9" w:rsidRPr="00023BA2" w:rsidRDefault="00F824F9" w:rsidP="00F824F9">
      <w:pPr>
        <w:spacing w:line="240" w:lineRule="auto"/>
        <w:ind w:firstLine="567"/>
        <w:jc w:val="center"/>
        <w:rPr>
          <w:rFonts w:ascii="Times New Roman" w:hAnsi="Times New Roman" w:cs="Times New Roman"/>
          <w:b/>
          <w:sz w:val="28"/>
          <w:szCs w:val="28"/>
          <w:u w:val="single"/>
        </w:rPr>
      </w:pPr>
      <w:r w:rsidRPr="00023BA2">
        <w:rPr>
          <w:rFonts w:ascii="Times New Roman" w:hAnsi="Times New Roman" w:cs="Times New Roman"/>
          <w:b/>
          <w:i/>
          <w:sz w:val="28"/>
          <w:szCs w:val="28"/>
          <w:u w:val="single"/>
        </w:rPr>
        <w:t>Методические указания.</w:t>
      </w:r>
    </w:p>
    <w:p w:rsidR="00F824F9" w:rsidRPr="00F824F9" w:rsidRDefault="00F824F9" w:rsidP="00F824F9">
      <w:pPr>
        <w:spacing w:line="240" w:lineRule="auto"/>
        <w:ind w:firstLine="567"/>
        <w:jc w:val="both"/>
        <w:rPr>
          <w:rFonts w:ascii="Times New Roman" w:hAnsi="Times New Roman" w:cs="Times New Roman"/>
          <w:sz w:val="28"/>
          <w:szCs w:val="28"/>
        </w:rPr>
      </w:pPr>
      <w:r w:rsidRPr="00F824F9">
        <w:rPr>
          <w:rFonts w:ascii="Times New Roman" w:hAnsi="Times New Roman" w:cs="Times New Roman"/>
          <w:sz w:val="28"/>
          <w:szCs w:val="28"/>
        </w:rPr>
        <w:t xml:space="preserve">Как и упражнения на воспитание быстроты, упражнения, требующие высокой координации, включают в начальную стадию тренировки после тщательной разминки, когда физическое и психическое состояния спортсмена оптимальны. Упражнения на ловкость приводят к довольно быстрому утомлению ЦНС. Поэтому для отдыха необходимы такие </w:t>
      </w:r>
      <w:r w:rsidRPr="00F824F9">
        <w:rPr>
          <w:rFonts w:ascii="Times New Roman" w:hAnsi="Times New Roman" w:cs="Times New Roman"/>
          <w:sz w:val="28"/>
          <w:szCs w:val="28"/>
        </w:rPr>
        <w:lastRenderedPageBreak/>
        <w:t>интервалы, которые достаточны для относительного восстановления сил. В одном тренировочном занятии объем упражнений на ловкость должен быть небольшим, зато упражнения на ловкость надо чаще включать в тренировку.</w:t>
      </w:r>
    </w:p>
    <w:p w:rsidR="00F824F9" w:rsidRDefault="00F824F9" w:rsidP="00F824F9">
      <w:pPr>
        <w:spacing w:line="240" w:lineRule="auto"/>
        <w:ind w:firstLine="567"/>
        <w:jc w:val="both"/>
        <w:rPr>
          <w:rFonts w:ascii="Times New Roman" w:hAnsi="Times New Roman" w:cs="Times New Roman"/>
          <w:sz w:val="28"/>
          <w:szCs w:val="28"/>
        </w:rPr>
      </w:pPr>
      <w:r w:rsidRPr="00F824F9">
        <w:rPr>
          <w:rFonts w:ascii="Times New Roman" w:hAnsi="Times New Roman" w:cs="Times New Roman"/>
          <w:sz w:val="28"/>
          <w:szCs w:val="28"/>
        </w:rPr>
        <w:t>В процессе воспитания ловкости используются разные методические приемы усложнения координационной структуры привычных упражнений. Это достигается путем:</w:t>
      </w:r>
    </w:p>
    <w:p w:rsidR="00F824F9" w:rsidRDefault="00F824F9" w:rsidP="00023BA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24F9">
        <w:rPr>
          <w:rFonts w:ascii="Times New Roman" w:hAnsi="Times New Roman" w:cs="Times New Roman"/>
          <w:sz w:val="28"/>
          <w:szCs w:val="28"/>
        </w:rPr>
        <w:t>введения необычных исходных положений при бросках, переворотах, захватах;</w:t>
      </w:r>
    </w:p>
    <w:p w:rsidR="00F824F9" w:rsidRDefault="00F824F9" w:rsidP="00023BA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24F9">
        <w:rPr>
          <w:rFonts w:ascii="Times New Roman" w:hAnsi="Times New Roman" w:cs="Times New Roman"/>
          <w:sz w:val="28"/>
          <w:szCs w:val="28"/>
        </w:rPr>
        <w:t>зеркального выполнения упражнений;</w:t>
      </w:r>
    </w:p>
    <w:p w:rsidR="00F824F9" w:rsidRDefault="00F824F9" w:rsidP="00023BA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24F9">
        <w:rPr>
          <w:rFonts w:ascii="Times New Roman" w:hAnsi="Times New Roman" w:cs="Times New Roman"/>
          <w:sz w:val="28"/>
          <w:szCs w:val="28"/>
        </w:rPr>
        <w:t>изменения пространственных границ, в пределах которых выполняется упражнение (уменьшение размеров ковра);</w:t>
      </w:r>
    </w:p>
    <w:p w:rsidR="00F824F9" w:rsidRDefault="00F824F9" w:rsidP="00023BA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24F9">
        <w:rPr>
          <w:rFonts w:ascii="Times New Roman" w:hAnsi="Times New Roman" w:cs="Times New Roman"/>
          <w:sz w:val="28"/>
          <w:szCs w:val="28"/>
        </w:rPr>
        <w:t>усложнения упражнений посредством добавочных движений;</w:t>
      </w:r>
    </w:p>
    <w:p w:rsidR="00F824F9" w:rsidRDefault="00F824F9" w:rsidP="00023BA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24F9">
        <w:rPr>
          <w:rFonts w:ascii="Times New Roman" w:hAnsi="Times New Roman" w:cs="Times New Roman"/>
          <w:sz w:val="28"/>
          <w:szCs w:val="28"/>
        </w:rPr>
        <w:t>противодействия в подвижных играх (с различными соперниками).</w:t>
      </w:r>
    </w:p>
    <w:p w:rsidR="00F824F9" w:rsidRDefault="00FC5A65" w:rsidP="00F824F9">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7</w:t>
      </w:r>
      <w:r w:rsidR="00F824F9" w:rsidRPr="00F824F9">
        <w:rPr>
          <w:rFonts w:ascii="Times New Roman" w:hAnsi="Times New Roman" w:cs="Times New Roman"/>
          <w:b/>
          <w:sz w:val="28"/>
          <w:szCs w:val="28"/>
        </w:rPr>
        <w:t>.</w:t>
      </w:r>
      <w:r>
        <w:rPr>
          <w:rFonts w:ascii="Times New Roman" w:hAnsi="Times New Roman" w:cs="Times New Roman"/>
          <w:b/>
          <w:sz w:val="28"/>
          <w:szCs w:val="28"/>
        </w:rPr>
        <w:t xml:space="preserve"> </w:t>
      </w:r>
      <w:r w:rsidR="00F824F9" w:rsidRPr="00F824F9">
        <w:rPr>
          <w:rFonts w:ascii="Times New Roman" w:hAnsi="Times New Roman" w:cs="Times New Roman"/>
          <w:b/>
          <w:sz w:val="28"/>
          <w:szCs w:val="28"/>
        </w:rPr>
        <w:t>Воспитание выносливости.</w:t>
      </w:r>
    </w:p>
    <w:p w:rsidR="00F824F9" w:rsidRDefault="00023BA2" w:rsidP="00023BA2">
      <w:pPr>
        <w:spacing w:line="240" w:lineRule="auto"/>
        <w:ind w:firstLine="567"/>
        <w:rPr>
          <w:rFonts w:ascii="Times New Roman" w:hAnsi="Times New Roman" w:cs="Times New Roman"/>
          <w:sz w:val="28"/>
          <w:szCs w:val="28"/>
        </w:rPr>
      </w:pPr>
      <w:r w:rsidRPr="00023BA2">
        <w:rPr>
          <w:rFonts w:ascii="Times New Roman" w:hAnsi="Times New Roman" w:cs="Times New Roman"/>
          <w:sz w:val="28"/>
          <w:szCs w:val="28"/>
        </w:rPr>
        <w:t>Выносливость - способность противостоять утомлению, возникающему при выполнении нагрузки.</w:t>
      </w:r>
    </w:p>
    <w:p w:rsidR="00023BA2" w:rsidRDefault="00023BA2" w:rsidP="00023BA2">
      <w:pPr>
        <w:spacing w:line="240" w:lineRule="auto"/>
        <w:ind w:firstLine="567"/>
        <w:jc w:val="both"/>
        <w:rPr>
          <w:rFonts w:ascii="Times New Roman" w:hAnsi="Times New Roman" w:cs="Times New Roman"/>
          <w:sz w:val="28"/>
          <w:szCs w:val="28"/>
        </w:rPr>
      </w:pPr>
      <w:r w:rsidRPr="00023BA2">
        <w:rPr>
          <w:rFonts w:ascii="Times New Roman" w:hAnsi="Times New Roman" w:cs="Times New Roman"/>
          <w:sz w:val="28"/>
          <w:szCs w:val="28"/>
        </w:rPr>
        <w:t>Современный уровень спортивных достижений требует организации целенаправленной подготовки спортсменов, поиска все более эффективных организационных форм, средств и методов учебно-тренировочной работы. Одной из главных задач, стоящих перед тренерами в спортивных видах борьбы, является повышение специальной выносливости спортсменов.</w:t>
      </w:r>
    </w:p>
    <w:p w:rsidR="00023BA2" w:rsidRDefault="00023BA2" w:rsidP="00023BA2">
      <w:pPr>
        <w:spacing w:line="240" w:lineRule="auto"/>
        <w:ind w:firstLine="567"/>
        <w:jc w:val="both"/>
        <w:rPr>
          <w:rFonts w:ascii="Times New Roman" w:hAnsi="Times New Roman" w:cs="Times New Roman"/>
          <w:sz w:val="28"/>
          <w:szCs w:val="28"/>
        </w:rPr>
      </w:pPr>
      <w:r w:rsidRPr="00023BA2">
        <w:rPr>
          <w:rFonts w:ascii="Times New Roman" w:hAnsi="Times New Roman" w:cs="Times New Roman"/>
          <w:sz w:val="28"/>
          <w:szCs w:val="28"/>
        </w:rPr>
        <w:t>Борьба относится к ациклическим видам спорта и поэтому основной акцент в нем делается на развитие общей и специальной выносливости. Это физическое качество считается основным (наряду с силой) качеством борцов.</w:t>
      </w:r>
      <w:r w:rsidR="005B007A">
        <w:rPr>
          <w:rFonts w:ascii="Times New Roman" w:hAnsi="Times New Roman" w:cs="Times New Roman"/>
          <w:sz w:val="28"/>
          <w:szCs w:val="28"/>
        </w:rPr>
        <w:t xml:space="preserve"> </w:t>
      </w:r>
      <w:r w:rsidRPr="00023BA2">
        <w:rPr>
          <w:rFonts w:ascii="Times New Roman" w:hAnsi="Times New Roman" w:cs="Times New Roman"/>
          <w:sz w:val="28"/>
          <w:szCs w:val="28"/>
        </w:rPr>
        <w:t>Все остальные качества - быстрота, гибкость, ловкость, равновесие, координация - следует отнести к дополнительным, но тесно связанным с основными.</w:t>
      </w:r>
    </w:p>
    <w:p w:rsidR="00023BA2" w:rsidRDefault="00023BA2" w:rsidP="00023BA2">
      <w:pPr>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Н</w:t>
      </w:r>
      <w:r>
        <w:rPr>
          <w:rFonts w:ascii="Times New Roman" w:hAnsi="Times New Roman" w:cs="Times New Roman"/>
          <w:b/>
          <w:i/>
          <w:sz w:val="28"/>
          <w:szCs w:val="28"/>
          <w:u w:val="single"/>
        </w:rPr>
        <w:t>епре</w:t>
      </w:r>
      <w:r w:rsidRPr="00023BA2">
        <w:rPr>
          <w:rFonts w:ascii="Times New Roman" w:hAnsi="Times New Roman" w:cs="Times New Roman"/>
          <w:b/>
          <w:i/>
          <w:sz w:val="28"/>
          <w:szCs w:val="28"/>
          <w:u w:val="single"/>
        </w:rPr>
        <w:t>рывный метод.</w:t>
      </w:r>
    </w:p>
    <w:p w:rsidR="00023BA2" w:rsidRDefault="00023BA2" w:rsidP="00023BA2">
      <w:pPr>
        <w:spacing w:line="240" w:lineRule="auto"/>
        <w:ind w:firstLine="567"/>
        <w:jc w:val="both"/>
        <w:rPr>
          <w:rFonts w:ascii="Times New Roman" w:hAnsi="Times New Roman" w:cs="Times New Roman"/>
          <w:sz w:val="28"/>
          <w:szCs w:val="28"/>
        </w:rPr>
      </w:pPr>
      <w:r w:rsidRPr="00023BA2">
        <w:rPr>
          <w:rFonts w:ascii="Times New Roman" w:hAnsi="Times New Roman" w:cs="Times New Roman"/>
          <w:sz w:val="28"/>
          <w:szCs w:val="28"/>
        </w:rPr>
        <w:t>Для данного метода характерна продолжительная нагрузка без перерывов. Скорость может быть равномерной, постепенно увеличивающейся либо уменьшающейся. Продолжительность нагрузки зависит от тренированности и от возраста. Обычно она составляет 30-60 минут. Частота пульса при этом должна достигать 150-170 ударов в минуту.</w:t>
      </w:r>
    </w:p>
    <w:p w:rsidR="00023BA2" w:rsidRPr="00023BA2" w:rsidRDefault="00023BA2" w:rsidP="00023BA2">
      <w:pPr>
        <w:tabs>
          <w:tab w:val="left" w:pos="3299"/>
        </w:tabs>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Метод чередования.</w:t>
      </w:r>
    </w:p>
    <w:p w:rsidR="00023BA2" w:rsidRDefault="00023BA2" w:rsidP="00023BA2">
      <w:pPr>
        <w:spacing w:line="240" w:lineRule="auto"/>
        <w:ind w:firstLine="567"/>
        <w:jc w:val="both"/>
        <w:rPr>
          <w:rFonts w:ascii="Times New Roman" w:hAnsi="Times New Roman" w:cs="Times New Roman"/>
          <w:sz w:val="28"/>
          <w:szCs w:val="28"/>
        </w:rPr>
      </w:pPr>
      <w:r w:rsidRPr="00023BA2">
        <w:rPr>
          <w:rFonts w:ascii="Times New Roman" w:hAnsi="Times New Roman" w:cs="Times New Roman"/>
          <w:sz w:val="28"/>
          <w:szCs w:val="28"/>
        </w:rPr>
        <w:t xml:space="preserve">При этом методе во время продолжительной нагрузки на выносливость скорость меняется планомерно. В заранее обусловленное время </w:t>
      </w:r>
      <w:r w:rsidRPr="00023BA2">
        <w:rPr>
          <w:rFonts w:ascii="Times New Roman" w:hAnsi="Times New Roman" w:cs="Times New Roman"/>
          <w:sz w:val="28"/>
          <w:szCs w:val="28"/>
        </w:rPr>
        <w:lastRenderedPageBreak/>
        <w:t>интенсивность должна повышаться так, чтобы организм вынужден был работать при недостатке кислорода. В следующем временном отрезке этот недостаток, однако, должен восстанавливаться. Частота пульса при нагрузке должна доходить до 180, при отдыхе - до 140 в мин.</w:t>
      </w:r>
    </w:p>
    <w:p w:rsidR="00023BA2" w:rsidRDefault="00023BA2" w:rsidP="00023BA2">
      <w:pPr>
        <w:tabs>
          <w:tab w:val="left" w:pos="3533"/>
        </w:tabs>
        <w:spacing w:line="240" w:lineRule="auto"/>
        <w:ind w:firstLine="567"/>
        <w:jc w:val="center"/>
        <w:rPr>
          <w:rFonts w:ascii="Times New Roman" w:hAnsi="Times New Roman" w:cs="Times New Roman"/>
          <w:b/>
          <w:i/>
          <w:sz w:val="28"/>
          <w:szCs w:val="28"/>
          <w:u w:val="single"/>
        </w:rPr>
      </w:pPr>
      <w:r w:rsidRPr="00023BA2">
        <w:rPr>
          <w:rFonts w:ascii="Times New Roman" w:hAnsi="Times New Roman" w:cs="Times New Roman"/>
          <w:b/>
          <w:i/>
          <w:sz w:val="28"/>
          <w:szCs w:val="28"/>
          <w:u w:val="single"/>
        </w:rPr>
        <w:t>Интервальный метод.</w:t>
      </w:r>
    </w:p>
    <w:p w:rsidR="00023BA2" w:rsidRDefault="00023BA2" w:rsidP="00023BA2">
      <w:pPr>
        <w:tabs>
          <w:tab w:val="left" w:pos="3533"/>
        </w:tabs>
        <w:spacing w:line="240" w:lineRule="auto"/>
        <w:ind w:firstLine="567"/>
        <w:rPr>
          <w:rFonts w:ascii="Times New Roman" w:hAnsi="Times New Roman" w:cs="Times New Roman"/>
          <w:sz w:val="28"/>
          <w:szCs w:val="28"/>
        </w:rPr>
      </w:pPr>
      <w:r w:rsidRPr="00023BA2">
        <w:rPr>
          <w:rFonts w:ascii="Times New Roman" w:hAnsi="Times New Roman" w:cs="Times New Roman"/>
          <w:sz w:val="28"/>
          <w:szCs w:val="28"/>
        </w:rPr>
        <w:t>Основа метода - чередование нагрузки и отдыха в строго ограниченные отрезки времени. По характеру и влиянию на организм интервальный метод ближе к нагрузке, которую испытывает борец во время поединка.</w:t>
      </w:r>
    </w:p>
    <w:p w:rsidR="00023BA2" w:rsidRDefault="004423D7" w:rsidP="004423D7">
      <w:pPr>
        <w:tabs>
          <w:tab w:val="left" w:pos="3533"/>
        </w:tabs>
        <w:spacing w:line="240" w:lineRule="auto"/>
        <w:ind w:firstLine="567"/>
        <w:jc w:val="center"/>
        <w:rPr>
          <w:rFonts w:ascii="Times New Roman" w:hAnsi="Times New Roman" w:cs="Times New Roman"/>
          <w:b/>
          <w:i/>
          <w:sz w:val="28"/>
          <w:szCs w:val="28"/>
          <w:u w:val="single"/>
        </w:rPr>
      </w:pPr>
      <w:r w:rsidRPr="004423D7">
        <w:rPr>
          <w:rFonts w:ascii="Times New Roman" w:hAnsi="Times New Roman" w:cs="Times New Roman"/>
          <w:b/>
          <w:i/>
          <w:sz w:val="28"/>
          <w:szCs w:val="28"/>
          <w:u w:val="single"/>
        </w:rPr>
        <w:t>Средства воспитания выносливости.</w:t>
      </w:r>
    </w:p>
    <w:p w:rsidR="004423D7" w:rsidRDefault="004423D7" w:rsidP="004423D7">
      <w:pPr>
        <w:tabs>
          <w:tab w:val="left" w:pos="3533"/>
        </w:tabs>
        <w:spacing w:line="240" w:lineRule="auto"/>
        <w:ind w:firstLine="567"/>
        <w:jc w:val="both"/>
        <w:rPr>
          <w:rFonts w:ascii="Times New Roman" w:hAnsi="Times New Roman" w:cs="Times New Roman"/>
          <w:sz w:val="28"/>
          <w:szCs w:val="28"/>
        </w:rPr>
      </w:pPr>
      <w:r w:rsidRPr="004423D7">
        <w:rPr>
          <w:rFonts w:ascii="Times New Roman" w:hAnsi="Times New Roman" w:cs="Times New Roman"/>
          <w:sz w:val="28"/>
          <w:szCs w:val="28"/>
        </w:rPr>
        <w:t>Для развития выносливости используют самые разнообразные упражнения циклического и ациклического характера: лыжные гонки, бег, езда на велосипеде, плавани</w:t>
      </w:r>
      <w:r>
        <w:rPr>
          <w:rFonts w:ascii="Times New Roman" w:hAnsi="Times New Roman" w:cs="Times New Roman"/>
          <w:sz w:val="28"/>
          <w:szCs w:val="28"/>
        </w:rPr>
        <w:t xml:space="preserve">е, подвижные и спортивные игры. </w:t>
      </w:r>
      <w:r w:rsidRPr="004423D7">
        <w:rPr>
          <w:rFonts w:ascii="Times New Roman" w:hAnsi="Times New Roman" w:cs="Times New Roman"/>
          <w:sz w:val="28"/>
          <w:szCs w:val="28"/>
        </w:rPr>
        <w:t>Эффективным средством развития выносливости (скоростной, силовой, координационной) являются специально-подготовительные упражнения, максимально приближенные к соревновательным по форме, структуре и особенностям воздействия на функциональные системы</w:t>
      </w:r>
      <w:r>
        <w:rPr>
          <w:rFonts w:ascii="Times New Roman" w:hAnsi="Times New Roman" w:cs="Times New Roman"/>
          <w:sz w:val="28"/>
          <w:szCs w:val="28"/>
        </w:rPr>
        <w:t>.</w:t>
      </w:r>
    </w:p>
    <w:p w:rsidR="004423D7" w:rsidRDefault="004423D7" w:rsidP="004423D7">
      <w:pPr>
        <w:tabs>
          <w:tab w:val="left" w:pos="3533"/>
        </w:tabs>
        <w:spacing w:line="240" w:lineRule="auto"/>
        <w:ind w:firstLine="567"/>
        <w:jc w:val="center"/>
        <w:rPr>
          <w:rFonts w:ascii="Times New Roman" w:hAnsi="Times New Roman" w:cs="Times New Roman"/>
          <w:b/>
          <w:i/>
          <w:sz w:val="28"/>
          <w:szCs w:val="28"/>
          <w:u w:val="single"/>
        </w:rPr>
      </w:pPr>
      <w:r w:rsidRPr="004423D7">
        <w:rPr>
          <w:rFonts w:ascii="Times New Roman" w:hAnsi="Times New Roman" w:cs="Times New Roman"/>
          <w:b/>
          <w:i/>
          <w:sz w:val="28"/>
          <w:szCs w:val="28"/>
          <w:u w:val="single"/>
        </w:rPr>
        <w:t>Методические указания.</w:t>
      </w:r>
    </w:p>
    <w:p w:rsidR="001E2DBA" w:rsidRDefault="004423D7" w:rsidP="004423D7">
      <w:pPr>
        <w:tabs>
          <w:tab w:val="left" w:pos="3533"/>
        </w:tabs>
        <w:spacing w:line="240" w:lineRule="auto"/>
        <w:ind w:firstLine="567"/>
        <w:jc w:val="both"/>
        <w:rPr>
          <w:rFonts w:ascii="Times New Roman" w:hAnsi="Times New Roman" w:cs="Times New Roman"/>
          <w:sz w:val="28"/>
          <w:szCs w:val="28"/>
        </w:rPr>
      </w:pPr>
      <w:r w:rsidRPr="004423D7">
        <w:rPr>
          <w:rFonts w:ascii="Times New Roman" w:hAnsi="Times New Roman" w:cs="Times New Roman"/>
          <w:sz w:val="28"/>
          <w:szCs w:val="28"/>
        </w:rPr>
        <w:t>Развитие выносливости происходит от дошкольного возраста до 30 лет. Наиболее интенсивный прирост наблюдается с 14 до 20 лет. Достижение максимального уровня развития выносливости, играет важную роль в избранном виде спорта</w:t>
      </w:r>
      <w:r w:rsidR="005B007A">
        <w:rPr>
          <w:rFonts w:ascii="Times New Roman" w:hAnsi="Times New Roman" w:cs="Times New Roman"/>
          <w:sz w:val="28"/>
          <w:szCs w:val="28"/>
        </w:rPr>
        <w:t>.</w:t>
      </w:r>
    </w:p>
    <w:p w:rsidR="004423D7" w:rsidRDefault="004423D7" w:rsidP="004423D7">
      <w:pPr>
        <w:tabs>
          <w:tab w:val="left" w:pos="3533"/>
        </w:tabs>
        <w:rPr>
          <w:rFonts w:ascii="Times New Roman" w:hAnsi="Times New Roman" w:cs="Times New Roman"/>
          <w:b/>
          <w:sz w:val="28"/>
          <w:szCs w:val="28"/>
        </w:rPr>
      </w:pPr>
      <w:r>
        <w:rPr>
          <w:rFonts w:ascii="Times New Roman" w:hAnsi="Times New Roman" w:cs="Times New Roman"/>
          <w:sz w:val="28"/>
          <w:szCs w:val="28"/>
        </w:rPr>
        <w:tab/>
      </w:r>
      <w:r w:rsidR="00FC5A65">
        <w:rPr>
          <w:rFonts w:ascii="Times New Roman" w:hAnsi="Times New Roman" w:cs="Times New Roman"/>
          <w:b/>
          <w:sz w:val="28"/>
          <w:szCs w:val="28"/>
        </w:rPr>
        <w:t>8</w:t>
      </w:r>
      <w:r w:rsidRPr="004423D7">
        <w:rPr>
          <w:rFonts w:ascii="Times New Roman" w:hAnsi="Times New Roman" w:cs="Times New Roman"/>
          <w:b/>
          <w:sz w:val="28"/>
          <w:szCs w:val="28"/>
        </w:rPr>
        <w:t>.</w:t>
      </w:r>
      <w:r w:rsidR="00FC5A65">
        <w:rPr>
          <w:rFonts w:ascii="Times New Roman" w:hAnsi="Times New Roman" w:cs="Times New Roman"/>
          <w:b/>
          <w:sz w:val="28"/>
          <w:szCs w:val="28"/>
        </w:rPr>
        <w:t xml:space="preserve"> </w:t>
      </w:r>
      <w:r w:rsidRPr="004423D7">
        <w:rPr>
          <w:rFonts w:ascii="Times New Roman" w:hAnsi="Times New Roman" w:cs="Times New Roman"/>
          <w:b/>
          <w:sz w:val="28"/>
          <w:szCs w:val="28"/>
        </w:rPr>
        <w:t>Развитие гибкости.</w:t>
      </w:r>
    </w:p>
    <w:p w:rsidR="004423D7" w:rsidRDefault="004423D7" w:rsidP="00FC240A">
      <w:pPr>
        <w:tabs>
          <w:tab w:val="left" w:pos="353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Гибкость – это </w:t>
      </w:r>
      <w:r w:rsidRPr="004423D7">
        <w:rPr>
          <w:rFonts w:ascii="Times New Roman" w:hAnsi="Times New Roman" w:cs="Times New Roman"/>
          <w:sz w:val="28"/>
          <w:szCs w:val="28"/>
        </w:rPr>
        <w:t>способность выполнять движения с большой амплитудой. Термин «гибкость» подразумевает под собой суммарную по</w:t>
      </w:r>
      <w:r>
        <w:rPr>
          <w:rFonts w:ascii="Times New Roman" w:hAnsi="Times New Roman" w:cs="Times New Roman"/>
          <w:sz w:val="28"/>
          <w:szCs w:val="28"/>
        </w:rPr>
        <w:t>движность в суставах всего тела.</w:t>
      </w:r>
      <w:r w:rsidR="00FC240A" w:rsidRPr="00FC240A">
        <w:rPr>
          <w:rFonts w:ascii="Times New Roman" w:hAnsi="Times New Roman" w:cs="Times New Roman"/>
          <w:sz w:val="28"/>
          <w:szCs w:val="28"/>
        </w:rPr>
        <w:t>При движениях с максимальной амплитудой подвижность в суставах ограничивается недостаточной способностью антагонистов растягиваться. Большое значение в этом ограничении имеет центральная нервная система, под воздействием которой эластические свойства мышцы могут значительно меняться. Растяжимость мышечных волокон может повышаться под влиянием упражнения. При этом, однако, не должна пострадать их способность возвращаться в исходное положение. Поэтому обязательно сочетать специальные упражнения для развития гибкости с упражнениями на силу</w:t>
      </w:r>
      <w:r w:rsidR="00FC240A">
        <w:rPr>
          <w:rFonts w:ascii="Times New Roman" w:hAnsi="Times New Roman" w:cs="Times New Roman"/>
          <w:sz w:val="28"/>
          <w:szCs w:val="28"/>
        </w:rPr>
        <w:t>.</w:t>
      </w:r>
    </w:p>
    <w:p w:rsidR="00FC240A" w:rsidRDefault="00FC240A" w:rsidP="00FC240A">
      <w:pPr>
        <w:tabs>
          <w:tab w:val="left" w:pos="2964"/>
        </w:tabs>
        <w:spacing w:line="240" w:lineRule="auto"/>
        <w:ind w:firstLine="567"/>
        <w:jc w:val="both"/>
        <w:rPr>
          <w:rFonts w:ascii="Times New Roman" w:hAnsi="Times New Roman" w:cs="Times New Roman"/>
          <w:b/>
          <w:i/>
          <w:sz w:val="28"/>
          <w:szCs w:val="28"/>
          <w:u w:val="single"/>
        </w:rPr>
      </w:pPr>
      <w:r>
        <w:rPr>
          <w:rFonts w:ascii="Times New Roman" w:hAnsi="Times New Roman" w:cs="Times New Roman"/>
          <w:sz w:val="28"/>
          <w:szCs w:val="28"/>
        </w:rPr>
        <w:tab/>
      </w:r>
      <w:r w:rsidRPr="00FC240A">
        <w:rPr>
          <w:rFonts w:ascii="Times New Roman" w:hAnsi="Times New Roman" w:cs="Times New Roman"/>
          <w:b/>
          <w:i/>
          <w:sz w:val="28"/>
          <w:szCs w:val="28"/>
          <w:u w:val="single"/>
        </w:rPr>
        <w:t>Методические указания.</w:t>
      </w:r>
    </w:p>
    <w:p w:rsidR="00FC240A" w:rsidRPr="00FC240A" w:rsidRDefault="00FC240A" w:rsidP="00FC240A">
      <w:pPr>
        <w:tabs>
          <w:tab w:val="left" w:pos="3533"/>
        </w:tabs>
        <w:spacing w:line="240" w:lineRule="auto"/>
        <w:ind w:firstLine="567"/>
        <w:jc w:val="both"/>
        <w:rPr>
          <w:rFonts w:ascii="Times New Roman" w:hAnsi="Times New Roman" w:cs="Times New Roman"/>
          <w:sz w:val="28"/>
          <w:szCs w:val="28"/>
        </w:rPr>
      </w:pPr>
      <w:r w:rsidRPr="00FC240A">
        <w:rPr>
          <w:rFonts w:ascii="Times New Roman" w:hAnsi="Times New Roman" w:cs="Times New Roman"/>
          <w:sz w:val="28"/>
          <w:szCs w:val="28"/>
        </w:rPr>
        <w:t xml:space="preserve">Гибкость следует развивать систематически. Эти упражнения обязательны в утренней зарядке и в разминке. Тренировка проводится после тщательной разминки, очень активно. Гибкость существенно изменяется под влиянием утомления, причем показатели активной гибкости уменьшаются, а </w:t>
      </w:r>
      <w:r w:rsidRPr="00FC240A">
        <w:rPr>
          <w:rFonts w:ascii="Times New Roman" w:hAnsi="Times New Roman" w:cs="Times New Roman"/>
          <w:sz w:val="28"/>
          <w:szCs w:val="28"/>
        </w:rPr>
        <w:lastRenderedPageBreak/>
        <w:t>пассивной - увеличиваются. Снижение активной гибкости в состоянии утомления объясняется снижением силы и эластичности мышц, ухудшением способности к расслаблению. В утомленных мышцах раньше возникает охранительное напряжен</w:t>
      </w:r>
      <w:r w:rsidR="006861D4">
        <w:rPr>
          <w:rFonts w:ascii="Times New Roman" w:hAnsi="Times New Roman" w:cs="Times New Roman"/>
          <w:sz w:val="28"/>
          <w:szCs w:val="28"/>
        </w:rPr>
        <w:t>ие</w:t>
      </w:r>
      <w:bookmarkStart w:id="0" w:name="_GoBack"/>
      <w:bookmarkEnd w:id="0"/>
      <w:r w:rsidRPr="00FC240A">
        <w:rPr>
          <w:rFonts w:ascii="Times New Roman" w:hAnsi="Times New Roman" w:cs="Times New Roman"/>
          <w:sz w:val="28"/>
          <w:szCs w:val="28"/>
        </w:rPr>
        <w:t>. В связи с этим в состоянии утомления (в конце тренировочного занятия) - целесообразно давать упражнения на пассивную, а не на активную гибкость.</w:t>
      </w:r>
    </w:p>
    <w:p w:rsidR="00FC240A" w:rsidRPr="00FC240A" w:rsidRDefault="00FC240A" w:rsidP="00FC240A">
      <w:pPr>
        <w:tabs>
          <w:tab w:val="left" w:pos="3533"/>
        </w:tabs>
        <w:spacing w:line="240" w:lineRule="auto"/>
        <w:ind w:firstLine="567"/>
        <w:jc w:val="both"/>
        <w:rPr>
          <w:rFonts w:ascii="Times New Roman" w:hAnsi="Times New Roman" w:cs="Times New Roman"/>
          <w:sz w:val="28"/>
          <w:szCs w:val="28"/>
        </w:rPr>
      </w:pPr>
      <w:r w:rsidRPr="00FC240A">
        <w:rPr>
          <w:rFonts w:ascii="Times New Roman" w:hAnsi="Times New Roman" w:cs="Times New Roman"/>
          <w:sz w:val="28"/>
          <w:szCs w:val="28"/>
        </w:rPr>
        <w:t>При переходе на пассивные упражнения с участием партнера повышаются осторожность и внимательность спортсмена. Лучше всего воспитывать гибкость в младшей возрастной группе. При развитии гибкости следует учитывать, что часто спортсмены из-за недостаточной силы соответствующих мышц не в состоянии достигать большой амплитуды движений. В связи с этим для повышения гибкости необходимо гармонично развивать силу мышц, участвующих в том или ином движении. Для развития гибкости ее поддержания применяются упражнения, выполняемые с максимально возможной амплитудой движения, упражнение на растягивание. Эти упражнения могут быть активными и пассивными.</w:t>
      </w:r>
    </w:p>
    <w:p w:rsidR="004423D7" w:rsidRDefault="00FC240A" w:rsidP="00FC240A">
      <w:pPr>
        <w:tabs>
          <w:tab w:val="left" w:pos="3533"/>
        </w:tabs>
        <w:spacing w:line="240" w:lineRule="auto"/>
        <w:ind w:firstLine="567"/>
        <w:jc w:val="both"/>
        <w:rPr>
          <w:rFonts w:ascii="Times New Roman" w:hAnsi="Times New Roman" w:cs="Times New Roman"/>
          <w:sz w:val="28"/>
          <w:szCs w:val="28"/>
        </w:rPr>
      </w:pPr>
      <w:r w:rsidRPr="00FC240A">
        <w:rPr>
          <w:rFonts w:ascii="Times New Roman" w:hAnsi="Times New Roman" w:cs="Times New Roman"/>
          <w:sz w:val="28"/>
          <w:szCs w:val="28"/>
        </w:rPr>
        <w:t>К упражнениям, развивающим гибкость, относятся:</w:t>
      </w:r>
    </w:p>
    <w:p w:rsidR="00FC240A" w:rsidRDefault="00FC240A" w:rsidP="00FC240A">
      <w:pPr>
        <w:tabs>
          <w:tab w:val="left" w:pos="353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240A">
        <w:rPr>
          <w:rFonts w:ascii="Times New Roman" w:hAnsi="Times New Roman" w:cs="Times New Roman"/>
          <w:sz w:val="28"/>
          <w:szCs w:val="28"/>
        </w:rPr>
        <w:t>маховые движения отдельными звеньями тела;</w:t>
      </w:r>
    </w:p>
    <w:p w:rsidR="00FC240A" w:rsidRDefault="00FC240A" w:rsidP="00FC240A">
      <w:pPr>
        <w:tabs>
          <w:tab w:val="left" w:pos="353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240A">
        <w:rPr>
          <w:rFonts w:ascii="Times New Roman" w:hAnsi="Times New Roman" w:cs="Times New Roman"/>
          <w:sz w:val="28"/>
          <w:szCs w:val="28"/>
        </w:rPr>
        <w:t>пружинящие упражнения;</w:t>
      </w:r>
    </w:p>
    <w:p w:rsidR="00FC240A" w:rsidRDefault="00FC240A" w:rsidP="00FC240A">
      <w:pPr>
        <w:tabs>
          <w:tab w:val="left" w:pos="353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240A">
        <w:rPr>
          <w:rFonts w:ascii="Times New Roman" w:hAnsi="Times New Roman" w:cs="Times New Roman"/>
          <w:sz w:val="28"/>
          <w:szCs w:val="28"/>
        </w:rPr>
        <w:t>все активные движения, выполняемые с максимальной амплитудой;</w:t>
      </w:r>
    </w:p>
    <w:p w:rsidR="00FC240A" w:rsidRDefault="00FC240A" w:rsidP="00FC240A">
      <w:pPr>
        <w:tabs>
          <w:tab w:val="left" w:pos="3533"/>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240A">
        <w:rPr>
          <w:rFonts w:ascii="Times New Roman" w:hAnsi="Times New Roman" w:cs="Times New Roman"/>
          <w:sz w:val="28"/>
          <w:szCs w:val="28"/>
        </w:rPr>
        <w:t>статические упражнения, связанные с сохранением максимальной амплитуды в течение нескольких секунд.</w:t>
      </w:r>
    </w:p>
    <w:p w:rsidR="00D50F6C" w:rsidRDefault="00FC240A" w:rsidP="00FC240A">
      <w:pPr>
        <w:tabs>
          <w:tab w:val="left" w:pos="3533"/>
        </w:tabs>
        <w:spacing w:line="240" w:lineRule="auto"/>
        <w:ind w:firstLine="567"/>
        <w:jc w:val="both"/>
        <w:rPr>
          <w:rFonts w:ascii="Times New Roman" w:hAnsi="Times New Roman" w:cs="Times New Roman"/>
          <w:sz w:val="28"/>
          <w:szCs w:val="28"/>
        </w:rPr>
      </w:pPr>
      <w:r w:rsidRPr="00FC240A">
        <w:rPr>
          <w:rFonts w:ascii="Times New Roman" w:hAnsi="Times New Roman" w:cs="Times New Roman"/>
          <w:sz w:val="28"/>
          <w:szCs w:val="28"/>
        </w:rPr>
        <w:t>Эти упражнения можно выполнить с небольшим отягощениями (набивные мячи, «блины» и другие предметы); с упругими предметами (амортизаторы, резина); с помощью партнера, с дополнительным усилием, прилагаемым самим выполняющим.</w:t>
      </w:r>
    </w:p>
    <w:p w:rsidR="00FC240A" w:rsidRPr="00FC240A" w:rsidRDefault="00FC5A65" w:rsidP="00FC240A">
      <w:pPr>
        <w:tabs>
          <w:tab w:val="left" w:pos="3533"/>
        </w:tabs>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9. </w:t>
      </w:r>
      <w:r w:rsidR="00FC240A" w:rsidRPr="00FC240A">
        <w:rPr>
          <w:rFonts w:ascii="Times New Roman" w:hAnsi="Times New Roman" w:cs="Times New Roman"/>
          <w:b/>
          <w:sz w:val="28"/>
          <w:szCs w:val="28"/>
        </w:rPr>
        <w:t>Заключение.</w:t>
      </w:r>
    </w:p>
    <w:p w:rsidR="00716F47" w:rsidRDefault="005115F5" w:rsidP="00FC240A">
      <w:pPr>
        <w:tabs>
          <w:tab w:val="left" w:pos="3533"/>
        </w:tabs>
        <w:spacing w:line="240" w:lineRule="auto"/>
        <w:ind w:firstLine="567"/>
        <w:jc w:val="both"/>
        <w:rPr>
          <w:rFonts w:ascii="Times New Roman" w:hAnsi="Times New Roman" w:cs="Times New Roman"/>
          <w:sz w:val="28"/>
          <w:szCs w:val="28"/>
        </w:rPr>
      </w:pPr>
      <w:r w:rsidRPr="005115F5">
        <w:rPr>
          <w:rFonts w:ascii="Times New Roman" w:hAnsi="Times New Roman" w:cs="Times New Roman"/>
          <w:sz w:val="28"/>
          <w:szCs w:val="28"/>
        </w:rPr>
        <w:t>Оптимальное построение процесса общей физической подготовки призвано способствовать разностороннему и пропорциональному развитию двигательных качеств. При этом достижение высоких показателей двигательной активности с помощью средств общей физической подготовки должно служить функциональной основой для оптимального развития специальных физических качеств и эффективного совершенствования технической, тактической и психологической составляющих подготовленности.</w:t>
      </w:r>
    </w:p>
    <w:p w:rsidR="00716F47" w:rsidRDefault="00716F47" w:rsidP="00716F47">
      <w:pPr>
        <w:tabs>
          <w:tab w:val="left" w:pos="3533"/>
        </w:tabs>
        <w:spacing w:line="240" w:lineRule="auto"/>
        <w:ind w:firstLine="567"/>
        <w:jc w:val="both"/>
        <w:rPr>
          <w:rFonts w:ascii="Times New Roman" w:hAnsi="Times New Roman" w:cs="Times New Roman"/>
          <w:sz w:val="28"/>
          <w:szCs w:val="28"/>
        </w:rPr>
      </w:pPr>
      <w:r w:rsidRPr="00716F47">
        <w:rPr>
          <w:rFonts w:ascii="Times New Roman" w:hAnsi="Times New Roman" w:cs="Times New Roman"/>
          <w:sz w:val="28"/>
          <w:szCs w:val="28"/>
        </w:rPr>
        <w:t xml:space="preserve">Для достижения победы в борцовском поединке необходимо обладать высоким уровнем развития скоростно-силовых качеств и большой выносливостью при выполнении работы в широком диапазоне </w:t>
      </w:r>
      <w:r w:rsidRPr="00716F47">
        <w:rPr>
          <w:rFonts w:ascii="Times New Roman" w:hAnsi="Times New Roman" w:cs="Times New Roman"/>
          <w:sz w:val="28"/>
          <w:szCs w:val="28"/>
        </w:rPr>
        <w:lastRenderedPageBreak/>
        <w:t>интенсивности с весьма существенными ее перепадами. Кроме того, борец должен уметь рационально чередовать предельные напряжения своих мышц и их расслабления, действуя при этом в трех различных режимах работы: преодолевающем, удерживающем, уступающем. Нельзя забывать и о том, что мышечная деятельность борца во время схватки требует попеременного включения в работу подавляющего большинства мышечных групп.</w:t>
      </w:r>
    </w:p>
    <w:p w:rsidR="00FC240A" w:rsidRDefault="00716F47" w:rsidP="00716F47">
      <w:pPr>
        <w:tabs>
          <w:tab w:val="left" w:pos="3533"/>
        </w:tabs>
        <w:spacing w:line="240" w:lineRule="auto"/>
        <w:ind w:firstLine="567"/>
        <w:jc w:val="both"/>
        <w:rPr>
          <w:rFonts w:ascii="Times New Roman" w:hAnsi="Times New Roman" w:cs="Times New Roman"/>
          <w:sz w:val="28"/>
          <w:szCs w:val="28"/>
        </w:rPr>
      </w:pPr>
      <w:r w:rsidRPr="00716F47">
        <w:rPr>
          <w:rFonts w:ascii="Times New Roman" w:hAnsi="Times New Roman" w:cs="Times New Roman"/>
          <w:sz w:val="28"/>
          <w:szCs w:val="28"/>
        </w:rPr>
        <w:t>Акробатическая подготовка должна прочно войти в учебно-тренировочный процесс борцов не только как одно из основных средств совершенствования физических качеств, но и как средство повышения спортивного мастерства.</w:t>
      </w:r>
    </w:p>
    <w:p w:rsidR="00D50F6C" w:rsidRDefault="00716F47" w:rsidP="00716F47">
      <w:pPr>
        <w:tabs>
          <w:tab w:val="left" w:pos="3533"/>
        </w:tabs>
        <w:spacing w:line="240" w:lineRule="auto"/>
        <w:ind w:firstLine="567"/>
        <w:jc w:val="both"/>
        <w:rPr>
          <w:rFonts w:ascii="Times New Roman" w:hAnsi="Times New Roman" w:cs="Times New Roman"/>
          <w:sz w:val="28"/>
          <w:szCs w:val="28"/>
        </w:rPr>
      </w:pPr>
      <w:r w:rsidRPr="00716F47">
        <w:rPr>
          <w:rFonts w:ascii="Times New Roman" w:hAnsi="Times New Roman" w:cs="Times New Roman"/>
          <w:sz w:val="28"/>
          <w:szCs w:val="28"/>
        </w:rPr>
        <w:t>В целом физическая подготовка борцов направлена на укрепление опорно - двигательного аппарата, повышение возможностей сердечно</w:t>
      </w:r>
      <w:r w:rsidR="0046337B">
        <w:rPr>
          <w:rFonts w:ascii="Times New Roman" w:hAnsi="Times New Roman" w:cs="Times New Roman"/>
          <w:sz w:val="28"/>
          <w:szCs w:val="28"/>
        </w:rPr>
        <w:t>-</w:t>
      </w:r>
      <w:r w:rsidRPr="00716F47">
        <w:rPr>
          <w:rFonts w:ascii="Times New Roman" w:hAnsi="Times New Roman" w:cs="Times New Roman"/>
          <w:sz w:val="28"/>
          <w:szCs w:val="28"/>
        </w:rPr>
        <w:t>сосудистой и дыхательной систем, развитие двигательных качеств и укрепление здоровья.</w:t>
      </w:r>
    </w:p>
    <w:p w:rsidR="00D50F6C" w:rsidRPr="00FC5A65" w:rsidRDefault="00D50F6C" w:rsidP="00FC5A65">
      <w:pPr>
        <w:pStyle w:val="a7"/>
        <w:numPr>
          <w:ilvl w:val="0"/>
          <w:numId w:val="7"/>
        </w:numPr>
        <w:tabs>
          <w:tab w:val="left" w:pos="3533"/>
        </w:tabs>
        <w:spacing w:line="240" w:lineRule="auto"/>
        <w:jc w:val="center"/>
        <w:rPr>
          <w:rFonts w:ascii="Times New Roman" w:hAnsi="Times New Roman" w:cs="Times New Roman"/>
          <w:b/>
          <w:sz w:val="28"/>
          <w:szCs w:val="28"/>
        </w:rPr>
      </w:pPr>
      <w:r w:rsidRPr="00FC5A65">
        <w:rPr>
          <w:rFonts w:ascii="Times New Roman" w:hAnsi="Times New Roman" w:cs="Times New Roman"/>
          <w:b/>
          <w:sz w:val="28"/>
          <w:szCs w:val="28"/>
        </w:rPr>
        <w:t>Список используемой литературы.</w:t>
      </w:r>
    </w:p>
    <w:p w:rsidR="00D460B8" w:rsidRPr="00D460B8" w:rsidRDefault="00D460B8" w:rsidP="00B466B3">
      <w:pPr>
        <w:pStyle w:val="a7"/>
        <w:numPr>
          <w:ilvl w:val="0"/>
          <w:numId w:val="3"/>
        </w:numPr>
        <w:ind w:left="0" w:firstLine="0"/>
        <w:jc w:val="both"/>
        <w:rPr>
          <w:rFonts w:ascii="Times New Roman" w:hAnsi="Times New Roman" w:cs="Times New Roman"/>
          <w:sz w:val="28"/>
          <w:szCs w:val="28"/>
        </w:rPr>
      </w:pPr>
      <w:r w:rsidRPr="00D460B8">
        <w:rPr>
          <w:rFonts w:ascii="Times New Roman" w:hAnsi="Times New Roman" w:cs="Times New Roman"/>
          <w:sz w:val="28"/>
          <w:szCs w:val="28"/>
        </w:rPr>
        <w:t>Савчук А.Н. Повышение двигательной активности квалифицированных борцов средствами тактико-технических установок / А.Н.Савчук // Теория и практика физической культуры: Тренер: журнал в жу</w:t>
      </w:r>
      <w:r>
        <w:rPr>
          <w:rFonts w:ascii="Times New Roman" w:hAnsi="Times New Roman" w:cs="Times New Roman"/>
          <w:sz w:val="28"/>
          <w:szCs w:val="28"/>
        </w:rPr>
        <w:t xml:space="preserve">рнале. - 2007. - №7. </w:t>
      </w:r>
    </w:p>
    <w:p w:rsidR="00B466B3" w:rsidRDefault="00D460B8" w:rsidP="00B466B3">
      <w:pPr>
        <w:pStyle w:val="a7"/>
        <w:numPr>
          <w:ilvl w:val="0"/>
          <w:numId w:val="3"/>
        </w:numPr>
        <w:ind w:left="0" w:firstLine="0"/>
        <w:jc w:val="both"/>
        <w:rPr>
          <w:rFonts w:ascii="Times New Roman" w:hAnsi="Times New Roman" w:cs="Times New Roman"/>
          <w:sz w:val="28"/>
          <w:szCs w:val="28"/>
        </w:rPr>
      </w:pPr>
      <w:r w:rsidRPr="00D460B8">
        <w:rPr>
          <w:rFonts w:ascii="Times New Roman" w:hAnsi="Times New Roman" w:cs="Times New Roman"/>
          <w:sz w:val="28"/>
          <w:szCs w:val="28"/>
        </w:rPr>
        <w:t>Завьялов, Д.А. Акробатическая подготовка в тренировочном процессе борцов вольного стиля / Д.А. Завьялова, А.Н. Заремба // Теория и практика физической кул</w:t>
      </w:r>
      <w:r>
        <w:rPr>
          <w:rFonts w:ascii="Times New Roman" w:hAnsi="Times New Roman" w:cs="Times New Roman"/>
          <w:sz w:val="28"/>
          <w:szCs w:val="28"/>
        </w:rPr>
        <w:t xml:space="preserve">ьтуры. – 2011. - №7. </w:t>
      </w:r>
    </w:p>
    <w:p w:rsidR="00B466B3" w:rsidRDefault="00F40F3F"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Влияние тренировок с применением статодинамического режима работы мышц на работоспособность борцов / В.Н. Селуянов [и др.] // Теория и практика физической культуры. - 2007. - №7.</w:t>
      </w:r>
    </w:p>
    <w:p w:rsidR="00B466B3" w:rsidRDefault="00F40F3F"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Завьялов, А.И. Биопедагогика - основа спортивной тренировки / А.И. Завьялов, Д.А. Завьялов, А.А. Завьялов // Теория и практика физической культуры. - 2007. - №7.</w:t>
      </w:r>
    </w:p>
    <w:p w:rsidR="00B466B3" w:rsidRDefault="00F40F3F"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Институт Спортивных Единоборств им.И.Ярыгина КГПУ. Материалы студенческой научно-практической конференции, декабрь 2000 г. (выпуск №3). Красноярск: ИСЕ им. И. Ярыгина КГПУ, 2000.</w:t>
      </w:r>
    </w:p>
    <w:p w:rsidR="00F40F3F" w:rsidRPr="00B466B3" w:rsidRDefault="00F40F3F"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Латышев, Н.В. Оценка эффективности методики развития специальной выносливости борцов вольного стиля на этапе специализированной базовой подготовки / Латышев Н.В., Приходько В.В. // Физическое воспитание студентов. – 2012. - №3.</w:t>
      </w:r>
    </w:p>
    <w:p w:rsidR="00B466B3" w:rsidRDefault="00F40F3F" w:rsidP="00B466B3">
      <w:pPr>
        <w:pStyle w:val="a7"/>
        <w:numPr>
          <w:ilvl w:val="0"/>
          <w:numId w:val="3"/>
        </w:numPr>
        <w:ind w:left="0" w:firstLine="0"/>
        <w:jc w:val="both"/>
        <w:rPr>
          <w:rFonts w:ascii="Times New Roman" w:hAnsi="Times New Roman" w:cs="Times New Roman"/>
          <w:sz w:val="28"/>
          <w:szCs w:val="28"/>
        </w:rPr>
      </w:pPr>
      <w:r w:rsidRPr="00F40F3F">
        <w:rPr>
          <w:rFonts w:ascii="Times New Roman" w:hAnsi="Times New Roman" w:cs="Times New Roman"/>
          <w:sz w:val="28"/>
          <w:szCs w:val="28"/>
        </w:rPr>
        <w:t>Рузиев, А.А. Проблемы повышения специальной выносливости высококвалифицированных борцов / Рузиев А.А. // Теория и практика физической  культуры: Тренер: журнал в жу</w:t>
      </w:r>
      <w:r>
        <w:rPr>
          <w:rFonts w:ascii="Times New Roman" w:hAnsi="Times New Roman" w:cs="Times New Roman"/>
          <w:sz w:val="28"/>
          <w:szCs w:val="28"/>
        </w:rPr>
        <w:t xml:space="preserve">рнале. - 2001. - №8. </w:t>
      </w:r>
    </w:p>
    <w:p w:rsidR="00B466B3" w:rsidRDefault="00F40F3F"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lastRenderedPageBreak/>
        <w:t>Кабанов, А.Л. "Опорность" как принцип развития координации движений в борьбе / Кабанов А.Л. // Теория и практика физической культуры: Тренер: журнал в журнале. - 2002. - №9.</w:t>
      </w:r>
    </w:p>
    <w:p w:rsidR="00B466B3" w:rsidRDefault="00570896"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Завьялов, Д.А. Анализ факторов оптимизации спортивного мастерства борцов / Завьялов Д.А., Трутнев П.В. // Физическая культура: воспитание, образование, тренировка. - 2002. - №4.</w:t>
      </w:r>
    </w:p>
    <w:p w:rsidR="00B466B3" w:rsidRDefault="00570896"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Подливаев, Б.А. Моделирование тренировочных заданий в спортивной борьбе / Б.А. Подливаев // Теория и практика физической культуры. – 1999. - №2.</w:t>
      </w:r>
    </w:p>
    <w:p w:rsidR="00B466B3" w:rsidRDefault="00570896"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Блеер, А.Н. Влияние физического утомления спортсмена на надежность проявления двигательного навыка борца / А.Н. Блеер // Теория и практика физической культуры: Тренер: журнал в журнале. - 2000.</w:t>
      </w:r>
    </w:p>
    <w:p w:rsidR="00570896" w:rsidRPr="00B466B3" w:rsidRDefault="00570896" w:rsidP="00B466B3">
      <w:pPr>
        <w:pStyle w:val="a7"/>
        <w:numPr>
          <w:ilvl w:val="0"/>
          <w:numId w:val="3"/>
        </w:numPr>
        <w:ind w:left="0" w:firstLine="0"/>
        <w:jc w:val="both"/>
        <w:rPr>
          <w:rFonts w:ascii="Times New Roman" w:hAnsi="Times New Roman" w:cs="Times New Roman"/>
          <w:sz w:val="28"/>
          <w:szCs w:val="28"/>
        </w:rPr>
      </w:pPr>
      <w:r w:rsidRPr="00B466B3">
        <w:rPr>
          <w:rFonts w:ascii="Times New Roman" w:hAnsi="Times New Roman" w:cs="Times New Roman"/>
          <w:sz w:val="28"/>
          <w:szCs w:val="28"/>
        </w:rPr>
        <w:t>Селюкин, Д.Б. Особенности физической и тактико-технической подготовленности юношей и девушек, занимающихся вольной борьбой / Д.Б. Селюкин //Ученые записки университета им. П.Ф. Лесгафта. 2015. №5 (123).</w:t>
      </w:r>
    </w:p>
    <w:sectPr w:rsidR="00570896" w:rsidRPr="00B466B3" w:rsidSect="001E2DBA">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2C" w:rsidRDefault="00DD3B2C" w:rsidP="00747B50">
      <w:pPr>
        <w:spacing w:after="0" w:line="240" w:lineRule="auto"/>
      </w:pPr>
      <w:r>
        <w:separator/>
      </w:r>
    </w:p>
  </w:endnote>
  <w:endnote w:type="continuationSeparator" w:id="1">
    <w:p w:rsidR="00DD3B2C" w:rsidRDefault="00DD3B2C" w:rsidP="00747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855197"/>
      <w:docPartObj>
        <w:docPartGallery w:val="Page Numbers (Bottom of Page)"/>
        <w:docPartUnique/>
      </w:docPartObj>
    </w:sdtPr>
    <w:sdtContent>
      <w:p w:rsidR="001E2DBA" w:rsidRDefault="00076E28">
        <w:pPr>
          <w:pStyle w:val="a5"/>
          <w:jc w:val="center"/>
        </w:pPr>
        <w:r>
          <w:fldChar w:fldCharType="begin"/>
        </w:r>
        <w:r w:rsidR="001E2DBA">
          <w:instrText>PAGE   \* MERGEFORMAT</w:instrText>
        </w:r>
        <w:r>
          <w:fldChar w:fldCharType="separate"/>
        </w:r>
        <w:r w:rsidR="00741EDE">
          <w:rPr>
            <w:noProof/>
          </w:rPr>
          <w:t>8</w:t>
        </w:r>
        <w:r>
          <w:fldChar w:fldCharType="end"/>
        </w:r>
      </w:p>
    </w:sdtContent>
  </w:sdt>
  <w:p w:rsidR="00747B50" w:rsidRPr="00747B50" w:rsidRDefault="00747B50" w:rsidP="00317DCC">
    <w:pPr>
      <w:pStyle w:val="a5"/>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2C" w:rsidRDefault="00DD3B2C" w:rsidP="00747B50">
      <w:pPr>
        <w:spacing w:after="0" w:line="240" w:lineRule="auto"/>
      </w:pPr>
      <w:r>
        <w:separator/>
      </w:r>
    </w:p>
  </w:footnote>
  <w:footnote w:type="continuationSeparator" w:id="1">
    <w:p w:rsidR="00DD3B2C" w:rsidRDefault="00DD3B2C" w:rsidP="00747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2102"/>
    <w:multiLevelType w:val="hybridMultilevel"/>
    <w:tmpl w:val="0BA065AA"/>
    <w:lvl w:ilvl="0" w:tplc="0419000F">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
    <w:nsid w:val="1529048C"/>
    <w:multiLevelType w:val="hybridMultilevel"/>
    <w:tmpl w:val="DD9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75C50"/>
    <w:multiLevelType w:val="hybridMultilevel"/>
    <w:tmpl w:val="C83AEB60"/>
    <w:lvl w:ilvl="0" w:tplc="BCA472A0">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841A0"/>
    <w:multiLevelType w:val="hybridMultilevel"/>
    <w:tmpl w:val="43AA5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A3B58"/>
    <w:multiLevelType w:val="hybridMultilevel"/>
    <w:tmpl w:val="627CAB3C"/>
    <w:lvl w:ilvl="0" w:tplc="E202129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970E2D"/>
    <w:multiLevelType w:val="hybridMultilevel"/>
    <w:tmpl w:val="F3EEA7A6"/>
    <w:lvl w:ilvl="0" w:tplc="1966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9FB5EE8"/>
    <w:multiLevelType w:val="hybridMultilevel"/>
    <w:tmpl w:val="4D4A9A74"/>
    <w:lvl w:ilvl="0" w:tplc="401CE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7170"/>
  </w:hdrShapeDefaults>
  <w:footnotePr>
    <w:footnote w:id="0"/>
    <w:footnote w:id="1"/>
  </w:footnotePr>
  <w:endnotePr>
    <w:endnote w:id="0"/>
    <w:endnote w:id="1"/>
  </w:endnotePr>
  <w:compat/>
  <w:rsids>
    <w:rsidRoot w:val="005D3934"/>
    <w:rsid w:val="00014202"/>
    <w:rsid w:val="00023BA2"/>
    <w:rsid w:val="00063EC1"/>
    <w:rsid w:val="00076E28"/>
    <w:rsid w:val="000B4D4E"/>
    <w:rsid w:val="001C7809"/>
    <w:rsid w:val="001E2DBA"/>
    <w:rsid w:val="001E7957"/>
    <w:rsid w:val="003029EB"/>
    <w:rsid w:val="00317DCC"/>
    <w:rsid w:val="004423D7"/>
    <w:rsid w:val="0046337B"/>
    <w:rsid w:val="005115F5"/>
    <w:rsid w:val="00570896"/>
    <w:rsid w:val="00594089"/>
    <w:rsid w:val="005B007A"/>
    <w:rsid w:val="005D3934"/>
    <w:rsid w:val="00601967"/>
    <w:rsid w:val="00642790"/>
    <w:rsid w:val="006861D4"/>
    <w:rsid w:val="006955CD"/>
    <w:rsid w:val="00716F47"/>
    <w:rsid w:val="00741EDE"/>
    <w:rsid w:val="00747B50"/>
    <w:rsid w:val="00751A48"/>
    <w:rsid w:val="007B26FD"/>
    <w:rsid w:val="00846D19"/>
    <w:rsid w:val="00866BDC"/>
    <w:rsid w:val="008A5FE6"/>
    <w:rsid w:val="009350CE"/>
    <w:rsid w:val="009A6B0F"/>
    <w:rsid w:val="00A250BE"/>
    <w:rsid w:val="00B238C4"/>
    <w:rsid w:val="00B25CE7"/>
    <w:rsid w:val="00B466B3"/>
    <w:rsid w:val="00BB47A2"/>
    <w:rsid w:val="00D32A58"/>
    <w:rsid w:val="00D460B8"/>
    <w:rsid w:val="00D50F6C"/>
    <w:rsid w:val="00D608E1"/>
    <w:rsid w:val="00DD3B2C"/>
    <w:rsid w:val="00E0351C"/>
    <w:rsid w:val="00ED1CB7"/>
    <w:rsid w:val="00F06386"/>
    <w:rsid w:val="00F40F3F"/>
    <w:rsid w:val="00F824F9"/>
    <w:rsid w:val="00FC240A"/>
    <w:rsid w:val="00FC5A65"/>
    <w:rsid w:val="00FE2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B50"/>
  </w:style>
  <w:style w:type="paragraph" w:styleId="a5">
    <w:name w:val="footer"/>
    <w:basedOn w:val="a"/>
    <w:link w:val="a6"/>
    <w:uiPriority w:val="99"/>
    <w:unhideWhenUsed/>
    <w:rsid w:val="00747B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B50"/>
  </w:style>
  <w:style w:type="paragraph" w:styleId="a7">
    <w:name w:val="List Paragraph"/>
    <w:basedOn w:val="a"/>
    <w:uiPriority w:val="34"/>
    <w:qFormat/>
    <w:rsid w:val="00317DCC"/>
    <w:pPr>
      <w:ind w:left="720"/>
      <w:contextualSpacing/>
    </w:pPr>
  </w:style>
  <w:style w:type="paragraph" w:styleId="a8">
    <w:name w:val="Balloon Text"/>
    <w:basedOn w:val="a"/>
    <w:link w:val="a9"/>
    <w:uiPriority w:val="99"/>
    <w:semiHidden/>
    <w:unhideWhenUsed/>
    <w:rsid w:val="001C78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7809"/>
    <w:rPr>
      <w:rFonts w:ascii="Tahoma" w:hAnsi="Tahoma" w:cs="Tahoma"/>
      <w:sz w:val="16"/>
      <w:szCs w:val="16"/>
    </w:rPr>
  </w:style>
  <w:style w:type="character" w:styleId="aa">
    <w:name w:val="Hyperlink"/>
    <w:basedOn w:val="a0"/>
    <w:uiPriority w:val="99"/>
    <w:semiHidden/>
    <w:unhideWhenUsed/>
    <w:rsid w:val="00FE2A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B50"/>
  </w:style>
  <w:style w:type="paragraph" w:styleId="a5">
    <w:name w:val="footer"/>
    <w:basedOn w:val="a"/>
    <w:link w:val="a6"/>
    <w:uiPriority w:val="99"/>
    <w:unhideWhenUsed/>
    <w:rsid w:val="00747B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B50"/>
  </w:style>
  <w:style w:type="paragraph" w:styleId="a7">
    <w:name w:val="List Paragraph"/>
    <w:basedOn w:val="a"/>
    <w:uiPriority w:val="34"/>
    <w:qFormat/>
    <w:rsid w:val="00317DCC"/>
    <w:pPr>
      <w:ind w:left="720"/>
      <w:contextualSpacing/>
    </w:pPr>
  </w:style>
  <w:style w:type="paragraph" w:styleId="a8">
    <w:name w:val="Balloon Text"/>
    <w:basedOn w:val="a"/>
    <w:link w:val="a9"/>
    <w:uiPriority w:val="99"/>
    <w:semiHidden/>
    <w:unhideWhenUsed/>
    <w:rsid w:val="001C78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7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D0%9E%D0%BB%D0%B8%D0%BC%D0%BF%D0%B8%D0%B9%D1%81%D0%BA%D0%B8%D0%B9_%D0%B2%D0%B8%D0%B4_%D1%81%D0%BF%D0%BE%D1%80%D1%82%D0%B0" TargetMode="External"/><Relationship Id="rId4" Type="http://schemas.openxmlformats.org/officeDocument/2006/relationships/settings" Target="settings.xml"/><Relationship Id="rId9" Type="http://schemas.openxmlformats.org/officeDocument/2006/relationships/hyperlink" Target="https://ru.wikipedia.org/w/index.php?title=%D0%A1%D0%BF%D0%BE%D1%80%D1%82%D0%B8%D0%B2%D0%BD%D1%8B%D0%B5_%D0%B5%D0%B4%D0%B8%D0%BD%D0%BE%D0%B1%D0%BE%D1%80%D1%81%D1%82%D0%B2%D0%B0&amp;action=edit&amp;redlink=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0468-B83A-47F7-BAFB-B61A66A2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13</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Olylyly</dc:creator>
  <cp:keywords/>
  <dc:description/>
  <cp:lastModifiedBy>User</cp:lastModifiedBy>
  <cp:revision>15</cp:revision>
  <dcterms:created xsi:type="dcterms:W3CDTF">2021-11-06T08:04:00Z</dcterms:created>
  <dcterms:modified xsi:type="dcterms:W3CDTF">2021-11-10T03:23:00Z</dcterms:modified>
</cp:coreProperties>
</file>