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B3" w:rsidRDefault="00A52EB3" w:rsidP="00A52E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EB3" w:rsidRPr="00A52EB3" w:rsidRDefault="00A52EB3" w:rsidP="00A52EB3">
      <w:pPr>
        <w:pStyle w:val="a3"/>
        <w:ind w:left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5534" cy="9077344"/>
            <wp:effectExtent l="1905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936" cy="908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B3" w:rsidRPr="00A52EB3" w:rsidRDefault="00A52EB3" w:rsidP="00A52EB3">
      <w:pPr>
        <w:pStyle w:val="a3"/>
        <w:ind w:left="0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:rsidR="007E5409" w:rsidRPr="0023480D" w:rsidRDefault="007E5409" w:rsidP="00FE093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определяет права и обязанности ее участников;</w:t>
      </w:r>
    </w:p>
    <w:p w:rsidR="007E5409" w:rsidRPr="0023480D" w:rsidRDefault="007E5409" w:rsidP="00FE093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определяет требования, предъявляемые к наставникам;</w:t>
      </w:r>
    </w:p>
    <w:p w:rsidR="007E5409" w:rsidRPr="0023480D" w:rsidRDefault="007E5409" w:rsidP="00FE093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устанавливает способы мотивации наставников и кураторов;</w:t>
      </w:r>
    </w:p>
    <w:p w:rsidR="007E5409" w:rsidRPr="0023480D" w:rsidRDefault="007E5409" w:rsidP="00FE093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определяет требования к проведению мониторинга и оценки качества процесса реализации наставничества в</w:t>
      </w:r>
      <w:r w:rsidR="006876F7" w:rsidRPr="0023480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и его эффективности.</w:t>
      </w:r>
    </w:p>
    <w:p w:rsidR="007E5409" w:rsidRPr="0023480D" w:rsidRDefault="007E5409" w:rsidP="00EF6344">
      <w:pPr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1.3.  Участниками системы наставничества являются:</w:t>
      </w:r>
    </w:p>
    <w:p w:rsidR="007E5409" w:rsidRPr="0023480D" w:rsidRDefault="007E5409" w:rsidP="00FE0938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наставник;</w:t>
      </w:r>
    </w:p>
    <w:p w:rsidR="007E5409" w:rsidRPr="0023480D" w:rsidRDefault="007E5409" w:rsidP="00FE0938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лицо, в отношении которого осуществляется наставничество (далее - наставляемый);</w:t>
      </w:r>
      <w:bookmarkStart w:id="0" w:name="page2"/>
      <w:bookmarkEnd w:id="0"/>
    </w:p>
    <w:p w:rsidR="007E5409" w:rsidRPr="0023480D" w:rsidRDefault="00EF6344" w:rsidP="00FE0938">
      <w:pPr>
        <w:pStyle w:val="a3"/>
        <w:numPr>
          <w:ilvl w:val="0"/>
          <w:numId w:val="2"/>
        </w:numPr>
        <w:ind w:left="0" w:firstLine="0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директор ДЮСШ</w:t>
      </w:r>
      <w:r w:rsidR="007E5409" w:rsidRPr="00234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409" w:rsidRPr="0023480D" w:rsidRDefault="007E5409" w:rsidP="00FE0938">
      <w:pPr>
        <w:pStyle w:val="a3"/>
        <w:numPr>
          <w:ilvl w:val="0"/>
          <w:numId w:val="2"/>
        </w:numPr>
        <w:ind w:left="0" w:firstLine="0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куратор наставнической деятельности в </w:t>
      </w:r>
      <w:r w:rsidR="00EF6344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409" w:rsidRPr="0023480D" w:rsidRDefault="007E5409" w:rsidP="00FE0938">
      <w:pPr>
        <w:pStyle w:val="a3"/>
        <w:numPr>
          <w:ilvl w:val="0"/>
          <w:numId w:val="2"/>
        </w:numPr>
        <w:ind w:left="0" w:firstLine="0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обучающихся;</w:t>
      </w:r>
    </w:p>
    <w:p w:rsidR="007E5409" w:rsidRPr="0023480D" w:rsidRDefault="007E5409" w:rsidP="00FE093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участники бизнес-сообщества, в том числе - работодатели, представители образовательных организаций, профессиональных </w:t>
      </w:r>
      <w:r w:rsidR="006876F7" w:rsidRPr="0023480D">
        <w:rPr>
          <w:rFonts w:ascii="Times New Roman" w:eastAsia="Times New Roman" w:hAnsi="Times New Roman" w:cs="Times New Roman"/>
          <w:sz w:val="28"/>
          <w:szCs w:val="28"/>
        </w:rPr>
        <w:t>сообществ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психологов и педагогов, сотрудники органов власти в сфере здравоохранения и социального развития, представители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7E5409" w:rsidRPr="0023480D" w:rsidRDefault="007E5409" w:rsidP="00D6696B">
      <w:pPr>
        <w:pStyle w:val="a3"/>
        <w:spacing w:line="276" w:lineRule="auto"/>
        <w:ind w:left="0"/>
        <w:rPr>
          <w:rFonts w:ascii="Times New Roman" w:eastAsia="Bookman Old Style" w:hAnsi="Times New Roman" w:cs="Times New Roman"/>
          <w:sz w:val="28"/>
          <w:szCs w:val="28"/>
        </w:rPr>
      </w:pPr>
    </w:p>
    <w:p w:rsidR="007E5409" w:rsidRPr="0023480D" w:rsidRDefault="007E5409" w:rsidP="00FE0938">
      <w:pPr>
        <w:numPr>
          <w:ilvl w:val="1"/>
          <w:numId w:val="3"/>
        </w:numPr>
        <w:tabs>
          <w:tab w:val="left" w:pos="1527"/>
        </w:tabs>
        <w:spacing w:line="276" w:lineRule="auto"/>
        <w:ind w:left="401" w:right="400" w:firstLine="844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наставничества. Функции образовательной организации в области внедрения целевой модели наставничества. </w:t>
      </w:r>
    </w:p>
    <w:p w:rsidR="007E5409" w:rsidRPr="0023480D" w:rsidRDefault="007E5409" w:rsidP="00D6696B">
      <w:pPr>
        <w:tabs>
          <w:tab w:val="left" w:pos="1527"/>
        </w:tabs>
        <w:spacing w:line="276" w:lineRule="auto"/>
        <w:ind w:left="1245" w:right="400"/>
        <w:rPr>
          <w:rFonts w:ascii="Times New Roman" w:eastAsia="Times New Roman" w:hAnsi="Times New Roman" w:cs="Times New Roman"/>
          <w:sz w:val="28"/>
          <w:szCs w:val="28"/>
        </w:rPr>
      </w:pPr>
    </w:p>
    <w:p w:rsidR="007E5409" w:rsidRPr="0023480D" w:rsidRDefault="007E5409" w:rsidP="00EF634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</w:t>
      </w:r>
      <w:r w:rsidR="00EF6344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7E5409" w:rsidRPr="0023480D" w:rsidRDefault="007E5409" w:rsidP="00EF6344">
      <w:pPr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Задачами наставничества являются: </w:t>
      </w:r>
    </w:p>
    <w:p w:rsidR="007E5409" w:rsidRPr="0023480D" w:rsidRDefault="007E5409" w:rsidP="00FE0938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улучшение показателей в образовательной, социокультурной, спортивной и других сферах деятельности;</w:t>
      </w:r>
    </w:p>
    <w:p w:rsidR="007E5409" w:rsidRPr="0023480D" w:rsidRDefault="007E5409" w:rsidP="00FE0938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подготовка обучающегося к самостоятельной, осознанной и социально-продуктивной деятельности в современном мире, содействие его профессиональной ориентации;</w:t>
      </w:r>
    </w:p>
    <w:p w:rsidR="007E5409" w:rsidRPr="0023480D" w:rsidRDefault="007E5409" w:rsidP="00FE0938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7E5409" w:rsidRPr="0023480D" w:rsidRDefault="007E5409" w:rsidP="00FE0938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обучение наставляемых эффективным формам и методам индивидуального развития и работы в коллективе;</w:t>
      </w:r>
    </w:p>
    <w:p w:rsidR="007E5409" w:rsidRPr="0023480D" w:rsidRDefault="007E5409" w:rsidP="00FE0938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7E5409" w:rsidRPr="0023480D" w:rsidRDefault="007E5409" w:rsidP="00FE0938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lastRenderedPageBreak/>
        <w:t>возложенные функциональные обязанности, повышать свой профессиональный уровень;</w:t>
      </w:r>
    </w:p>
    <w:p w:rsidR="007E5409" w:rsidRPr="0023480D" w:rsidRDefault="007E5409" w:rsidP="00FE0938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сокращение периода профессиональной и социальной адаптации педагогов при приеме на работу, закрепление педагогических кадров в</w:t>
      </w:r>
      <w:r w:rsidR="00EF6344" w:rsidRPr="0023480D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и создание благоприятных условий для их профессионального и должностного развития;</w:t>
      </w:r>
    </w:p>
    <w:p w:rsidR="007E5409" w:rsidRPr="0023480D" w:rsidRDefault="007E5409" w:rsidP="00FE0938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обмена личностным, жизненным и профессиональным опытом для каждого субъекта образовательной и</w:t>
      </w:r>
      <w:bookmarkStart w:id="1" w:name="page3"/>
      <w:bookmarkEnd w:id="1"/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деятельности, участвующих в наставнической деятельности;</w:t>
      </w:r>
    </w:p>
    <w:p w:rsidR="007E5409" w:rsidRPr="0023480D" w:rsidRDefault="007E5409" w:rsidP="00FE0938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7E5409" w:rsidRPr="0023480D" w:rsidRDefault="007E5409" w:rsidP="00FE0938">
      <w:pPr>
        <w:numPr>
          <w:ilvl w:val="0"/>
          <w:numId w:val="4"/>
        </w:numPr>
        <w:ind w:left="0" w:firstLine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открытого и эффективного сообщества вокруг </w:t>
      </w:r>
      <w:r w:rsidR="00EF6344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, в котором выстроены доверительные и партнерские отношения между его участниками.</w:t>
      </w:r>
    </w:p>
    <w:p w:rsidR="007E5409" w:rsidRPr="0023480D" w:rsidRDefault="007E5409" w:rsidP="001C4F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2.2. Внедрение   целевой   модели   наставничества   в   </w:t>
      </w:r>
      <w:r w:rsidR="00EF6344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  предполагает</w:t>
      </w:r>
      <w:r w:rsidR="00EF6344"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осуществление следующих функций:</w:t>
      </w:r>
    </w:p>
    <w:p w:rsidR="007E5409" w:rsidRPr="0023480D" w:rsidRDefault="007E5409" w:rsidP="00FE0938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реализация мероприятий «Дорожной карты» внедрения целевой модели наставничества;</w:t>
      </w:r>
    </w:p>
    <w:p w:rsidR="007E5409" w:rsidRPr="0023480D" w:rsidRDefault="007E5409" w:rsidP="00FE0938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ежегодная разработка, утверждение и реализация Программ наставничества;</w:t>
      </w:r>
    </w:p>
    <w:p w:rsidR="007E5409" w:rsidRPr="0023480D" w:rsidRDefault="007E5409" w:rsidP="00FE0938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назначение куратора, ответственного за организацию внедрения Целевой модели в </w:t>
      </w:r>
      <w:r w:rsidR="00192507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409" w:rsidRPr="0023480D" w:rsidRDefault="007E5409" w:rsidP="00FE0938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привлечение наставников, обучение, мотивация и контроль за их деятельностью;</w:t>
      </w:r>
    </w:p>
    <w:p w:rsidR="007E5409" w:rsidRPr="0023480D" w:rsidRDefault="007E5409" w:rsidP="00FE0938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7E5409" w:rsidRPr="0023480D" w:rsidRDefault="007E5409" w:rsidP="00FE0938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персонифицированного учёта обучающихся, молодых специалистов и педагогов, участвующих </w:t>
      </w:r>
      <w:r w:rsidR="00192507" w:rsidRPr="0023480D">
        <w:rPr>
          <w:rFonts w:ascii="Times New Roman" w:eastAsia="Times New Roman" w:hAnsi="Times New Roman" w:cs="Times New Roman"/>
          <w:sz w:val="28"/>
          <w:szCs w:val="28"/>
        </w:rPr>
        <w:t>в наставнической деятельности 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409" w:rsidRPr="0023480D" w:rsidRDefault="007E5409" w:rsidP="00FE0938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  данных   по   итогам   мониторинга   и   оценки   качества Программы наставничества в </w:t>
      </w:r>
      <w:r w:rsidR="00192507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, показателей эффективности наставнической деятельности в Управление образования </w:t>
      </w:r>
      <w:r w:rsidR="00B64238" w:rsidRPr="0023480D">
        <w:rPr>
          <w:rFonts w:ascii="Times New Roman" w:eastAsia="Times New Roman" w:hAnsi="Times New Roman" w:cs="Times New Roman"/>
          <w:sz w:val="28"/>
          <w:szCs w:val="28"/>
        </w:rPr>
        <w:t>Ермаковского района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409" w:rsidRPr="0023480D" w:rsidRDefault="007E5409" w:rsidP="00FE0938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7E5409" w:rsidRPr="0023480D" w:rsidRDefault="007E5409" w:rsidP="00FE0938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формирования баз данных и лучших практик наставнической деятельности в </w:t>
      </w:r>
      <w:r w:rsidR="00192507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409" w:rsidRPr="0023480D" w:rsidRDefault="007E5409" w:rsidP="00FE0938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7E5409" w:rsidRPr="0023480D" w:rsidRDefault="007E5409" w:rsidP="001925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409" w:rsidRPr="0023480D" w:rsidRDefault="007E5409" w:rsidP="00FE0938">
      <w:pPr>
        <w:numPr>
          <w:ilvl w:val="1"/>
          <w:numId w:val="7"/>
        </w:numPr>
        <w:tabs>
          <w:tab w:val="left" w:pos="401"/>
        </w:tabs>
        <w:spacing w:line="276" w:lineRule="auto"/>
        <w:ind w:left="401" w:hanging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92507" w:rsidRPr="0023480D">
        <w:rPr>
          <w:rFonts w:ascii="Times New Roman" w:eastAsia="Times New Roman" w:hAnsi="Times New Roman" w:cs="Times New Roman"/>
          <w:b/>
          <w:sz w:val="28"/>
          <w:szCs w:val="28"/>
        </w:rPr>
        <w:t>орядок</w:t>
      </w: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2507" w:rsidRPr="0023480D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2507" w:rsidRPr="0023480D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наставнической </w:t>
      </w: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2507" w:rsidRPr="0023480D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</w:p>
    <w:p w:rsidR="007E5409" w:rsidRPr="0023480D" w:rsidRDefault="007E5409" w:rsidP="00D6696B">
      <w:pPr>
        <w:spacing w:line="276" w:lineRule="auto"/>
        <w:ind w:left="561"/>
        <w:rPr>
          <w:rFonts w:ascii="Times New Roman" w:eastAsia="Times New Roman" w:hAnsi="Times New Roman" w:cs="Times New Roman"/>
          <w:sz w:val="28"/>
          <w:szCs w:val="28"/>
        </w:rPr>
      </w:pPr>
    </w:p>
    <w:p w:rsidR="007E5409" w:rsidRPr="0023480D" w:rsidRDefault="007E5409" w:rsidP="00192507">
      <w:pPr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3.1. Наставническая деятельность осуществляется на основании настоящего</w:t>
      </w:r>
      <w:r w:rsidR="00192507"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Положения, «Дорожной карты» внедрения Целевой модели и Программы наставничества </w:t>
      </w:r>
      <w:r w:rsidR="00192507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409" w:rsidRPr="0023480D" w:rsidRDefault="007E5409" w:rsidP="00192507">
      <w:pPr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Программа наставничества разрабатывается куратором (с участием наставников) и включает в себя:</w:t>
      </w:r>
    </w:p>
    <w:p w:rsidR="007E5409" w:rsidRPr="0023480D" w:rsidRDefault="007E5409" w:rsidP="00FE0938">
      <w:pPr>
        <w:numPr>
          <w:ilvl w:val="0"/>
          <w:numId w:val="8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реализуемые в </w:t>
      </w:r>
      <w:r w:rsidR="00192507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формы наставничества (</w:t>
      </w:r>
      <w:r w:rsidR="00D6696B" w:rsidRPr="0023480D">
        <w:rPr>
          <w:rFonts w:ascii="Times New Roman" w:eastAsia="Times New Roman" w:hAnsi="Times New Roman" w:cs="Times New Roman"/>
          <w:sz w:val="28"/>
          <w:szCs w:val="28"/>
        </w:rPr>
        <w:t>«педагог – ученик»;</w:t>
      </w:r>
      <w:r w:rsidR="00192507"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696B" w:rsidRPr="0023480D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6696B" w:rsidRPr="0023480D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192507" w:rsidRPr="002348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696B" w:rsidRPr="0023480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E5409" w:rsidRPr="0023480D" w:rsidRDefault="007E5409" w:rsidP="00FE0938">
      <w:pPr>
        <w:numPr>
          <w:ilvl w:val="0"/>
          <w:numId w:val="9"/>
        </w:numPr>
        <w:tabs>
          <w:tab w:val="left" w:pos="281"/>
        </w:tabs>
        <w:ind w:left="281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4"/>
      <w:bookmarkEnd w:id="2"/>
      <w:r w:rsidRPr="0023480D">
        <w:rPr>
          <w:rFonts w:ascii="Times New Roman" w:eastAsia="Times New Roman" w:hAnsi="Times New Roman" w:cs="Times New Roman"/>
          <w:sz w:val="28"/>
          <w:szCs w:val="28"/>
        </w:rPr>
        <w:lastRenderedPageBreak/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7E5409" w:rsidRPr="0023480D" w:rsidRDefault="007E5409" w:rsidP="00C34736">
      <w:pPr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3.2. Ответственность за организацию и результаты наставнической деятельности несет </w:t>
      </w:r>
      <w:r w:rsidR="00C34736" w:rsidRPr="0023480D">
        <w:rPr>
          <w:rFonts w:ascii="Times New Roman" w:eastAsia="Times New Roman" w:hAnsi="Times New Roman" w:cs="Times New Roman"/>
          <w:sz w:val="28"/>
          <w:szCs w:val="28"/>
        </w:rPr>
        <w:t>директор 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, куратор наставнической деятельности и наставники в рамках возложенных на них обязанностей по осуществлению наставничества в </w:t>
      </w:r>
      <w:r w:rsidR="00C34736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409" w:rsidRPr="0023480D" w:rsidRDefault="007E5409" w:rsidP="00C34736">
      <w:pPr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3.3. Наставничество устанавливается в отношении нуждающихся в нем лиц, испытывающих потребность в развитии/освоении новых мета-компетенций и/или профессиональных компетенций.</w:t>
      </w:r>
    </w:p>
    <w:p w:rsidR="007E5409" w:rsidRPr="0023480D" w:rsidRDefault="007E5409" w:rsidP="00C34736">
      <w:pPr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7E5409" w:rsidRPr="0023480D" w:rsidRDefault="007E5409" w:rsidP="00FE0938">
      <w:pPr>
        <w:numPr>
          <w:ilvl w:val="0"/>
          <w:numId w:val="10"/>
        </w:numPr>
        <w:tabs>
          <w:tab w:val="left" w:pos="281"/>
        </w:tabs>
        <w:ind w:left="281" w:right="20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обучающиеся в возрасте от 10 лет, изъявившие желание в назначении наставника;</w:t>
      </w:r>
    </w:p>
    <w:p w:rsidR="007E5409" w:rsidRPr="0023480D" w:rsidRDefault="007E5409" w:rsidP="00FE0938">
      <w:pPr>
        <w:numPr>
          <w:ilvl w:val="0"/>
          <w:numId w:val="10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вновь принятые на работу в ОО;</w:t>
      </w:r>
    </w:p>
    <w:p w:rsidR="007E5409" w:rsidRPr="0023480D" w:rsidRDefault="007E5409" w:rsidP="00FE0938">
      <w:pPr>
        <w:numPr>
          <w:ilvl w:val="0"/>
          <w:numId w:val="10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изъявившие желание в назначении наставника.</w:t>
      </w:r>
    </w:p>
    <w:p w:rsidR="007E5409" w:rsidRPr="0023480D" w:rsidRDefault="007E5409" w:rsidP="00C34736">
      <w:pPr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3.4. Наставниками могут быть:</w:t>
      </w:r>
    </w:p>
    <w:p w:rsidR="007E5409" w:rsidRPr="0023480D" w:rsidRDefault="007E5409" w:rsidP="00FE0938">
      <w:pPr>
        <w:numPr>
          <w:ilvl w:val="0"/>
          <w:numId w:val="11"/>
        </w:numPr>
        <w:tabs>
          <w:tab w:val="left" w:pos="281"/>
        </w:tabs>
        <w:ind w:left="281" w:hanging="281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учащиеся;</w:t>
      </w:r>
    </w:p>
    <w:p w:rsidR="007E5409" w:rsidRPr="0023480D" w:rsidRDefault="007E5409" w:rsidP="00FE0938">
      <w:pPr>
        <w:numPr>
          <w:ilvl w:val="0"/>
          <w:numId w:val="11"/>
        </w:numPr>
        <w:tabs>
          <w:tab w:val="left" w:pos="281"/>
        </w:tabs>
        <w:ind w:left="281" w:hanging="281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выпускники;</w:t>
      </w:r>
    </w:p>
    <w:p w:rsidR="007E5409" w:rsidRPr="0023480D" w:rsidRDefault="007E5409" w:rsidP="00FE0938">
      <w:pPr>
        <w:numPr>
          <w:ilvl w:val="0"/>
          <w:numId w:val="11"/>
        </w:numPr>
        <w:tabs>
          <w:tab w:val="left" w:pos="281"/>
        </w:tabs>
        <w:ind w:left="281" w:hanging="281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педагоги и иные должностные лица </w:t>
      </w:r>
      <w:r w:rsidR="00C34736" w:rsidRPr="0023480D">
        <w:rPr>
          <w:rFonts w:ascii="Times New Roman" w:eastAsia="Times New Roman" w:hAnsi="Times New Roman" w:cs="Times New Roman"/>
          <w:sz w:val="28"/>
          <w:szCs w:val="28"/>
        </w:rPr>
        <w:t>ДЮСШ;</w:t>
      </w:r>
    </w:p>
    <w:p w:rsidR="007E5409" w:rsidRPr="0023480D" w:rsidRDefault="007E5409" w:rsidP="00D6696B">
      <w:pPr>
        <w:spacing w:line="276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Критерии отбора/выдвижения наставников и куратора представлены в Приложении 1.</w:t>
      </w:r>
    </w:p>
    <w:p w:rsidR="007E5409" w:rsidRPr="0023480D" w:rsidRDefault="007E5409" w:rsidP="00C34736">
      <w:pPr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3.5. Назначение наставников происходит на добровольной основе.</w:t>
      </w:r>
    </w:p>
    <w:p w:rsidR="007E5409" w:rsidRPr="0023480D" w:rsidRDefault="007E5409" w:rsidP="00C34736">
      <w:pPr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7E5409" w:rsidRPr="0023480D" w:rsidRDefault="007E5409" w:rsidP="00C347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3.7. 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7E5409" w:rsidRPr="0023480D" w:rsidRDefault="007E5409" w:rsidP="00FE0938">
      <w:pPr>
        <w:numPr>
          <w:ilvl w:val="1"/>
          <w:numId w:val="12"/>
        </w:numPr>
        <w:tabs>
          <w:tab w:val="left" w:pos="87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5"/>
      <w:bookmarkEnd w:id="3"/>
      <w:r w:rsidRPr="0023480D">
        <w:rPr>
          <w:rFonts w:ascii="Times New Roman" w:eastAsia="Times New Roman" w:hAnsi="Times New Roman" w:cs="Times New Roman"/>
          <w:sz w:val="28"/>
          <w:szCs w:val="28"/>
        </w:rPr>
        <w:t>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:rsidR="007E5409" w:rsidRPr="0023480D" w:rsidRDefault="007E5409" w:rsidP="00CE608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7E5409" w:rsidRPr="0023480D" w:rsidRDefault="007E5409" w:rsidP="00CE608B">
      <w:pPr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3.8. Замена наставника производится приказом руководителя </w:t>
      </w:r>
      <w:r w:rsidR="00CE608B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, основанием могут выступать следующие обстоятельства:</w:t>
      </w:r>
    </w:p>
    <w:p w:rsidR="007E5409" w:rsidRPr="0023480D" w:rsidRDefault="007E5409" w:rsidP="00FE0938">
      <w:pPr>
        <w:numPr>
          <w:ilvl w:val="0"/>
          <w:numId w:val="1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прекращение наставником трудовых отношений с ОО;</w:t>
      </w:r>
    </w:p>
    <w:p w:rsidR="007E5409" w:rsidRPr="0023480D" w:rsidRDefault="007E5409" w:rsidP="00FE0938">
      <w:pPr>
        <w:numPr>
          <w:ilvl w:val="0"/>
          <w:numId w:val="1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психологическая несовместимость наставника и наставляемого;</w:t>
      </w:r>
    </w:p>
    <w:p w:rsidR="007E5409" w:rsidRPr="0023480D" w:rsidRDefault="007E5409" w:rsidP="00FE0938">
      <w:pPr>
        <w:numPr>
          <w:ilvl w:val="0"/>
          <w:numId w:val="1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систематическое неисполнение наставником своих обязанностей;</w:t>
      </w:r>
    </w:p>
    <w:p w:rsidR="007E5409" w:rsidRPr="0023480D" w:rsidRDefault="007E5409" w:rsidP="00FE0938">
      <w:pPr>
        <w:numPr>
          <w:ilvl w:val="0"/>
          <w:numId w:val="1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привлечение наставника к дисциплинарной ответственности;</w:t>
      </w:r>
    </w:p>
    <w:p w:rsidR="007E5409" w:rsidRPr="0023480D" w:rsidRDefault="007E5409" w:rsidP="00FE0938">
      <w:pPr>
        <w:numPr>
          <w:ilvl w:val="0"/>
          <w:numId w:val="12"/>
        </w:numPr>
        <w:tabs>
          <w:tab w:val="left" w:pos="281"/>
        </w:tabs>
        <w:ind w:left="281" w:right="20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обоснованная просьба наставника</w:t>
      </w:r>
      <w:r w:rsidR="00CE608B" w:rsidRPr="0023480D">
        <w:rPr>
          <w:rFonts w:ascii="Times New Roman" w:eastAsia="Times New Roman" w:hAnsi="Times New Roman" w:cs="Times New Roman"/>
          <w:sz w:val="28"/>
          <w:szCs w:val="28"/>
        </w:rPr>
        <w:t xml:space="preserve"> или лица, в отношении которого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осуществляется наставничество.</w:t>
      </w:r>
    </w:p>
    <w:p w:rsidR="007E5409" w:rsidRPr="0023480D" w:rsidRDefault="007E5409" w:rsidP="00CE608B">
      <w:pPr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При замене наставника период наставничества не меняется.</w:t>
      </w:r>
    </w:p>
    <w:p w:rsidR="007E5409" w:rsidRPr="0023480D" w:rsidRDefault="007E5409" w:rsidP="00CE608B">
      <w:pPr>
        <w:ind w:firstLine="5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3.9. Этапы   наставнической   деятельности   в   </w:t>
      </w:r>
      <w:r w:rsidR="00CE608B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  осуществляются   в соответствие с «Дорожной картой» внедрения Целевой модели и включают в себя семь этапов:</w:t>
      </w:r>
    </w:p>
    <w:p w:rsidR="007E5409" w:rsidRPr="0023480D" w:rsidRDefault="007E5409" w:rsidP="00CE608B">
      <w:pPr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Этап 1. Подготовка условий для запуска Целевой модели;</w:t>
      </w:r>
    </w:p>
    <w:p w:rsidR="007E5409" w:rsidRPr="0023480D" w:rsidRDefault="007E5409" w:rsidP="00CE608B">
      <w:pPr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Этап 2. Формирование базы наставляемых;</w:t>
      </w:r>
    </w:p>
    <w:p w:rsidR="007E5409" w:rsidRPr="0023480D" w:rsidRDefault="007E5409" w:rsidP="00CE608B">
      <w:pPr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Этап 3. Формирование базы наставников;</w:t>
      </w:r>
    </w:p>
    <w:p w:rsidR="007E5409" w:rsidRPr="0023480D" w:rsidRDefault="007E5409" w:rsidP="00CE608B">
      <w:pPr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Этап 4. Отбор/выдвижение наставников;</w:t>
      </w:r>
    </w:p>
    <w:p w:rsidR="007E5409" w:rsidRPr="0023480D" w:rsidRDefault="007E5409" w:rsidP="00CE608B">
      <w:pPr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Этап 5. Формирование наставнических пар/групп;</w:t>
      </w:r>
    </w:p>
    <w:p w:rsidR="007E5409" w:rsidRPr="0023480D" w:rsidRDefault="007E5409" w:rsidP="00CE608B">
      <w:pPr>
        <w:tabs>
          <w:tab w:val="left" w:pos="9635"/>
        </w:tabs>
        <w:ind w:left="1" w:right="-4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Этап 6. Организация и осуществление работы наставнических пар/групп; </w:t>
      </w:r>
    </w:p>
    <w:p w:rsidR="007E5409" w:rsidRPr="0023480D" w:rsidRDefault="007E5409" w:rsidP="00CE608B">
      <w:pPr>
        <w:tabs>
          <w:tab w:val="left" w:pos="9635"/>
        </w:tabs>
        <w:ind w:left="1" w:right="-4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Этап 7. Завершение внедрения Целевой модели.</w:t>
      </w:r>
    </w:p>
    <w:p w:rsidR="00114555" w:rsidRPr="0023480D" w:rsidRDefault="007E5409" w:rsidP="003F298B">
      <w:pPr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3.10. На первом этапе происходит подготовка условий для запуска наставничества в </w:t>
      </w:r>
      <w:r w:rsidR="00CE608B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</w:t>
      </w:r>
      <w:r w:rsidR="00CE608B" w:rsidRPr="0023480D">
        <w:rPr>
          <w:rFonts w:ascii="Times New Roman" w:eastAsia="Times New Roman" w:hAnsi="Times New Roman" w:cs="Times New Roman"/>
          <w:sz w:val="28"/>
          <w:szCs w:val="28"/>
        </w:rPr>
        <w:t>ДЮСШ.</w:t>
      </w:r>
    </w:p>
    <w:p w:rsidR="007E5409" w:rsidRPr="0023480D" w:rsidRDefault="007E5409" w:rsidP="003F298B">
      <w:pPr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3.11. На втором этапе составляется перечень лиц, желающих иметь наставников (по форм</w:t>
      </w:r>
      <w:r w:rsidR="003F298B" w:rsidRPr="0023480D">
        <w:rPr>
          <w:rFonts w:ascii="Times New Roman" w:eastAsia="Times New Roman" w:hAnsi="Times New Roman" w:cs="Times New Roman"/>
          <w:sz w:val="28"/>
          <w:szCs w:val="28"/>
        </w:rPr>
        <w:t>ату, приведенному в Приложении 1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), проводится уточняющий анализ их потребности в обучении, например, с помощью диагностических бесед.</w:t>
      </w:r>
    </w:p>
    <w:p w:rsidR="007E5409" w:rsidRPr="0023480D" w:rsidRDefault="007E5409" w:rsidP="003F298B">
      <w:pPr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На данном этапе собираются:</w:t>
      </w:r>
    </w:p>
    <w:p w:rsidR="007E5409" w:rsidRPr="0023480D" w:rsidRDefault="007E5409" w:rsidP="00FE093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согласия на обработку персон</w:t>
      </w:r>
      <w:r w:rsidR="00B64238" w:rsidRPr="0023480D">
        <w:rPr>
          <w:rFonts w:ascii="Times New Roman" w:eastAsia="Times New Roman" w:hAnsi="Times New Roman" w:cs="Times New Roman"/>
          <w:sz w:val="28"/>
          <w:szCs w:val="28"/>
        </w:rPr>
        <w:t xml:space="preserve">альных данных от тех участников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Программы наставничества в </w:t>
      </w:r>
      <w:r w:rsidR="003F298B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, которые еще не давали такого согласия,</w:t>
      </w:r>
    </w:p>
    <w:p w:rsidR="007E5409" w:rsidRPr="0023480D" w:rsidRDefault="007E5409" w:rsidP="00FE0938">
      <w:pPr>
        <w:numPr>
          <w:ilvl w:val="0"/>
          <w:numId w:val="13"/>
        </w:numPr>
        <w:tabs>
          <w:tab w:val="left" w:pos="284"/>
        </w:tabs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4" w:name="page6"/>
      <w:bookmarkEnd w:id="4"/>
      <w:r w:rsidRPr="0023480D">
        <w:rPr>
          <w:rFonts w:ascii="Times New Roman" w:eastAsia="Times New Roman" w:hAnsi="Times New Roman" w:cs="Times New Roman"/>
          <w:sz w:val="28"/>
          <w:szCs w:val="28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</w:p>
    <w:p w:rsidR="007E5409" w:rsidRPr="0023480D" w:rsidRDefault="007E5409" w:rsidP="003F298B">
      <w:pPr>
        <w:ind w:left="1"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3.12. На третьем этапе проводится организационная работа по формированию базы данных потенциальных наставников с ориентацией на критери</w:t>
      </w:r>
      <w:r w:rsidR="003F298B" w:rsidRPr="0023480D">
        <w:rPr>
          <w:rFonts w:ascii="Times New Roman" w:eastAsia="Times New Roman" w:hAnsi="Times New Roman" w:cs="Times New Roman"/>
          <w:sz w:val="28"/>
          <w:szCs w:val="28"/>
        </w:rPr>
        <w:t>и отбора/выдвижения наставников.</w:t>
      </w:r>
    </w:p>
    <w:p w:rsidR="007E5409" w:rsidRPr="0023480D" w:rsidRDefault="007E5409" w:rsidP="003F298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3.13. По итогам четвертого этапа формируется и утверждается реес</w:t>
      </w:r>
      <w:r w:rsidR="003F298B" w:rsidRPr="0023480D">
        <w:rPr>
          <w:rFonts w:ascii="Times New Roman" w:eastAsia="Times New Roman" w:hAnsi="Times New Roman" w:cs="Times New Roman"/>
          <w:sz w:val="28"/>
          <w:szCs w:val="28"/>
        </w:rPr>
        <w:t>тр наставников (см. Приложение 2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), прошедших выдвижение или предварительный отбор</w:t>
      </w:r>
      <w:r w:rsidRPr="0023480D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409" w:rsidRPr="0023480D" w:rsidRDefault="007E5409" w:rsidP="003F298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</w:t>
      </w:r>
      <w:r w:rsidR="003F298B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</w:t>
      </w:r>
      <w:r w:rsidR="003F298B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, родительского комитета и др.), составленного в произвольной форме на имя </w:t>
      </w:r>
      <w:r w:rsidR="003F298B" w:rsidRPr="0023480D">
        <w:rPr>
          <w:rFonts w:ascii="Times New Roman" w:eastAsia="Times New Roman" w:hAnsi="Times New Roman" w:cs="Times New Roman"/>
          <w:sz w:val="28"/>
          <w:szCs w:val="28"/>
        </w:rPr>
        <w:t>директора 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409" w:rsidRPr="0023480D" w:rsidRDefault="007E5409" w:rsidP="00475F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Предварительный отбор наставников осуществляется на основе их заявлений (формат заяв</w:t>
      </w:r>
      <w:r w:rsidR="009D2F15" w:rsidRPr="0023480D">
        <w:rPr>
          <w:rFonts w:ascii="Times New Roman" w:eastAsia="Times New Roman" w:hAnsi="Times New Roman" w:cs="Times New Roman"/>
          <w:sz w:val="28"/>
          <w:szCs w:val="28"/>
        </w:rPr>
        <w:t>ления представлен в Приложении 3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E5409" w:rsidRPr="0023480D" w:rsidRDefault="007E5409" w:rsidP="00475F7A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Все наставники и куратор готовят свои портфолио</w:t>
      </w:r>
      <w:r w:rsidR="009D2F15" w:rsidRPr="0023480D">
        <w:rPr>
          <w:rFonts w:ascii="Times New Roman" w:eastAsia="Times New Roman" w:hAnsi="Times New Roman" w:cs="Times New Roman"/>
          <w:sz w:val="28"/>
          <w:szCs w:val="28"/>
        </w:rPr>
        <w:t xml:space="preserve"> (формат приведен в Приложении 4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), которые вместе с реестром наставников размещаются на сайте </w:t>
      </w:r>
      <w:r w:rsidR="00475F7A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(на странице/в разделе по наставничеству).</w:t>
      </w:r>
    </w:p>
    <w:p w:rsidR="007E5409" w:rsidRPr="0023480D" w:rsidRDefault="007E5409" w:rsidP="00475F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3.14. В рамках пятого этапа происходит формирование наставнических пар (групп) и разработка индивидуальных планов. По итогам осуществления данного этапа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приказом </w:t>
      </w:r>
      <w:r w:rsidR="00475F7A" w:rsidRPr="0023480D">
        <w:rPr>
          <w:rFonts w:ascii="Times New Roman" w:eastAsia="Times New Roman" w:hAnsi="Times New Roman" w:cs="Times New Roman"/>
          <w:sz w:val="28"/>
          <w:szCs w:val="28"/>
        </w:rPr>
        <w:t>директора 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Программа наставничества на текущий учебный год.</w:t>
      </w:r>
    </w:p>
    <w:p w:rsidR="007E5409" w:rsidRPr="0023480D" w:rsidRDefault="007E5409" w:rsidP="00475F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При необходимости организовываются мероприятия по развитию наставников в формате «Школ</w:t>
      </w:r>
      <w:r w:rsidR="00475F7A" w:rsidRPr="0023480D">
        <w:rPr>
          <w:rFonts w:ascii="Times New Roman" w:eastAsia="Times New Roman" w:hAnsi="Times New Roman" w:cs="Times New Roman"/>
          <w:sz w:val="28"/>
          <w:szCs w:val="28"/>
        </w:rPr>
        <w:t>ы наставников» (см. Приложение 5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), которые включаются в Программу наставничества.</w:t>
      </w:r>
    </w:p>
    <w:p w:rsidR="007E5409" w:rsidRPr="0023480D" w:rsidRDefault="007E5409" w:rsidP="00475F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3.15. На шестом этапе проводится текущая работа куратора, наставников и наставляемых по осуществлению мероприятий Программ наставничества.</w:t>
      </w:r>
      <w:r w:rsidRPr="0023480D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E5409" w:rsidRPr="0023480D" w:rsidRDefault="007E5409" w:rsidP="00475F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3.16.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5E3D36" w:rsidRPr="0023480D" w:rsidRDefault="00706ACC" w:rsidP="00FE0938">
      <w:pPr>
        <w:numPr>
          <w:ilvl w:val="1"/>
          <w:numId w:val="14"/>
        </w:numPr>
        <w:tabs>
          <w:tab w:val="left" w:pos="2581"/>
        </w:tabs>
        <w:spacing w:line="276" w:lineRule="auto"/>
        <w:ind w:left="2581" w:hanging="3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куратора</w:t>
      </w:r>
    </w:p>
    <w:p w:rsidR="00706ACC" w:rsidRPr="0023480D" w:rsidRDefault="00706ACC" w:rsidP="004B3F03">
      <w:pPr>
        <w:tabs>
          <w:tab w:val="left" w:pos="2581"/>
        </w:tabs>
        <w:ind w:left="258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D36" w:rsidRPr="0023480D" w:rsidRDefault="005E3D36" w:rsidP="00BE0D42">
      <w:pPr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4.1. На куратора возлагаются следующие обязанности:</w:t>
      </w:r>
    </w:p>
    <w:p w:rsidR="005E3D36" w:rsidRPr="0023480D" w:rsidRDefault="005E3D36" w:rsidP="00FE0938">
      <w:pPr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формирование и актуализация базы наставников и наставляемых;</w:t>
      </w:r>
      <w:bookmarkStart w:id="5" w:name="page7"/>
      <w:bookmarkEnd w:id="5"/>
    </w:p>
    <w:p w:rsidR="005E3D36" w:rsidRPr="0023480D" w:rsidRDefault="005E3D36" w:rsidP="00FE0938">
      <w:pPr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проекта ежегодной Программы наставничества </w:t>
      </w:r>
      <w:r w:rsidR="00475F7A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D36" w:rsidRPr="0023480D" w:rsidRDefault="005E3D36" w:rsidP="00FE0938">
      <w:pPr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организация и контроль мероприятий в рамках утвержденной Программы наставничества;</w:t>
      </w:r>
    </w:p>
    <w:p w:rsidR="005E3D36" w:rsidRPr="0023480D" w:rsidRDefault="005E3D36" w:rsidP="00FE0938">
      <w:pPr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проектов документов, сопровождающих наставническую деятельность и представление их на утверждение </w:t>
      </w:r>
      <w:r w:rsidR="00475F7A" w:rsidRPr="0023480D">
        <w:rPr>
          <w:rFonts w:ascii="Times New Roman" w:eastAsia="Times New Roman" w:hAnsi="Times New Roman" w:cs="Times New Roman"/>
          <w:sz w:val="28"/>
          <w:szCs w:val="28"/>
        </w:rPr>
        <w:t>директору 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D36" w:rsidRPr="0023480D" w:rsidRDefault="005E3D36" w:rsidP="00FE0938">
      <w:pPr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5E3D36" w:rsidRPr="0023480D" w:rsidRDefault="005E3D36" w:rsidP="00FE0938">
      <w:pPr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мониторинг и оценка качества реализованных Программ наставничества через SWOT-анализ в разрезе осуществленных ф</w:t>
      </w:r>
      <w:r w:rsidR="00475F7A" w:rsidRPr="0023480D">
        <w:rPr>
          <w:rFonts w:ascii="Times New Roman" w:eastAsia="Times New Roman" w:hAnsi="Times New Roman" w:cs="Times New Roman"/>
          <w:sz w:val="28"/>
          <w:szCs w:val="28"/>
        </w:rPr>
        <w:t>орм наставничества (Приложение 6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3D36" w:rsidRPr="0023480D" w:rsidRDefault="005E3D36" w:rsidP="00FE0938">
      <w:pPr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оценка соответствия условий организации Программ наставничества требованиям и принципам Целевой модели на основе Анкеты куратора (приложение </w:t>
      </w:r>
      <w:r w:rsidR="00DF7BE4" w:rsidRPr="002348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3D36" w:rsidRPr="0023480D" w:rsidRDefault="005E3D36" w:rsidP="00FE0938">
      <w:pPr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своевременный сбор данных по оценке эффективности внедрения Целевой модели по запросам Управления образования (Приложение </w:t>
      </w:r>
      <w:r w:rsidR="00DF7BE4" w:rsidRPr="002348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3D36" w:rsidRPr="0023480D" w:rsidRDefault="005E3D36" w:rsidP="00FE0938">
      <w:pPr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5E3D36" w:rsidRPr="0023480D" w:rsidRDefault="005E3D36" w:rsidP="00FE0938">
      <w:pPr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анализ, обобщение положительного опыта осуществления наставнической деятельности в </w:t>
      </w:r>
      <w:r w:rsidR="00DF7BE4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и участие в его распространении.</w:t>
      </w:r>
      <w:r w:rsidR="004B3F03" w:rsidRPr="0023480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9)</w:t>
      </w:r>
    </w:p>
    <w:p w:rsidR="005E3D36" w:rsidRPr="0023480D" w:rsidRDefault="005E3D36" w:rsidP="00BE0D42">
      <w:pPr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4.2. Куратор имеет право:</w:t>
      </w:r>
    </w:p>
    <w:p w:rsidR="005E3D36" w:rsidRPr="0023480D" w:rsidRDefault="005E3D36" w:rsidP="00FE0938">
      <w:pPr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5E3D36" w:rsidRPr="0023480D" w:rsidRDefault="005E3D36" w:rsidP="00FE0938">
      <w:pPr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организовать  сбор  данных  о  наставляемых  через  доступные  источники (родители, классные руководители, педагоги-психологи, профориентационные тесты и др.);</w:t>
      </w:r>
    </w:p>
    <w:p w:rsidR="005E3D36" w:rsidRPr="0023480D" w:rsidRDefault="005E3D36" w:rsidP="00FE0938">
      <w:pPr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по изменениям и дополнениям в документы 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, сопровождающие наставническую деятельность;</w:t>
      </w:r>
    </w:p>
    <w:p w:rsidR="005E3D36" w:rsidRPr="0023480D" w:rsidRDefault="005E3D36" w:rsidP="00FE0938">
      <w:pPr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инициировать мероприятия в рамках организации наставнической деятельности в 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D36" w:rsidRPr="0023480D" w:rsidRDefault="005E3D36" w:rsidP="00FE0938">
      <w:pPr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принимать участие во встречах наставников с наставляемыми;</w:t>
      </w:r>
    </w:p>
    <w:p w:rsidR="005E3D36" w:rsidRPr="0023480D" w:rsidRDefault="005E3D36" w:rsidP="00FE0938">
      <w:pPr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вносить на рассмотрение 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5E3D36" w:rsidRPr="0023480D" w:rsidRDefault="005E3D36" w:rsidP="00FE0938">
      <w:pPr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017FB0" w:rsidRPr="0023480D" w:rsidRDefault="00017FB0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6ACC" w:rsidRPr="0023480D" w:rsidRDefault="00706ACC" w:rsidP="00FE0938">
      <w:pPr>
        <w:numPr>
          <w:ilvl w:val="1"/>
          <w:numId w:val="17"/>
        </w:numPr>
        <w:tabs>
          <w:tab w:val="left" w:pos="2161"/>
        </w:tabs>
        <w:spacing w:line="276" w:lineRule="auto"/>
        <w:ind w:left="2161" w:hanging="34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наставника</w:t>
      </w:r>
    </w:p>
    <w:p w:rsidR="00706ACC" w:rsidRPr="0023480D" w:rsidRDefault="00706ACC" w:rsidP="00D6696B">
      <w:pPr>
        <w:tabs>
          <w:tab w:val="left" w:pos="2161"/>
        </w:tabs>
        <w:spacing w:line="276" w:lineRule="auto"/>
        <w:ind w:left="216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CC" w:rsidRPr="0023480D" w:rsidRDefault="00706ACC" w:rsidP="00BE0D42">
      <w:pPr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5.1. Наставник обязан:</w:t>
      </w:r>
    </w:p>
    <w:p w:rsidR="00706ACC" w:rsidRPr="0023480D" w:rsidRDefault="00706ACC" w:rsidP="00FE0938">
      <w:pPr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706ACC" w:rsidRPr="0023480D" w:rsidRDefault="00706ACC" w:rsidP="00FE0938">
      <w:pPr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 наставничества лично встречаться с наставляемым для осуществления мероприятий, контроля степени их</w:t>
      </w:r>
      <w:bookmarkStart w:id="6" w:name="page8"/>
      <w:bookmarkEnd w:id="6"/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706ACC" w:rsidRPr="0023480D" w:rsidRDefault="00706ACC" w:rsidP="00FE0938">
      <w:pPr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706ACC" w:rsidRPr="0023480D" w:rsidRDefault="00706ACC" w:rsidP="00FE0938">
      <w:pPr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</w:p>
    <w:p w:rsidR="00706ACC" w:rsidRPr="0023480D" w:rsidRDefault="00706ACC" w:rsidP="00FE0938">
      <w:pPr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своевременно реагировать на проявления недисциплинированности наставляемого;</w:t>
      </w:r>
    </w:p>
    <w:p w:rsidR="00706ACC" w:rsidRPr="0023480D" w:rsidRDefault="00706ACC" w:rsidP="00FE0938">
      <w:pPr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личным примером развивать положительные качества наставляемого, при необходимости - корректировать его поведение;</w:t>
      </w:r>
    </w:p>
    <w:p w:rsidR="00706ACC" w:rsidRPr="0023480D" w:rsidRDefault="00706ACC" w:rsidP="00FE0938">
      <w:pPr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мероприятиях, организуемых для наставников в 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, в том числе - в рамках «Школы наставников»;</w:t>
      </w:r>
    </w:p>
    <w:p w:rsidR="00706ACC" w:rsidRPr="0023480D" w:rsidRDefault="00706ACC" w:rsidP="00BE0D42">
      <w:pPr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5.2. Наставник имеет право:</w:t>
      </w:r>
    </w:p>
    <w:p w:rsidR="00706ACC" w:rsidRPr="0023480D" w:rsidRDefault="00706ACC" w:rsidP="00FE0938">
      <w:pPr>
        <w:numPr>
          <w:ilvl w:val="0"/>
          <w:numId w:val="19"/>
        </w:numPr>
        <w:ind w:left="0" w:firstLine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привлекать наставляемого к участию в мероприятиях, связанных с реализацией Программы наставничества;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обсуждении вопросов, связанных с наставничеством в 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, в том числе - с деятельностью наставляемого;</w:t>
      </w:r>
    </w:p>
    <w:p w:rsidR="00706ACC" w:rsidRPr="0023480D" w:rsidRDefault="00706ACC" w:rsidP="00FE0938">
      <w:pPr>
        <w:numPr>
          <w:ilvl w:val="0"/>
          <w:numId w:val="19"/>
        </w:numPr>
        <w:ind w:left="0" w:firstLine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выбирать  формы  и  методы  контроля  деятельности  наставляемого  и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своевременности выполнения заданий, проектов, определенных Индивидуальным планом;</w:t>
      </w:r>
    </w:p>
    <w:p w:rsidR="00706ACC" w:rsidRPr="0023480D" w:rsidRDefault="00706ACC" w:rsidP="00FE0938">
      <w:pPr>
        <w:numPr>
          <w:ilvl w:val="0"/>
          <w:numId w:val="19"/>
        </w:numPr>
        <w:ind w:left="0" w:firstLine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требовать выполнения наставляемым Индивидуального плана;</w:t>
      </w:r>
    </w:p>
    <w:p w:rsidR="00706ACC" w:rsidRPr="0023480D" w:rsidRDefault="00706ACC" w:rsidP="00FE0938">
      <w:pPr>
        <w:numPr>
          <w:ilvl w:val="0"/>
          <w:numId w:val="19"/>
        </w:numPr>
        <w:ind w:left="0" w:firstLine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</w:t>
      </w:r>
    </w:p>
    <w:p w:rsidR="00706ACC" w:rsidRPr="0023480D" w:rsidRDefault="00706ACC" w:rsidP="00FE0938">
      <w:pPr>
        <w:numPr>
          <w:ilvl w:val="0"/>
          <w:numId w:val="19"/>
        </w:numPr>
        <w:ind w:left="0" w:firstLine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706ACC" w:rsidRPr="0023480D" w:rsidRDefault="00706ACC" w:rsidP="00FE0938">
      <w:pPr>
        <w:numPr>
          <w:ilvl w:val="0"/>
          <w:numId w:val="19"/>
        </w:numPr>
        <w:ind w:left="0" w:firstLine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706ACC" w:rsidRPr="0023480D" w:rsidRDefault="00706ACC" w:rsidP="00FE0938">
      <w:pPr>
        <w:numPr>
          <w:ilvl w:val="0"/>
          <w:numId w:val="19"/>
        </w:numPr>
        <w:ind w:left="0" w:firstLine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обращаться к 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B64238" w:rsidRPr="0023480D" w:rsidRDefault="00B64238" w:rsidP="00BE0D42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706ACC" w:rsidRPr="0023480D" w:rsidRDefault="00706ACC" w:rsidP="00FE0938">
      <w:pPr>
        <w:numPr>
          <w:ilvl w:val="0"/>
          <w:numId w:val="20"/>
        </w:numPr>
        <w:tabs>
          <w:tab w:val="left" w:pos="2021"/>
        </w:tabs>
        <w:ind w:left="2021" w:hanging="27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наставляемого</w:t>
      </w:r>
    </w:p>
    <w:p w:rsidR="00706ACC" w:rsidRPr="0023480D" w:rsidRDefault="00706ACC" w:rsidP="00BE0D42">
      <w:pPr>
        <w:tabs>
          <w:tab w:val="left" w:pos="2021"/>
        </w:tabs>
        <w:ind w:left="202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CC" w:rsidRPr="0023480D" w:rsidRDefault="00706ACC" w:rsidP="00BE0D42">
      <w:pPr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6.1. Наставляемый обязан:</w:t>
      </w:r>
    </w:p>
    <w:p w:rsidR="00706ACC" w:rsidRPr="0023480D" w:rsidRDefault="00706ACC" w:rsidP="00FE0938">
      <w:pPr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ge9"/>
      <w:bookmarkEnd w:id="8"/>
      <w:r w:rsidRPr="0023480D">
        <w:rPr>
          <w:rFonts w:ascii="Times New Roman" w:eastAsia="Times New Roman" w:hAnsi="Times New Roman" w:cs="Times New Roman"/>
          <w:sz w:val="28"/>
          <w:szCs w:val="28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706ACC" w:rsidRPr="0023480D" w:rsidRDefault="00706ACC" w:rsidP="00FE0938">
      <w:pPr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совместно с наставником развивать дефицитные компетенции, выявлять и устранять допущенные ошибки;</w:t>
      </w:r>
    </w:p>
    <w:p w:rsidR="00706ACC" w:rsidRPr="0023480D" w:rsidRDefault="00706ACC" w:rsidP="00FE0938">
      <w:pPr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706ACC" w:rsidRPr="0023480D" w:rsidRDefault="00706ACC" w:rsidP="00FE0938">
      <w:pPr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:rsidR="00706ACC" w:rsidRPr="0023480D" w:rsidRDefault="00706ACC" w:rsidP="00FE0938">
      <w:pPr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706ACC" w:rsidRPr="0023480D" w:rsidRDefault="00706ACC" w:rsidP="00FE0938">
      <w:pPr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706ACC" w:rsidRPr="0023480D" w:rsidRDefault="00706ACC" w:rsidP="00FE0938">
      <w:pPr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ACC" w:rsidRPr="0023480D" w:rsidRDefault="00706ACC" w:rsidP="00BE0D42">
      <w:pPr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6.2. Наставляемый имеет право:</w:t>
      </w:r>
    </w:p>
    <w:p w:rsidR="00706ACC" w:rsidRPr="0023480D" w:rsidRDefault="00706ACC" w:rsidP="00FE0938">
      <w:pPr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имеющейся в 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нормативной, информационно-аналитической учебно-методической документацией, материалами и иными ресурсами, обеспечивающими реализацию Индивидуального плана;</w:t>
      </w:r>
    </w:p>
    <w:p w:rsidR="00706ACC" w:rsidRPr="0023480D" w:rsidRDefault="00706ACC" w:rsidP="00FE0938">
      <w:pPr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706ACC" w:rsidRPr="0023480D" w:rsidRDefault="00706ACC" w:rsidP="00FE0938">
      <w:pPr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706ACC" w:rsidRPr="0023480D" w:rsidRDefault="00706ACC" w:rsidP="00FE0938">
      <w:pPr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96B" w:rsidRPr="0023480D" w:rsidRDefault="00D6696B" w:rsidP="00D6696B">
      <w:pPr>
        <w:spacing w:line="276" w:lineRule="auto"/>
        <w:rPr>
          <w:rFonts w:ascii="Times New Roman" w:eastAsia="Bookman Old Style" w:hAnsi="Times New Roman" w:cs="Times New Roman"/>
          <w:sz w:val="28"/>
          <w:szCs w:val="28"/>
        </w:rPr>
      </w:pPr>
    </w:p>
    <w:p w:rsidR="00D6696B" w:rsidRPr="0023480D" w:rsidRDefault="00D6696B" w:rsidP="00FE0938">
      <w:pPr>
        <w:numPr>
          <w:ilvl w:val="2"/>
          <w:numId w:val="23"/>
        </w:numPr>
        <w:tabs>
          <w:tab w:val="left" w:pos="1001"/>
        </w:tabs>
        <w:spacing w:line="276" w:lineRule="auto"/>
        <w:ind w:left="1001" w:hanging="2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результатов реализации программ наставничества</w:t>
      </w:r>
    </w:p>
    <w:p w:rsidR="00D6696B" w:rsidRPr="0023480D" w:rsidRDefault="00D6696B" w:rsidP="00D6696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96B" w:rsidRPr="0023480D" w:rsidRDefault="00D6696B" w:rsidP="00B77C97">
      <w:pPr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7.1. Оценка качества процесса реализации Программ наставничества в 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на:</w:t>
      </w:r>
    </w:p>
    <w:p w:rsidR="00D6696B" w:rsidRPr="0023480D" w:rsidRDefault="00D6696B" w:rsidP="00FE0938">
      <w:pPr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изучение (оценку) качества реализованных в 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Программ наставничества, их сильных и слабых сторон, качества совместной работы пар/групп «наставник-наставляемый» посредством пр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>оведения куратором SWOT-анализа;</w:t>
      </w:r>
    </w:p>
    <w:p w:rsidR="00D6696B" w:rsidRPr="0023480D" w:rsidRDefault="00D6696B" w:rsidP="00FE0938">
      <w:pPr>
        <w:numPr>
          <w:ilvl w:val="0"/>
          <w:numId w:val="25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выявление соответствия условий организации Программ наставничества в 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требова</w:t>
      </w:r>
      <w:r w:rsidR="00BE0D42" w:rsidRPr="0023480D">
        <w:rPr>
          <w:rFonts w:ascii="Times New Roman" w:eastAsia="Times New Roman" w:hAnsi="Times New Roman" w:cs="Times New Roman"/>
          <w:sz w:val="28"/>
          <w:szCs w:val="28"/>
        </w:rPr>
        <w:t>ниям и принципам Целевой модели;</w:t>
      </w:r>
    </w:p>
    <w:p w:rsidR="00D6696B" w:rsidRPr="0023480D" w:rsidRDefault="00D6696B" w:rsidP="00B77C97">
      <w:pPr>
        <w:ind w:left="1" w:right="10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7.2.Оценка эффективности внедрения Целевой модели осуществляется с периодичностью 1 раз в полугодие (не позднее 30 сентября и 30 марта ежегодно)</w:t>
      </w:r>
      <w:bookmarkStart w:id="9" w:name="page10"/>
      <w:bookmarkEnd w:id="9"/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B77C97" w:rsidRPr="002348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696B" w:rsidRPr="0023480D" w:rsidRDefault="00D6696B" w:rsidP="00B77C97">
      <w:pPr>
        <w:ind w:left="1" w:right="240" w:firstLine="56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7.3.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ОО (Приложение </w:t>
      </w:r>
      <w:r w:rsidR="00B77C97" w:rsidRPr="002348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480D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5"/>
      </w:r>
    </w:p>
    <w:p w:rsidR="00D6696B" w:rsidRPr="0023480D" w:rsidRDefault="00D6696B" w:rsidP="00B77C97">
      <w:pPr>
        <w:ind w:left="1" w:right="240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7.4. В целях обеспечения открытости реализации Целевой модели в </w:t>
      </w:r>
      <w:r w:rsidR="00B77C97" w:rsidRPr="0023480D">
        <w:rPr>
          <w:rFonts w:ascii="Times New Roman" w:eastAsia="Times New Roman" w:hAnsi="Times New Roman" w:cs="Times New Roman"/>
          <w:sz w:val="28"/>
          <w:szCs w:val="28"/>
        </w:rPr>
        <w:t xml:space="preserve">ДЮСШ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B77C97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7C97" w:rsidRPr="0023480D">
        <w:rPr>
          <w:rFonts w:ascii="Times New Roman" w:eastAsia="Times New Roman" w:hAnsi="Times New Roman" w:cs="Times New Roman"/>
          <w:i/>
          <w:sz w:val="28"/>
          <w:szCs w:val="28"/>
        </w:rPr>
        <w:t>http://sport-school.ermuo.ru/?page_id=2277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) размещается и своевременно обновляется следующая информация:</w:t>
      </w:r>
    </w:p>
    <w:p w:rsidR="00D6696B" w:rsidRPr="0023480D" w:rsidRDefault="00D6696B" w:rsidP="00FE0938">
      <w:pPr>
        <w:numPr>
          <w:ilvl w:val="0"/>
          <w:numId w:val="26"/>
        </w:numPr>
        <w:ind w:left="0" w:right="2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реестр наставников;</w:t>
      </w:r>
    </w:p>
    <w:p w:rsidR="00D6696B" w:rsidRPr="0023480D" w:rsidRDefault="00D6696B" w:rsidP="00FE0938">
      <w:pPr>
        <w:numPr>
          <w:ilvl w:val="0"/>
          <w:numId w:val="26"/>
        </w:numPr>
        <w:ind w:left="0" w:right="23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портфолио наставников;</w:t>
      </w:r>
    </w:p>
    <w:p w:rsidR="00D6696B" w:rsidRPr="0023480D" w:rsidRDefault="00D6696B" w:rsidP="00FE0938">
      <w:pPr>
        <w:numPr>
          <w:ilvl w:val="0"/>
          <w:numId w:val="26"/>
        </w:numPr>
        <w:ind w:left="0" w:right="23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анонсы мероприятий, проводимых в рамках внедрения Целевой модели и др.</w:t>
      </w:r>
    </w:p>
    <w:p w:rsidR="00D6696B" w:rsidRPr="0023480D" w:rsidRDefault="00D6696B" w:rsidP="00FE0938">
      <w:pPr>
        <w:numPr>
          <w:ilvl w:val="1"/>
          <w:numId w:val="24"/>
        </w:numPr>
        <w:tabs>
          <w:tab w:val="left" w:pos="1481"/>
        </w:tabs>
        <w:spacing w:line="276" w:lineRule="auto"/>
        <w:ind w:left="1481" w:right="-400" w:hanging="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Мотивация участников наставнической деятельности</w:t>
      </w:r>
    </w:p>
    <w:p w:rsidR="00D6696B" w:rsidRPr="0023480D" w:rsidRDefault="00D6696B" w:rsidP="00D6696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96B" w:rsidRPr="0023480D" w:rsidRDefault="00D6696B" w:rsidP="00B77C97">
      <w:pPr>
        <w:ind w:left="1" w:righ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8.1. Участники системы наставничества в </w:t>
      </w:r>
      <w:r w:rsidR="00B77C97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, показавшие высокие результаты, могут быть представлены решением </w:t>
      </w:r>
      <w:r w:rsidR="00B77C97" w:rsidRPr="0023480D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к следующим видам поощрений:</w:t>
      </w:r>
    </w:p>
    <w:p w:rsidR="00D6696B" w:rsidRPr="0023480D" w:rsidRDefault="00D6696B" w:rsidP="00FE0938">
      <w:pPr>
        <w:numPr>
          <w:ilvl w:val="0"/>
          <w:numId w:val="27"/>
        </w:numPr>
        <w:ind w:left="0" w:righ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</w:p>
    <w:p w:rsidR="00D6696B" w:rsidRPr="0023480D" w:rsidRDefault="00D6696B" w:rsidP="00FE0938">
      <w:pPr>
        <w:numPr>
          <w:ilvl w:val="0"/>
          <w:numId w:val="27"/>
        </w:numPr>
        <w:ind w:left="0" w:righ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</w:t>
      </w:r>
      <w:r w:rsidR="00B77C97"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сетях;</w:t>
      </w:r>
    </w:p>
    <w:p w:rsidR="00D6696B" w:rsidRPr="0023480D" w:rsidRDefault="00D6696B" w:rsidP="00FE0938">
      <w:pPr>
        <w:numPr>
          <w:ilvl w:val="0"/>
          <w:numId w:val="27"/>
        </w:numPr>
        <w:ind w:left="0" w:righ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благодарственные письма </w:t>
      </w:r>
      <w:r w:rsidR="00B77C97" w:rsidRPr="0023480D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наставников из числа обучающихся;</w:t>
      </w:r>
    </w:p>
    <w:p w:rsidR="00D6696B" w:rsidRPr="0023480D" w:rsidRDefault="00D6696B" w:rsidP="00FE0938">
      <w:pPr>
        <w:numPr>
          <w:ilvl w:val="0"/>
          <w:numId w:val="27"/>
        </w:numPr>
        <w:ind w:left="0" w:righ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обучение в рамках образовательных программ, выбранных участниками, показавшими высокие результаты.</w:t>
      </w:r>
    </w:p>
    <w:p w:rsidR="00CF648A" w:rsidRPr="0023480D" w:rsidRDefault="00B77C97" w:rsidP="00B77C97">
      <w:pPr>
        <w:ind w:left="1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8.2</w:t>
      </w:r>
      <w:r w:rsidR="00D6696B" w:rsidRPr="0023480D">
        <w:rPr>
          <w:rFonts w:ascii="Times New Roman" w:eastAsia="Times New Roman" w:hAnsi="Times New Roman" w:cs="Times New Roman"/>
          <w:sz w:val="28"/>
          <w:szCs w:val="28"/>
        </w:rPr>
        <w:t>. Результаты наставнической деятельности могут учитываться при проведении аттестации педагогов-наставников</w:t>
      </w:r>
      <w:r w:rsidR="00CF648A" w:rsidRPr="002348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648A" w:rsidRPr="0023480D" w:rsidRDefault="00B77C97" w:rsidP="00B77C97">
      <w:pPr>
        <w:ind w:left="1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8.3</w:t>
      </w:r>
      <w:r w:rsidR="00CF648A" w:rsidRPr="0023480D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="00CF648A" w:rsidRPr="0023480D">
        <w:rPr>
          <w:rFonts w:ascii="Times New Roman" w:eastAsia="Times New Roman" w:hAnsi="Times New Roman" w:cs="Times New Roman"/>
          <w:sz w:val="28"/>
          <w:szCs w:val="28"/>
        </w:rPr>
        <w:t xml:space="preserve"> также могут быть предусмотрены различные виды материального поощрения педагогов наставников, в т.ч. надбавка к заработной плате, стимулирующие выплаты.  В данном случае соответствующие изменения вносятся во внутренние документы организации, регламентирующие порядок оплаты труда и материального поощрения работников.  </w:t>
      </w: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3F298B" w:rsidRPr="0023480D" w:rsidSect="00A52EB3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3F298B" w:rsidRPr="0023480D" w:rsidRDefault="003F298B" w:rsidP="003F298B">
      <w:pPr>
        <w:spacing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1.</w:t>
      </w:r>
    </w:p>
    <w:p w:rsidR="003F298B" w:rsidRPr="0023480D" w:rsidRDefault="003F298B" w:rsidP="003F298B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БАЗЫ НАСТАВЛЯЕМЫХ</w:t>
      </w:r>
    </w:p>
    <w:p w:rsidR="003F298B" w:rsidRPr="0023480D" w:rsidRDefault="003F298B" w:rsidP="003F298B">
      <w:pPr>
        <w:spacing w:line="3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120"/>
        <w:gridCol w:w="1580"/>
        <w:gridCol w:w="1280"/>
        <w:gridCol w:w="1280"/>
        <w:gridCol w:w="1040"/>
        <w:gridCol w:w="1080"/>
        <w:gridCol w:w="920"/>
        <w:gridCol w:w="1040"/>
        <w:gridCol w:w="1060"/>
        <w:gridCol w:w="1060"/>
        <w:gridCol w:w="1720"/>
        <w:gridCol w:w="1460"/>
      </w:tblGrid>
      <w:tr w:rsidR="003F298B" w:rsidRPr="0023480D" w:rsidTr="0023480D">
        <w:trPr>
          <w:trHeight w:val="190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наставляемого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для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связи</w:t>
            </w:r>
          </w:p>
          <w:p w:rsidR="003F298B" w:rsidRPr="0023480D" w:rsidRDefault="003F298B" w:rsidP="0023480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(данные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</w:t>
            </w:r>
          </w:p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ля)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Год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рождения</w:t>
            </w:r>
          </w:p>
          <w:p w:rsidR="003F298B" w:rsidRPr="0023480D" w:rsidRDefault="003F298B" w:rsidP="0023480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наставляемого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</w:t>
            </w:r>
          </w:p>
          <w:p w:rsidR="003F298B" w:rsidRPr="0023480D" w:rsidRDefault="003F298B" w:rsidP="0023480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</w:t>
            </w:r>
            <w:r w:rsidRPr="0023480D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емого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Дата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вхождения в</w:t>
            </w:r>
          </w:p>
          <w:p w:rsidR="003F298B" w:rsidRPr="0023480D" w:rsidRDefault="003F298B" w:rsidP="0023480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прог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рамму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наставника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Форма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работы/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учебы</w:t>
            </w:r>
          </w:p>
          <w:p w:rsidR="003F298B" w:rsidRPr="0023480D" w:rsidRDefault="003F298B" w:rsidP="0023480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наставника</w:t>
            </w: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Дата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</w:t>
            </w:r>
            <w:r w:rsidRPr="0023480D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ния</w:t>
            </w:r>
          </w:p>
          <w:p w:rsidR="003F298B" w:rsidRPr="0023480D" w:rsidRDefault="003F298B" w:rsidP="0023480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программы</w:t>
            </w: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Резуль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таты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Пpoг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paммы</w:t>
            </w:r>
          </w:p>
          <w:p w:rsidR="003F298B" w:rsidRPr="0023480D" w:rsidRDefault="003F298B" w:rsidP="0023480D">
            <w:pPr>
              <w:spacing w:line="176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Ссылка на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кейс/отзыв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наставляемого,</w:t>
            </w:r>
          </w:p>
          <w:p w:rsidR="003F298B" w:rsidRPr="0023480D" w:rsidRDefault="003F298B" w:rsidP="0023480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размещенные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ОО</w:t>
            </w:r>
          </w:p>
        </w:tc>
        <w:tc>
          <w:tcPr>
            <w:tcW w:w="14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Отметка о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прохож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дении</w:t>
            </w:r>
          </w:p>
          <w:p w:rsidR="003F298B" w:rsidRPr="0023480D" w:rsidRDefault="003F298B" w:rsidP="0023480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3F298B" w:rsidRPr="0023480D" w:rsidRDefault="003F298B" w:rsidP="0023480D">
            <w:pPr>
              <w:spacing w:line="176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3F298B" w:rsidRPr="0023480D" w:rsidTr="0023480D">
        <w:trPr>
          <w:trHeight w:val="367"/>
        </w:trPr>
        <w:tc>
          <w:tcPr>
            <w:tcW w:w="4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98B" w:rsidRPr="0023480D" w:rsidTr="0023480D">
        <w:trPr>
          <w:trHeight w:val="361"/>
        </w:trPr>
        <w:tc>
          <w:tcPr>
            <w:tcW w:w="4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98B" w:rsidRPr="0023480D" w:rsidTr="0023480D">
        <w:trPr>
          <w:trHeight w:val="361"/>
        </w:trPr>
        <w:tc>
          <w:tcPr>
            <w:tcW w:w="4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98B" w:rsidRPr="0023480D" w:rsidTr="0023480D">
        <w:trPr>
          <w:trHeight w:val="359"/>
        </w:trPr>
        <w:tc>
          <w:tcPr>
            <w:tcW w:w="4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98B" w:rsidRPr="0023480D" w:rsidTr="0023480D">
        <w:trPr>
          <w:trHeight w:val="359"/>
        </w:trPr>
        <w:tc>
          <w:tcPr>
            <w:tcW w:w="4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98B" w:rsidRPr="0023480D" w:rsidTr="0023480D">
        <w:trPr>
          <w:trHeight w:val="359"/>
        </w:trPr>
        <w:tc>
          <w:tcPr>
            <w:tcW w:w="4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98B" w:rsidRPr="0023480D" w:rsidTr="0023480D">
        <w:trPr>
          <w:trHeight w:val="361"/>
        </w:trPr>
        <w:tc>
          <w:tcPr>
            <w:tcW w:w="4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98B" w:rsidRPr="0023480D" w:rsidTr="0023480D">
        <w:trPr>
          <w:trHeight w:val="361"/>
        </w:trPr>
        <w:tc>
          <w:tcPr>
            <w:tcW w:w="4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298B" w:rsidRPr="0023480D" w:rsidRDefault="007C0CD0" w:rsidP="003F298B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line id="_x0000_s1026" style="position:absolute;z-index:-251656192;mso-position-horizontal-relative:text;mso-position-vertical-relative:text" from="5.35pt,105.85pt" to="149.35pt,105.85pt" o:userdrawn="t" strokeweight=".16931mm"/>
        </w:pict>
      </w:r>
    </w:p>
    <w:p w:rsidR="003F298B" w:rsidRPr="0023480D" w:rsidRDefault="003F298B" w:rsidP="003F298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696B" w:rsidRPr="0023480D" w:rsidRDefault="00D6696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tabs>
          <w:tab w:val="left" w:pos="340"/>
        </w:tabs>
        <w:spacing w:line="180" w:lineRule="auto"/>
        <w:ind w:left="340" w:hanging="233"/>
        <w:jc w:val="right"/>
        <w:rPr>
          <w:rFonts w:ascii="Times New Roman" w:eastAsia="Times New Roman" w:hAnsi="Times New Roman" w:cs="Times New Roman"/>
          <w:w w:val="98"/>
          <w:sz w:val="28"/>
          <w:szCs w:val="28"/>
        </w:rPr>
      </w:pPr>
    </w:p>
    <w:p w:rsidR="003F298B" w:rsidRPr="0023480D" w:rsidRDefault="003F298B" w:rsidP="003F298B">
      <w:pPr>
        <w:tabs>
          <w:tab w:val="left" w:pos="340"/>
        </w:tabs>
        <w:spacing w:line="180" w:lineRule="auto"/>
        <w:ind w:left="340" w:hanging="233"/>
        <w:jc w:val="right"/>
        <w:rPr>
          <w:rFonts w:ascii="Times New Roman" w:eastAsia="Times New Roman" w:hAnsi="Times New Roman" w:cs="Times New Roman"/>
          <w:w w:val="98"/>
          <w:sz w:val="28"/>
          <w:szCs w:val="28"/>
        </w:rPr>
      </w:pPr>
    </w:p>
    <w:p w:rsidR="003F298B" w:rsidRPr="0023480D" w:rsidRDefault="003F298B" w:rsidP="003F298B">
      <w:pPr>
        <w:tabs>
          <w:tab w:val="left" w:pos="340"/>
        </w:tabs>
        <w:spacing w:line="180" w:lineRule="auto"/>
        <w:ind w:left="340" w:hanging="233"/>
        <w:jc w:val="right"/>
        <w:rPr>
          <w:rFonts w:ascii="Times New Roman" w:eastAsia="Times New Roman" w:hAnsi="Times New Roman" w:cs="Times New Roman"/>
          <w:w w:val="98"/>
          <w:sz w:val="28"/>
          <w:szCs w:val="28"/>
        </w:rPr>
      </w:pPr>
    </w:p>
    <w:p w:rsidR="003F298B" w:rsidRPr="0023480D" w:rsidRDefault="003F298B" w:rsidP="003F298B">
      <w:pPr>
        <w:tabs>
          <w:tab w:val="left" w:pos="340"/>
        </w:tabs>
        <w:spacing w:line="180" w:lineRule="auto"/>
        <w:ind w:left="340" w:hanging="233"/>
        <w:jc w:val="right"/>
        <w:rPr>
          <w:rFonts w:ascii="Times New Roman" w:eastAsia="Times New Roman" w:hAnsi="Times New Roman" w:cs="Times New Roman"/>
          <w:w w:val="98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w w:val="98"/>
          <w:sz w:val="28"/>
          <w:szCs w:val="28"/>
        </w:rPr>
        <w:t>Приложение 2.</w:t>
      </w:r>
    </w:p>
    <w:p w:rsidR="003F298B" w:rsidRPr="0023480D" w:rsidRDefault="003F298B" w:rsidP="003F298B">
      <w:pPr>
        <w:tabs>
          <w:tab w:val="left" w:pos="340"/>
        </w:tabs>
        <w:spacing w:line="180" w:lineRule="auto"/>
        <w:ind w:left="340" w:hanging="233"/>
        <w:jc w:val="right"/>
        <w:rPr>
          <w:rFonts w:ascii="Times New Roman" w:eastAsia="Times New Roman" w:hAnsi="Times New Roman" w:cs="Times New Roman"/>
          <w:w w:val="98"/>
          <w:sz w:val="28"/>
          <w:szCs w:val="28"/>
        </w:rPr>
      </w:pPr>
    </w:p>
    <w:p w:rsidR="003F298B" w:rsidRPr="0023480D" w:rsidRDefault="003F298B" w:rsidP="003F298B">
      <w:pPr>
        <w:tabs>
          <w:tab w:val="left" w:pos="340"/>
        </w:tabs>
        <w:spacing w:line="180" w:lineRule="auto"/>
        <w:ind w:left="340" w:hanging="2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РЕЕСТРА НАСТАВНИКОВ</w:t>
      </w:r>
    </w:p>
    <w:p w:rsidR="003F298B" w:rsidRPr="0023480D" w:rsidRDefault="003F298B" w:rsidP="003F298B">
      <w:pPr>
        <w:tabs>
          <w:tab w:val="left" w:pos="340"/>
        </w:tabs>
        <w:spacing w:line="180" w:lineRule="auto"/>
        <w:ind w:left="340" w:hanging="23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"/>
        <w:gridCol w:w="840"/>
        <w:gridCol w:w="880"/>
        <w:gridCol w:w="1000"/>
        <w:gridCol w:w="860"/>
        <w:gridCol w:w="1009"/>
        <w:gridCol w:w="811"/>
        <w:gridCol w:w="1280"/>
        <w:gridCol w:w="1040"/>
        <w:gridCol w:w="1080"/>
        <w:gridCol w:w="1180"/>
        <w:gridCol w:w="1060"/>
        <w:gridCol w:w="920"/>
        <w:gridCol w:w="1134"/>
        <w:gridCol w:w="1366"/>
      </w:tblGrid>
      <w:tr w:rsidR="003F298B" w:rsidRPr="0023480D" w:rsidTr="0023480D">
        <w:trPr>
          <w:trHeight w:val="325"/>
        </w:trPr>
        <w:tc>
          <w:tcPr>
            <w:tcW w:w="300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page18"/>
            <w:bookmarkEnd w:id="10"/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настав</w:t>
            </w: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тные</w:t>
            </w:r>
          </w:p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  <w:p w:rsidR="003F298B" w:rsidRPr="0023480D" w:rsidRDefault="003F298B" w:rsidP="0023480D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работы/</w:t>
            </w:r>
          </w:p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учебы</w:t>
            </w:r>
          </w:p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наставника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Основ</w:t>
            </w:r>
            <w:r w:rsidRPr="0023480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ные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компе</w:t>
            </w: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тенции</w:t>
            </w:r>
          </w:p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настав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ника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Важные д</w:t>
            </w: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ля пpoгpаммы</w:t>
            </w:r>
          </w:p>
          <w:p w:rsidR="003F298B" w:rsidRPr="0023480D" w:rsidRDefault="003F298B" w:rsidP="0023480D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дости</w:t>
            </w: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настав</w:t>
            </w:r>
            <w:r w:rsidRPr="0023480D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ника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Инте</w:t>
            </w: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ресы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настав</w:t>
            </w:r>
          </w:p>
          <w:p w:rsidR="003F298B" w:rsidRPr="0023480D" w:rsidRDefault="003F298B" w:rsidP="0023480D">
            <w:pPr>
              <w:spacing w:line="264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Pecypc времени на программу наставничества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23480D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вхождения в</w:t>
            </w:r>
          </w:p>
          <w:p w:rsidR="003F298B" w:rsidRPr="0023480D" w:rsidRDefault="003F298B" w:rsidP="0023480D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пpoгpамму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наставляемого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(наставляемых)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Форма</w:t>
            </w:r>
          </w:p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работы/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учебы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Дата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завершения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пpoгpммы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Результтаты </w:t>
            </w:r>
          </w:p>
          <w:p w:rsidR="003F298B" w:rsidRPr="0023480D" w:rsidRDefault="003F298B" w:rsidP="0023480D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Пpoгpаммы</w:t>
            </w:r>
          </w:p>
          <w:p w:rsidR="003F298B" w:rsidRPr="0023480D" w:rsidRDefault="003F298B" w:rsidP="0023480D">
            <w:pPr>
              <w:spacing w:line="0" w:lineRule="atLeas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Ссылка на</w:t>
            </w:r>
          </w:p>
          <w:p w:rsidR="003F298B" w:rsidRPr="0023480D" w:rsidRDefault="003F298B" w:rsidP="0023480D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кейс/ отзыв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наставника,</w:t>
            </w:r>
          </w:p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размещенные</w:t>
            </w:r>
          </w:p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3480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</w:p>
        </w:tc>
      </w:tr>
      <w:tr w:rsidR="003F298B" w:rsidRPr="0023480D" w:rsidTr="0023480D">
        <w:trPr>
          <w:trHeight w:val="264"/>
        </w:trPr>
        <w:tc>
          <w:tcPr>
            <w:tcW w:w="30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98B" w:rsidRPr="0023480D" w:rsidTr="0023480D">
        <w:trPr>
          <w:trHeight w:val="264"/>
        </w:trPr>
        <w:tc>
          <w:tcPr>
            <w:tcW w:w="30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ind w:right="208"/>
              <w:jc w:val="right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98B" w:rsidRPr="0023480D" w:rsidTr="0023480D">
        <w:trPr>
          <w:trHeight w:val="276"/>
        </w:trPr>
        <w:tc>
          <w:tcPr>
            <w:tcW w:w="30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3F298B" w:rsidRPr="0023480D" w:rsidTr="0023480D">
        <w:trPr>
          <w:trHeight w:val="276"/>
        </w:trPr>
        <w:tc>
          <w:tcPr>
            <w:tcW w:w="30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ind w:right="208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98B" w:rsidRPr="0023480D" w:rsidTr="0023480D">
        <w:trPr>
          <w:trHeight w:val="322"/>
        </w:trPr>
        <w:tc>
          <w:tcPr>
            <w:tcW w:w="30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98B" w:rsidRPr="0023480D" w:rsidTr="0023480D">
        <w:trPr>
          <w:trHeight w:val="322"/>
        </w:trPr>
        <w:tc>
          <w:tcPr>
            <w:tcW w:w="30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98B" w:rsidRPr="0023480D" w:rsidTr="0023480D">
        <w:trPr>
          <w:trHeight w:val="403"/>
        </w:trPr>
        <w:tc>
          <w:tcPr>
            <w:tcW w:w="30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vertAlign w:val="superscript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3F298B" w:rsidRPr="0023480D" w:rsidRDefault="003F298B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98B" w:rsidRPr="0023480D" w:rsidTr="0023480D">
        <w:trPr>
          <w:trHeight w:val="280"/>
        </w:trPr>
        <w:tc>
          <w:tcPr>
            <w:tcW w:w="300" w:type="dxa"/>
            <w:shd w:val="clear" w:color="auto" w:fill="auto"/>
          </w:tcPr>
          <w:p w:rsidR="003F298B" w:rsidRPr="0023480D" w:rsidRDefault="003F298B" w:rsidP="0023480D">
            <w:pPr>
              <w:spacing w:line="278" w:lineRule="exact"/>
              <w:jc w:val="right"/>
              <w:rPr>
                <w:rFonts w:ascii="Times New Roman" w:hAnsi="Times New Roman" w:cs="Times New Roman"/>
                <w:w w:val="87"/>
                <w:sz w:val="24"/>
                <w:szCs w:val="24"/>
              </w:rPr>
            </w:pPr>
            <w:r w:rsidRPr="0023480D">
              <w:rPr>
                <w:rFonts w:ascii="Times New Roman" w:hAnsi="Times New Roman" w:cs="Times New Roman"/>
                <w:w w:val="87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98B" w:rsidRPr="0023480D" w:rsidTr="0023480D">
        <w:trPr>
          <w:trHeight w:val="322"/>
        </w:trPr>
        <w:tc>
          <w:tcPr>
            <w:tcW w:w="30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jc w:val="right"/>
              <w:rPr>
                <w:rFonts w:ascii="Times New Roman" w:hAnsi="Times New Roman" w:cs="Times New Roman"/>
                <w:w w:val="87"/>
                <w:sz w:val="24"/>
                <w:szCs w:val="24"/>
              </w:rPr>
            </w:pPr>
            <w:r w:rsidRPr="0023480D">
              <w:rPr>
                <w:rFonts w:ascii="Times New Roman" w:hAnsi="Times New Roman" w:cs="Times New Roman"/>
                <w:w w:val="87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98B" w:rsidRPr="0023480D" w:rsidTr="0023480D">
        <w:trPr>
          <w:trHeight w:val="280"/>
        </w:trPr>
        <w:tc>
          <w:tcPr>
            <w:tcW w:w="300" w:type="dxa"/>
            <w:shd w:val="clear" w:color="auto" w:fill="auto"/>
          </w:tcPr>
          <w:p w:rsidR="003F298B" w:rsidRPr="0023480D" w:rsidRDefault="003F298B" w:rsidP="0023480D">
            <w:pPr>
              <w:spacing w:line="278" w:lineRule="exact"/>
              <w:jc w:val="right"/>
              <w:rPr>
                <w:rFonts w:ascii="Times New Roman" w:hAnsi="Times New Roman" w:cs="Times New Roman"/>
                <w:w w:val="87"/>
                <w:sz w:val="24"/>
                <w:szCs w:val="24"/>
              </w:rPr>
            </w:pPr>
            <w:r w:rsidRPr="0023480D">
              <w:rPr>
                <w:rFonts w:ascii="Times New Roman" w:hAnsi="Times New Roman" w:cs="Times New Roman"/>
                <w:w w:val="87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98B" w:rsidRPr="0023480D" w:rsidTr="0023480D">
        <w:trPr>
          <w:trHeight w:val="282"/>
        </w:trPr>
        <w:tc>
          <w:tcPr>
            <w:tcW w:w="300" w:type="dxa"/>
            <w:shd w:val="clear" w:color="auto" w:fill="auto"/>
          </w:tcPr>
          <w:p w:rsidR="003F298B" w:rsidRPr="0023480D" w:rsidRDefault="003F298B" w:rsidP="0023480D">
            <w:pPr>
              <w:spacing w:line="280" w:lineRule="exact"/>
              <w:jc w:val="right"/>
              <w:rPr>
                <w:rFonts w:ascii="Times New Roman" w:hAnsi="Times New Roman" w:cs="Times New Roman"/>
                <w:w w:val="87"/>
                <w:sz w:val="24"/>
                <w:szCs w:val="24"/>
              </w:rPr>
            </w:pPr>
            <w:r w:rsidRPr="0023480D">
              <w:rPr>
                <w:rFonts w:ascii="Times New Roman" w:hAnsi="Times New Roman" w:cs="Times New Roman"/>
                <w:w w:val="87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F298B" w:rsidRPr="0023480D" w:rsidRDefault="003F298B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98B" w:rsidRPr="0023480D" w:rsidRDefault="003F298B" w:rsidP="003F298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D6696B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3F298B" w:rsidRPr="0023480D" w:rsidSect="003F298B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3F298B" w:rsidRPr="0023480D" w:rsidRDefault="009D2F15" w:rsidP="0023480D">
      <w:pPr>
        <w:ind w:left="7513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ge19"/>
      <w:bookmarkEnd w:id="11"/>
      <w:r w:rsidRPr="002348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3F298B" w:rsidRPr="0023480D" w:rsidRDefault="003F298B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Форма заявления кандидата в наставники</w:t>
      </w:r>
    </w:p>
    <w:p w:rsidR="003F298B" w:rsidRPr="0023480D" w:rsidRDefault="003F298B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Директору</w:t>
      </w:r>
    </w:p>
    <w:p w:rsidR="003F298B" w:rsidRPr="0023480D" w:rsidRDefault="009D2F15" w:rsidP="003F29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МБУДО «Ермаковская ДЮСШ «Ланс»</w:t>
      </w:r>
    </w:p>
    <w:p w:rsidR="003F298B" w:rsidRPr="0023480D" w:rsidRDefault="003F298B" w:rsidP="003F298B">
      <w:pPr>
        <w:ind w:left="642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3F298B" w:rsidRPr="0023480D" w:rsidRDefault="003F298B" w:rsidP="003F298B">
      <w:pPr>
        <w:ind w:left="642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3F298B" w:rsidRPr="0023480D" w:rsidRDefault="003F298B" w:rsidP="009D2F1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(полные ф.и.о. и должность</w:t>
      </w:r>
    </w:p>
    <w:p w:rsidR="003F298B" w:rsidRPr="0023480D" w:rsidRDefault="003F298B" w:rsidP="003F29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кандидата в наставники)</w:t>
      </w:r>
    </w:p>
    <w:p w:rsidR="003F298B" w:rsidRPr="0023480D" w:rsidRDefault="003F298B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ЗАВЛЕНИЕ</w:t>
      </w:r>
    </w:p>
    <w:p w:rsidR="003F298B" w:rsidRPr="0023480D" w:rsidRDefault="003F298B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Прошу считать меня участвующим(ей) в отборе наставников в Программу наставничества </w:t>
      </w:r>
      <w:r w:rsidR="009D2F15" w:rsidRPr="0023480D">
        <w:rPr>
          <w:rFonts w:ascii="Times New Roman" w:eastAsia="Times New Roman" w:hAnsi="Times New Roman" w:cs="Times New Roman"/>
          <w:sz w:val="28"/>
          <w:szCs w:val="28"/>
        </w:rPr>
        <w:t xml:space="preserve">МБУДО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2F15" w:rsidRPr="0023480D">
        <w:rPr>
          <w:rFonts w:ascii="Times New Roman" w:eastAsia="Times New Roman" w:hAnsi="Times New Roman" w:cs="Times New Roman"/>
          <w:sz w:val="28"/>
          <w:szCs w:val="28"/>
        </w:rPr>
        <w:t xml:space="preserve">Ермаковская ДЮСШ «Ланс» на 2020-2021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:rsidR="003F298B" w:rsidRPr="0023480D" w:rsidRDefault="003F298B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Контакты кандидата: тел. __________________ E-mail: _________________</w:t>
      </w:r>
    </w:p>
    <w:p w:rsidR="003F298B" w:rsidRPr="0023480D" w:rsidRDefault="003F298B" w:rsidP="003F298B">
      <w:pPr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К заявлению прилагаю:</w:t>
      </w:r>
    </w:p>
    <w:p w:rsidR="003F298B" w:rsidRPr="0023480D" w:rsidRDefault="003F298B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FE0938">
      <w:pPr>
        <w:numPr>
          <w:ilvl w:val="0"/>
          <w:numId w:val="28"/>
        </w:numPr>
        <w:tabs>
          <w:tab w:val="left" w:pos="421"/>
        </w:tabs>
        <w:ind w:left="421" w:hanging="42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справку об отсутствии судимости (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для наставников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представителей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работодателей)</w:t>
      </w:r>
    </w:p>
    <w:p w:rsidR="003F298B" w:rsidRPr="0023480D" w:rsidRDefault="003F298B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 наставничестве </w:t>
      </w:r>
      <w:r w:rsidR="009D2F15" w:rsidRPr="0023480D">
        <w:rPr>
          <w:rFonts w:ascii="Times New Roman" w:eastAsia="Times New Roman" w:hAnsi="Times New Roman" w:cs="Times New Roman"/>
          <w:sz w:val="28"/>
          <w:szCs w:val="28"/>
        </w:rPr>
        <w:t xml:space="preserve">МБУДО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2F15" w:rsidRPr="0023480D">
        <w:rPr>
          <w:rFonts w:ascii="Times New Roman" w:eastAsia="Times New Roman" w:hAnsi="Times New Roman" w:cs="Times New Roman"/>
          <w:sz w:val="28"/>
          <w:szCs w:val="28"/>
        </w:rPr>
        <w:t>Ермаковская ДЮСШ «Ланс»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» ознакомлен(а).</w:t>
      </w:r>
    </w:p>
    <w:p w:rsidR="003F298B" w:rsidRPr="0023480D" w:rsidRDefault="003F298B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Дата написания заявления</w:t>
      </w:r>
    </w:p>
    <w:p w:rsidR="003F298B" w:rsidRPr="0023480D" w:rsidRDefault="003F298B" w:rsidP="003F298B">
      <w:pPr>
        <w:ind w:left="1"/>
        <w:rPr>
          <w:rFonts w:ascii="Times New Roman" w:eastAsia="Times New Roman" w:hAnsi="Times New Roman" w:cs="Times New Roman"/>
          <w:sz w:val="28"/>
          <w:szCs w:val="28"/>
        </w:rPr>
        <w:sectPr w:rsidR="003F298B" w:rsidRPr="0023480D">
          <w:pgSz w:w="11900" w:h="16838"/>
          <w:pgMar w:top="911" w:right="846" w:bottom="1440" w:left="1419" w:header="0" w:footer="0" w:gutter="0"/>
          <w:cols w:space="0" w:equalWidth="0">
            <w:col w:w="9641"/>
          </w:cols>
          <w:docGrid w:linePitch="360"/>
        </w:sectPr>
      </w:pPr>
    </w:p>
    <w:p w:rsidR="003F298B" w:rsidRPr="0023480D" w:rsidRDefault="003F298B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ind w:left="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«____» _____________20__ г. _______________</w:t>
      </w:r>
    </w:p>
    <w:p w:rsidR="009D2F15" w:rsidRPr="0023480D" w:rsidRDefault="009D2F15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2F15" w:rsidRPr="0023480D" w:rsidRDefault="009D2F15" w:rsidP="009D2F15">
      <w:pPr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Подтверждаю свое согласие на обработку своих персональных данных порядке, установленном законодательством РФ</w:t>
      </w:r>
    </w:p>
    <w:p w:rsidR="009D2F15" w:rsidRPr="0023480D" w:rsidRDefault="009D2F15" w:rsidP="009D2F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2F15" w:rsidRPr="0023480D" w:rsidRDefault="009D2F15" w:rsidP="009D2F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2F15" w:rsidRPr="0023480D" w:rsidRDefault="009D2F15" w:rsidP="009D2F15">
      <w:pPr>
        <w:rPr>
          <w:rFonts w:ascii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234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15" w:rsidRPr="0023480D" w:rsidRDefault="009D2F15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2F15" w:rsidRPr="0023480D" w:rsidRDefault="009D2F15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2F15" w:rsidRPr="0023480D" w:rsidRDefault="009D2F15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2F15" w:rsidRPr="0023480D" w:rsidRDefault="009D2F15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3F298B" w:rsidRPr="0023480D" w:rsidRDefault="009D2F15" w:rsidP="003F298B">
      <w:pPr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9D2F15" w:rsidRPr="0023480D" w:rsidRDefault="009D2F15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2F15" w:rsidRPr="0023480D" w:rsidRDefault="009D2F15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2F15" w:rsidRPr="0023480D" w:rsidRDefault="009D2F15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2F15" w:rsidRPr="0023480D" w:rsidRDefault="009D2F15" w:rsidP="003F29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2F15" w:rsidRPr="0023480D" w:rsidRDefault="009D2F15" w:rsidP="003F298B">
      <w:pPr>
        <w:rPr>
          <w:rFonts w:ascii="Times New Roman" w:eastAsia="Times New Roman" w:hAnsi="Times New Roman" w:cs="Times New Roman"/>
          <w:sz w:val="28"/>
          <w:szCs w:val="28"/>
        </w:rPr>
        <w:sectPr w:rsidR="009D2F15" w:rsidRPr="0023480D">
          <w:type w:val="continuous"/>
          <w:pgSz w:w="11900" w:h="16838"/>
          <w:pgMar w:top="911" w:right="846" w:bottom="1440" w:left="1419" w:header="0" w:footer="0" w:gutter="0"/>
          <w:cols w:num="2" w:space="0" w:equalWidth="0">
            <w:col w:w="6361" w:space="720"/>
            <w:col w:w="2560"/>
          </w:cols>
          <w:docGrid w:linePitch="360"/>
        </w:sectPr>
      </w:pPr>
    </w:p>
    <w:p w:rsidR="003F298B" w:rsidRPr="0023480D" w:rsidRDefault="00475F7A" w:rsidP="00475F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9D2F15" w:rsidRPr="0023480D" w:rsidRDefault="009D2F15" w:rsidP="009D2F15">
      <w:pPr>
        <w:spacing w:line="0" w:lineRule="atLeast"/>
        <w:ind w:right="-1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Формат портфолио наставника и куратора</w:t>
      </w:r>
    </w:p>
    <w:p w:rsidR="009D2F15" w:rsidRPr="0023480D" w:rsidRDefault="009D2F15" w:rsidP="009D2F15">
      <w:pPr>
        <w:spacing w:line="236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(для педагогов, представителей работодателей)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6640"/>
      </w:tblGrid>
      <w:tr w:rsidR="009D2F15" w:rsidRPr="0023480D" w:rsidTr="0023480D">
        <w:tc>
          <w:tcPr>
            <w:tcW w:w="3124" w:type="dxa"/>
            <w:shd w:val="clear" w:color="auto" w:fill="auto"/>
          </w:tcPr>
          <w:p w:rsidR="009D2F15" w:rsidRPr="0023480D" w:rsidRDefault="009D2F15" w:rsidP="0023480D">
            <w:pPr>
              <w:spacing w:line="236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6640" w:type="dxa"/>
            <w:shd w:val="clear" w:color="auto" w:fill="auto"/>
          </w:tcPr>
          <w:p w:rsidR="009D2F15" w:rsidRPr="0023480D" w:rsidRDefault="009D2F15" w:rsidP="0023480D">
            <w:pPr>
              <w:spacing w:line="236" w:lineRule="auto"/>
              <w:ind w:right="-119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ФАМИЛИЯ, ИМЯ, ОТЧЕСТВО</w:t>
            </w:r>
          </w:p>
          <w:p w:rsidR="009D2F15" w:rsidRPr="0023480D" w:rsidRDefault="009D2F15" w:rsidP="0023480D">
            <w:pPr>
              <w:spacing w:line="236" w:lineRule="auto"/>
              <w:ind w:right="-119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</w:p>
          <w:p w:rsidR="009D2F15" w:rsidRPr="0023480D" w:rsidRDefault="009D2F15" w:rsidP="0023480D">
            <w:pPr>
              <w:spacing w:line="236" w:lineRule="auto"/>
              <w:ind w:left="142" w:right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9D2F15" w:rsidRPr="0023480D" w:rsidRDefault="009D2F15" w:rsidP="0023480D">
            <w:pPr>
              <w:spacing w:line="237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(например: наставничество над молодыми специалистами,</w:t>
            </w:r>
          </w:p>
          <w:p w:rsidR="009D2F15" w:rsidRPr="0023480D" w:rsidRDefault="009D2F15" w:rsidP="0023480D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сопровождение преподавания дисциплин (указать,</w:t>
            </w:r>
          </w:p>
          <w:p w:rsidR="009D2F15" w:rsidRPr="0023480D" w:rsidRDefault="009D2F15" w:rsidP="0023480D">
            <w:pPr>
              <w:spacing w:line="1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15" w:rsidRPr="0023480D" w:rsidRDefault="009D2F15" w:rsidP="0023480D">
            <w:pPr>
              <w:spacing w:line="236" w:lineRule="auto"/>
              <w:ind w:left="142" w:righ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каких), организация образовательного процесса, решение конкретных психолого-педагогических и коммуникативных проблем обучающихся и др.)</w:t>
            </w:r>
          </w:p>
          <w:p w:rsidR="009D2F15" w:rsidRPr="0023480D" w:rsidRDefault="009D2F15" w:rsidP="0023480D">
            <w:pPr>
              <w:spacing w:line="236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F15" w:rsidRPr="0023480D" w:rsidTr="0023480D">
        <w:tc>
          <w:tcPr>
            <w:tcW w:w="9764" w:type="dxa"/>
            <w:gridSpan w:val="2"/>
            <w:shd w:val="clear" w:color="auto" w:fill="auto"/>
          </w:tcPr>
          <w:p w:rsidR="009D2F15" w:rsidRPr="0023480D" w:rsidRDefault="009D2F15" w:rsidP="0023480D">
            <w:pPr>
              <w:spacing w:line="236" w:lineRule="auto"/>
              <w:ind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Образование: наименование организации, которую окончил наставник </w:t>
            </w:r>
          </w:p>
          <w:p w:rsidR="009D2F15" w:rsidRPr="0023480D" w:rsidRDefault="009D2F15" w:rsidP="0023480D">
            <w:pPr>
              <w:spacing w:line="236" w:lineRule="auto"/>
              <w:ind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(город, год окончания)</w:t>
            </w:r>
          </w:p>
          <w:p w:rsidR="009D2F15" w:rsidRPr="0023480D" w:rsidRDefault="009D2F15" w:rsidP="0023480D">
            <w:pPr>
              <w:spacing w:line="236" w:lineRule="auto"/>
              <w:ind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15" w:rsidRPr="0023480D" w:rsidRDefault="009D2F15" w:rsidP="0023480D">
            <w:pPr>
              <w:spacing w:line="236" w:lineRule="auto"/>
              <w:ind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в настоящее время:</w:t>
            </w:r>
          </w:p>
          <w:p w:rsidR="009D2F15" w:rsidRPr="0023480D" w:rsidRDefault="009D2F15" w:rsidP="0023480D">
            <w:pPr>
              <w:spacing w:line="236" w:lineRule="auto"/>
              <w:ind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15" w:rsidRPr="0023480D" w:rsidRDefault="009D2F15" w:rsidP="0023480D">
            <w:pPr>
              <w:spacing w:line="236" w:lineRule="auto"/>
              <w:ind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опыт, стаж работы: краткое перечисление должностей и мест работы</w:t>
            </w:r>
          </w:p>
          <w:p w:rsidR="009D2F15" w:rsidRPr="0023480D" w:rsidRDefault="009D2F15" w:rsidP="0023480D">
            <w:pPr>
              <w:spacing w:line="236" w:lineRule="auto"/>
              <w:ind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15" w:rsidRPr="0023480D" w:rsidRDefault="009D2F15" w:rsidP="0023480D">
            <w:pPr>
              <w:spacing w:line="236" w:lineRule="auto"/>
              <w:ind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наставником: … лет</w:t>
            </w:r>
          </w:p>
        </w:tc>
      </w:tr>
      <w:tr w:rsidR="009D2F15" w:rsidRPr="0023480D" w:rsidTr="0023480D">
        <w:tc>
          <w:tcPr>
            <w:tcW w:w="3124" w:type="dxa"/>
            <w:shd w:val="clear" w:color="auto" w:fill="auto"/>
          </w:tcPr>
          <w:p w:rsidR="009D2F15" w:rsidRPr="0023480D" w:rsidRDefault="009D2F15" w:rsidP="0023480D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Профессиональные достижения   </w:t>
            </w:r>
          </w:p>
        </w:tc>
        <w:tc>
          <w:tcPr>
            <w:tcW w:w="6640" w:type="dxa"/>
            <w:shd w:val="clear" w:color="auto" w:fill="auto"/>
          </w:tcPr>
          <w:p w:rsidR="009D2F15" w:rsidRPr="0023480D" w:rsidRDefault="009D2F15" w:rsidP="0023480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−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методических разработок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(указать);</w:t>
            </w:r>
          </w:p>
          <w:p w:rsidR="009D2F15" w:rsidRPr="0023480D" w:rsidRDefault="009D2F15" w:rsidP="0023480D">
            <w:pPr>
              <w:spacing w:line="276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−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Конкурса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 (название,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номинация,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год)</w:t>
            </w:r>
          </w:p>
          <w:p w:rsidR="009D2F15" w:rsidRPr="0023480D" w:rsidRDefault="009D2F15" w:rsidP="0023480D">
            <w:pPr>
              <w:spacing w:line="28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−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D2F15" w:rsidRPr="0023480D" w:rsidTr="0023480D">
        <w:tc>
          <w:tcPr>
            <w:tcW w:w="3124" w:type="dxa"/>
            <w:shd w:val="clear" w:color="auto" w:fill="auto"/>
          </w:tcPr>
          <w:p w:rsidR="009D2F15" w:rsidRPr="0023480D" w:rsidRDefault="009D2F15" w:rsidP="0023480D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Профразвитие</w:t>
            </w:r>
          </w:p>
          <w:p w:rsidR="009D2F15" w:rsidRPr="0023480D" w:rsidRDefault="009D2F15" w:rsidP="0023480D">
            <w:pPr>
              <w:spacing w:line="271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профилю</w:t>
            </w:r>
          </w:p>
          <w:p w:rsidR="009D2F15" w:rsidRPr="0023480D" w:rsidRDefault="009D2F15" w:rsidP="0023480D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наставнической деятельности</w:t>
            </w:r>
          </w:p>
        </w:tc>
        <w:tc>
          <w:tcPr>
            <w:tcW w:w="6640" w:type="dxa"/>
            <w:shd w:val="clear" w:color="auto" w:fill="auto"/>
          </w:tcPr>
          <w:p w:rsidR="009D2F15" w:rsidRPr="0023480D" w:rsidRDefault="009D2F15" w:rsidP="0023480D">
            <w:pPr>
              <w:spacing w:line="269" w:lineRule="exact"/>
              <w:ind w:left="10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>−</w:t>
            </w:r>
          </w:p>
          <w:p w:rsidR="009D2F15" w:rsidRPr="0023480D" w:rsidRDefault="009D2F15" w:rsidP="0023480D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2015 г. - дополнительная профессиональная программа  «…»</w:t>
            </w:r>
          </w:p>
          <w:p w:rsidR="009D2F15" w:rsidRPr="0023480D" w:rsidRDefault="009D2F15" w:rsidP="0023480D">
            <w:pPr>
              <w:spacing w:line="26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(__ час.), город…;</w:t>
            </w:r>
          </w:p>
          <w:p w:rsidR="009D2F15" w:rsidRPr="0023480D" w:rsidRDefault="009D2F15" w:rsidP="0023480D">
            <w:pPr>
              <w:spacing w:line="278" w:lineRule="exact"/>
              <w:ind w:left="10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>−</w:t>
            </w:r>
          </w:p>
          <w:p w:rsidR="009D2F15" w:rsidRPr="0023480D" w:rsidRDefault="009D2F15" w:rsidP="0023480D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D2F15" w:rsidRPr="0023480D" w:rsidTr="0023480D">
        <w:tc>
          <w:tcPr>
            <w:tcW w:w="3124" w:type="dxa"/>
            <w:shd w:val="clear" w:color="auto" w:fill="auto"/>
          </w:tcPr>
          <w:p w:rsidR="009D2F15" w:rsidRPr="0023480D" w:rsidRDefault="009D2F15" w:rsidP="0023480D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качестве</w:t>
            </w:r>
          </w:p>
          <w:p w:rsidR="009D2F15" w:rsidRPr="0023480D" w:rsidRDefault="009D2F15" w:rsidP="0023480D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эксперта, члена</w:t>
            </w:r>
          </w:p>
          <w:p w:rsidR="009D2F15" w:rsidRPr="0023480D" w:rsidRDefault="009D2F15" w:rsidP="0023480D">
            <w:pPr>
              <w:spacing w:line="27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рабочих групп и др.</w:t>
            </w:r>
          </w:p>
        </w:tc>
        <w:tc>
          <w:tcPr>
            <w:tcW w:w="6640" w:type="dxa"/>
            <w:shd w:val="clear" w:color="auto" w:fill="auto"/>
          </w:tcPr>
          <w:p w:rsidR="009D2F15" w:rsidRPr="0023480D" w:rsidRDefault="009D2F15" w:rsidP="0023480D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−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конкурса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 _____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г.;</w:t>
            </w:r>
          </w:p>
          <w:p w:rsidR="009D2F15" w:rsidRPr="0023480D" w:rsidRDefault="009D2F15" w:rsidP="0023480D">
            <w:pPr>
              <w:spacing w:line="27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−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рабочей группы по разработке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…_____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г.;</w:t>
            </w:r>
          </w:p>
          <w:p w:rsidR="009D2F15" w:rsidRPr="0023480D" w:rsidRDefault="009D2F15" w:rsidP="0023480D">
            <w:pPr>
              <w:spacing w:line="27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−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 по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 _____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г.;</w:t>
            </w:r>
          </w:p>
          <w:p w:rsidR="009D2F15" w:rsidRPr="0023480D" w:rsidRDefault="009D2F15" w:rsidP="0023480D">
            <w:pPr>
              <w:spacing w:line="27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−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жюри районного, краевого конкурса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…_____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г.;</w:t>
            </w:r>
          </w:p>
          <w:p w:rsidR="009D2F15" w:rsidRPr="0023480D" w:rsidRDefault="009D2F15" w:rsidP="0023480D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−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эксперт международного проекта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 _____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г.;</w:t>
            </w:r>
          </w:p>
        </w:tc>
      </w:tr>
      <w:tr w:rsidR="009D2F15" w:rsidRPr="0023480D" w:rsidTr="0023480D">
        <w:tc>
          <w:tcPr>
            <w:tcW w:w="3124" w:type="dxa"/>
            <w:shd w:val="clear" w:color="auto" w:fill="auto"/>
          </w:tcPr>
          <w:p w:rsidR="009D2F15" w:rsidRPr="0023480D" w:rsidRDefault="009D2F15" w:rsidP="0023480D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Наиболее значимые публикации</w:t>
            </w:r>
          </w:p>
        </w:tc>
        <w:tc>
          <w:tcPr>
            <w:tcW w:w="6640" w:type="dxa"/>
            <w:shd w:val="clear" w:color="auto" w:fill="auto"/>
          </w:tcPr>
          <w:p w:rsidR="009D2F15" w:rsidRPr="0023480D" w:rsidRDefault="009D2F15" w:rsidP="0023480D">
            <w:pPr>
              <w:spacing w:line="27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−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9D2F15" w:rsidRPr="0023480D" w:rsidRDefault="009D2F15" w:rsidP="0023480D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−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9D2F15" w:rsidRPr="0023480D" w:rsidRDefault="009D2F15" w:rsidP="0023480D">
            <w:pPr>
              <w:spacing w:line="27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−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D2F15" w:rsidRPr="0023480D" w:rsidTr="0023480D">
        <w:tc>
          <w:tcPr>
            <w:tcW w:w="3124" w:type="dxa"/>
            <w:shd w:val="clear" w:color="auto" w:fill="auto"/>
          </w:tcPr>
          <w:p w:rsidR="009D2F15" w:rsidRPr="0023480D" w:rsidRDefault="009D2F15" w:rsidP="0023480D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Наиболее значимые</w:t>
            </w:r>
          </w:p>
          <w:p w:rsidR="009D2F15" w:rsidRPr="0023480D" w:rsidRDefault="009D2F15" w:rsidP="0023480D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грамоты и</w:t>
            </w:r>
          </w:p>
          <w:p w:rsidR="009D2F15" w:rsidRPr="0023480D" w:rsidRDefault="009D2F15" w:rsidP="0023480D">
            <w:pPr>
              <w:spacing w:line="27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благодарности</w:t>
            </w:r>
          </w:p>
        </w:tc>
        <w:tc>
          <w:tcPr>
            <w:tcW w:w="6640" w:type="dxa"/>
            <w:shd w:val="clear" w:color="auto" w:fill="auto"/>
          </w:tcPr>
          <w:p w:rsidR="009D2F15" w:rsidRPr="0023480D" w:rsidRDefault="009D2F15" w:rsidP="0023480D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−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 Агентства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(…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г.);</w:t>
            </w:r>
          </w:p>
          <w:p w:rsidR="009D2F15" w:rsidRPr="0023480D" w:rsidRDefault="009D2F15" w:rsidP="0023480D">
            <w:pPr>
              <w:spacing w:line="27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−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Почетная Грамота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за внедрение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(…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г.);</w:t>
            </w:r>
          </w:p>
          <w:p w:rsidR="009D2F15" w:rsidRPr="0023480D" w:rsidRDefault="009D2F15" w:rsidP="0023480D">
            <w:pPr>
              <w:spacing w:line="27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−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Благодарственное письмо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за значительный вклад в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(…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г.);</w:t>
            </w:r>
          </w:p>
        </w:tc>
      </w:tr>
    </w:tbl>
    <w:p w:rsidR="00475F7A" w:rsidRPr="0023480D" w:rsidRDefault="00475F7A" w:rsidP="003F298B">
      <w:pPr>
        <w:rPr>
          <w:rFonts w:ascii="Times New Roman" w:hAnsi="Times New Roman" w:cs="Times New Roman"/>
          <w:sz w:val="28"/>
          <w:szCs w:val="28"/>
        </w:rPr>
      </w:pPr>
    </w:p>
    <w:p w:rsidR="00475F7A" w:rsidRPr="0023480D" w:rsidRDefault="00475F7A" w:rsidP="003F298B">
      <w:pPr>
        <w:rPr>
          <w:rFonts w:ascii="Times New Roman" w:hAnsi="Times New Roman" w:cs="Times New Roman"/>
          <w:sz w:val="28"/>
          <w:szCs w:val="28"/>
        </w:rPr>
      </w:pPr>
    </w:p>
    <w:p w:rsidR="00475F7A" w:rsidRPr="0023480D" w:rsidRDefault="00475F7A" w:rsidP="003F298B">
      <w:pPr>
        <w:rPr>
          <w:rFonts w:ascii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jc w:val="right"/>
        <w:rPr>
          <w:rFonts w:ascii="Times New Roman" w:hAnsi="Times New Roman" w:cs="Times New Roman"/>
          <w:sz w:val="28"/>
          <w:szCs w:val="28"/>
        </w:rPr>
      </w:pPr>
      <w:r w:rsidRPr="0023480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475F7A" w:rsidRPr="0023480D" w:rsidRDefault="00475F7A" w:rsidP="00475F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КОНЦЕПЦИЯ</w:t>
      </w:r>
    </w:p>
    <w:p w:rsidR="00475F7A" w:rsidRPr="0023480D" w:rsidRDefault="00475F7A" w:rsidP="00475F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«Школы наставника»</w:t>
      </w:r>
    </w:p>
    <w:p w:rsidR="00475F7A" w:rsidRPr="0023480D" w:rsidRDefault="00475F7A" w:rsidP="00475F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«Школа наставника», как постоянно действующая коммуникативная площадка для взаимодействия наставников в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«Наименование ОО»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, создается с целью оказать им методическую и практическую помощь в осуществлении наставнической деятельности.</w:t>
      </w:r>
    </w:p>
    <w:p w:rsidR="00475F7A" w:rsidRPr="0023480D" w:rsidRDefault="00475F7A" w:rsidP="00FE0938">
      <w:pPr>
        <w:numPr>
          <w:ilvl w:val="1"/>
          <w:numId w:val="29"/>
        </w:numPr>
        <w:tabs>
          <w:tab w:val="left" w:pos="983"/>
        </w:tabs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процессе осуществления наставнической деятельности наставники сталкиваются с различными проблемами:</w:t>
      </w:r>
    </w:p>
    <w:p w:rsidR="00475F7A" w:rsidRPr="0023480D" w:rsidRDefault="00475F7A" w:rsidP="00475F7A">
      <w:pPr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1.  управленческого характера:</w:t>
      </w:r>
    </w:p>
    <w:p w:rsidR="00475F7A" w:rsidRPr="0023480D" w:rsidRDefault="00475F7A" w:rsidP="00FE0938">
      <w:pPr>
        <w:numPr>
          <w:ilvl w:val="0"/>
          <w:numId w:val="29"/>
        </w:numPr>
        <w:tabs>
          <w:tab w:val="left" w:pos="421"/>
        </w:tabs>
        <w:ind w:left="421" w:hanging="42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ошибки в планировании работы наставников с наставляемыми, и, как результат, - формальный подход к работе с ними со стороны части наставников;</w:t>
      </w:r>
    </w:p>
    <w:p w:rsidR="00475F7A" w:rsidRPr="0023480D" w:rsidRDefault="00475F7A" w:rsidP="00FE0938">
      <w:pPr>
        <w:numPr>
          <w:ilvl w:val="0"/>
          <w:numId w:val="29"/>
        </w:numPr>
        <w:tabs>
          <w:tab w:val="left" w:pos="421"/>
        </w:tabs>
        <w:ind w:left="421" w:hanging="42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недостаточно проработанная система материальной и нематериальной мотивации наставников и наставляемых;</w:t>
      </w:r>
    </w:p>
    <w:p w:rsidR="00475F7A" w:rsidRPr="0023480D" w:rsidRDefault="00475F7A" w:rsidP="00FE0938">
      <w:pPr>
        <w:numPr>
          <w:ilvl w:val="0"/>
          <w:numId w:val="29"/>
        </w:numPr>
        <w:tabs>
          <w:tab w:val="left" w:pos="421"/>
        </w:tabs>
        <w:ind w:left="421" w:hanging="42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слабое использование в управлении наставничеством проектного подхода;</w:t>
      </w:r>
    </w:p>
    <w:p w:rsidR="00475F7A" w:rsidRPr="0023480D" w:rsidRDefault="00475F7A" w:rsidP="00FE0938">
      <w:pPr>
        <w:numPr>
          <w:ilvl w:val="0"/>
          <w:numId w:val="29"/>
        </w:numPr>
        <w:tabs>
          <w:tab w:val="left" w:pos="421"/>
        </w:tabs>
        <w:ind w:left="421" w:hanging="42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неэффективное управление коммуникациями между наставниками и наставляемыми;</w:t>
      </w:r>
    </w:p>
    <w:p w:rsidR="00475F7A" w:rsidRPr="0023480D" w:rsidRDefault="00475F7A" w:rsidP="00475F7A">
      <w:pPr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2. социально-психологического характера:</w:t>
      </w:r>
    </w:p>
    <w:p w:rsidR="00475F7A" w:rsidRPr="0023480D" w:rsidRDefault="00475F7A" w:rsidP="00FE0938">
      <w:pPr>
        <w:numPr>
          <w:ilvl w:val="0"/>
          <w:numId w:val="29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пассивное взаимодействие наставляемого с наставником, в том числе - при выполнении его заданий;</w:t>
      </w:r>
    </w:p>
    <w:p w:rsidR="00475F7A" w:rsidRPr="0023480D" w:rsidRDefault="00475F7A" w:rsidP="00FE0938">
      <w:pPr>
        <w:numPr>
          <w:ilvl w:val="0"/>
          <w:numId w:val="29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избегание ответственности наставляемыми при осуществлении мероприятий, предусмотренных Индивидуальным планом развития наставляемого;</w:t>
      </w:r>
    </w:p>
    <w:p w:rsidR="00475F7A" w:rsidRPr="0023480D" w:rsidRDefault="00475F7A" w:rsidP="00FE0938">
      <w:pPr>
        <w:numPr>
          <w:ilvl w:val="0"/>
          <w:numId w:val="29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излишняя самоуверенность наставляемых, которая выливается в агрессивную реакцию во время взаимодействия с наставником;</w:t>
      </w:r>
    </w:p>
    <w:p w:rsidR="00475F7A" w:rsidRPr="0023480D" w:rsidRDefault="00475F7A" w:rsidP="00FE0938">
      <w:pPr>
        <w:numPr>
          <w:ilvl w:val="0"/>
          <w:numId w:val="29"/>
        </w:numPr>
        <w:tabs>
          <w:tab w:val="left" w:pos="281"/>
        </w:tabs>
        <w:ind w:left="281" w:right="20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появление внутренней конкуренции, когда товарищеский долг начинает тяготить наставника;</w:t>
      </w:r>
    </w:p>
    <w:p w:rsidR="00475F7A" w:rsidRPr="0023480D" w:rsidRDefault="00475F7A" w:rsidP="00FE0938">
      <w:pPr>
        <w:numPr>
          <w:ilvl w:val="0"/>
          <w:numId w:val="29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  <w:u w:val="single"/>
        </w:rPr>
        <w:t>чувство обиды наставника на растущую независимость своего наставляемого;</w:t>
      </w:r>
    </w:p>
    <w:p w:rsidR="00475F7A" w:rsidRPr="0023480D" w:rsidRDefault="00475F7A" w:rsidP="00FE0938">
      <w:pPr>
        <w:numPr>
          <w:ilvl w:val="0"/>
          <w:numId w:val="29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  <w:u w:val="single"/>
        </w:rPr>
        <w:t>недовольство наставляемого тем, что наставник преждевременно снял свою опеку и др.</w:t>
      </w:r>
    </w:p>
    <w:p w:rsidR="00475F7A" w:rsidRPr="0023480D" w:rsidRDefault="00475F7A" w:rsidP="00475F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Вышеизложенное   определят   задачи   и   форматы   работы   «Школы наставника».</w:t>
      </w:r>
    </w:p>
    <w:p w:rsidR="00475F7A" w:rsidRPr="0023480D" w:rsidRDefault="00475F7A" w:rsidP="00475F7A">
      <w:pPr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Задачи «Школы наставника»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5F7A" w:rsidRPr="0023480D" w:rsidRDefault="00475F7A" w:rsidP="00FE0938">
      <w:pPr>
        <w:numPr>
          <w:ilvl w:val="0"/>
          <w:numId w:val="30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обеспечить эффективную обратную связь с наставниками, совместный поиск способов преодоления типичных трудностей, возникающих в ходе работы наставников;</w:t>
      </w:r>
    </w:p>
    <w:p w:rsidR="00475F7A" w:rsidRPr="0023480D" w:rsidRDefault="00475F7A" w:rsidP="00FE0938">
      <w:pPr>
        <w:numPr>
          <w:ilvl w:val="0"/>
          <w:numId w:val="30"/>
        </w:numPr>
        <w:tabs>
          <w:tab w:val="left" w:pos="281"/>
        </w:tabs>
        <w:ind w:left="281" w:right="20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оказать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475F7A" w:rsidRPr="0023480D" w:rsidRDefault="00475F7A" w:rsidP="00FE0938">
      <w:pPr>
        <w:numPr>
          <w:ilvl w:val="0"/>
          <w:numId w:val="30"/>
        </w:numPr>
        <w:tabs>
          <w:tab w:val="left" w:pos="281"/>
        </w:tabs>
        <w:ind w:left="281" w:right="20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изучить, обобщить и распространить положительный опыт работы наставников;</w:t>
      </w:r>
    </w:p>
    <w:p w:rsidR="00475F7A" w:rsidRPr="0023480D" w:rsidRDefault="00475F7A" w:rsidP="00FE0938">
      <w:pPr>
        <w:numPr>
          <w:ilvl w:val="0"/>
          <w:numId w:val="30"/>
        </w:numPr>
        <w:tabs>
          <w:tab w:val="left" w:pos="281"/>
        </w:tabs>
        <w:ind w:left="281" w:right="20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координировать работу наставников, обеспечить их участие в развитии кадрового потенциала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«Наименование ОО»</w:t>
      </w:r>
      <w:r w:rsidRPr="0023480D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475F7A" w:rsidRPr="0023480D" w:rsidRDefault="00475F7A" w:rsidP="00FE0938">
      <w:pPr>
        <w:numPr>
          <w:ilvl w:val="0"/>
          <w:numId w:val="30"/>
        </w:numPr>
        <w:tabs>
          <w:tab w:val="left" w:pos="281"/>
        </w:tabs>
        <w:ind w:left="281" w:right="20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  <w:highlight w:val="white"/>
        </w:rPr>
        <w:t>повысить роль и престиж наставников;</w:t>
      </w:r>
    </w:p>
    <w:p w:rsidR="00475F7A" w:rsidRPr="0023480D" w:rsidRDefault="00475F7A" w:rsidP="00FE0938">
      <w:pPr>
        <w:numPr>
          <w:ilvl w:val="0"/>
          <w:numId w:val="30"/>
        </w:numPr>
        <w:tabs>
          <w:tab w:val="left" w:pos="281"/>
        </w:tabs>
        <w:ind w:left="281" w:right="20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Bookman Old Style" w:hAnsi="Times New Roman" w:cs="Times New Roman"/>
          <w:sz w:val="28"/>
          <w:szCs w:val="28"/>
        </w:rPr>
        <w:t>….</w:t>
      </w:r>
    </w:p>
    <w:p w:rsidR="00475F7A" w:rsidRPr="0023480D" w:rsidRDefault="00475F7A" w:rsidP="00475F7A">
      <w:pPr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ge23"/>
      <w:bookmarkEnd w:id="12"/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Форматы работы «Школы наставников»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5F7A" w:rsidRPr="0023480D" w:rsidRDefault="00475F7A" w:rsidP="00FE0938">
      <w:pPr>
        <w:numPr>
          <w:ilvl w:val="0"/>
          <w:numId w:val="31"/>
        </w:numPr>
        <w:tabs>
          <w:tab w:val="left" w:pos="421"/>
        </w:tabs>
        <w:ind w:left="421" w:right="20" w:hanging="42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регулярные организационные встречи для осуществления обратной связи с наставниками и с наставляемыми, успешно прошедшими наставничество;</w:t>
      </w:r>
    </w:p>
    <w:p w:rsidR="00475F7A" w:rsidRPr="0023480D" w:rsidRDefault="00475F7A" w:rsidP="00FE0938">
      <w:pPr>
        <w:numPr>
          <w:ilvl w:val="0"/>
          <w:numId w:val="31"/>
        </w:numPr>
        <w:tabs>
          <w:tab w:val="left" w:pos="421"/>
        </w:tabs>
        <w:ind w:left="421" w:hanging="42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проведение обучающих мероприятий, «воркшопов», «world-caffe» и др. по актуальным вопросам наставничества;</w:t>
      </w:r>
    </w:p>
    <w:p w:rsidR="00475F7A" w:rsidRPr="0023480D" w:rsidRDefault="00475F7A" w:rsidP="00FE0938">
      <w:pPr>
        <w:numPr>
          <w:ilvl w:val="0"/>
          <w:numId w:val="31"/>
        </w:numPr>
        <w:tabs>
          <w:tab w:val="left" w:pos="421"/>
        </w:tabs>
        <w:ind w:left="421" w:hanging="42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организационные встречи на базе различных образовательных организаций или организаций–партнеров, достигших наилучших результатов в работе с наставляемыми лицами;</w:t>
      </w:r>
    </w:p>
    <w:p w:rsidR="00475F7A" w:rsidRPr="0023480D" w:rsidRDefault="00475F7A" w:rsidP="00FE0938">
      <w:pPr>
        <w:numPr>
          <w:ilvl w:val="0"/>
          <w:numId w:val="31"/>
        </w:numPr>
        <w:tabs>
          <w:tab w:val="left" w:pos="421"/>
        </w:tabs>
        <w:ind w:left="421" w:hanging="42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опыта внедрения наставничества на коммуникативных мероприятиях, организуемых в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«Наименование ОО»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(Педагогические чтения, конференции, отчетные мероприятия и др.) и за ее пределами;</w:t>
      </w:r>
    </w:p>
    <w:p w:rsidR="00475F7A" w:rsidRPr="0023480D" w:rsidRDefault="00475F7A" w:rsidP="00FE0938">
      <w:pPr>
        <w:numPr>
          <w:ilvl w:val="0"/>
          <w:numId w:val="31"/>
        </w:numPr>
        <w:tabs>
          <w:tab w:val="left" w:pos="491"/>
        </w:tabs>
        <w:ind w:left="421" w:hanging="42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«круглые столы» по вопросам совершенствования института наставничества в системе образования;</w:t>
      </w:r>
    </w:p>
    <w:p w:rsidR="00475F7A" w:rsidRPr="0023480D" w:rsidRDefault="00475F7A" w:rsidP="00FE0938">
      <w:pPr>
        <w:numPr>
          <w:ilvl w:val="0"/>
          <w:numId w:val="31"/>
        </w:numPr>
        <w:tabs>
          <w:tab w:val="left" w:pos="421"/>
        </w:tabs>
        <w:ind w:left="421" w:hanging="42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общественное  обсуждение  и  экспертиза  нормативных,  инструктивных  и</w:t>
      </w:r>
      <w:r w:rsidRPr="0023480D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документов, разработанных для сопровождения наставнической деятельности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«Наименование ОО»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475F7A" w:rsidRPr="0023480D" w:rsidRDefault="00475F7A" w:rsidP="00475F7A">
      <w:pPr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F7A" w:rsidRPr="0023480D" w:rsidRDefault="00475F7A" w:rsidP="00475F7A">
      <w:pPr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F7A" w:rsidRPr="0023480D" w:rsidRDefault="00475F7A" w:rsidP="00475F7A">
      <w:pPr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Содержание мероприятий «Школы наставника»</w:t>
      </w:r>
    </w:p>
    <w:p w:rsidR="00475F7A" w:rsidRPr="0023480D" w:rsidRDefault="00475F7A" w:rsidP="00475F7A">
      <w:pPr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Перечень вопросов, рассматриваемых на форматных мероприятиях «Школы наставника», определяется, исходя из результатов проводимого мониторинга потребности в обучении наставников и организации обратной связи с ними, и нацелен на развитие дефицитных компетенций лиц, осуществляющих наставническую деятельность, в следующих областях:</w:t>
      </w:r>
    </w:p>
    <w:p w:rsidR="00475F7A" w:rsidRPr="0023480D" w:rsidRDefault="00475F7A" w:rsidP="00FE0938">
      <w:pPr>
        <w:numPr>
          <w:ilvl w:val="0"/>
          <w:numId w:val="3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управление конфликтами;</w:t>
      </w:r>
    </w:p>
    <w:p w:rsidR="00475F7A" w:rsidRPr="0023480D" w:rsidRDefault="00475F7A" w:rsidP="00FE0938">
      <w:pPr>
        <w:numPr>
          <w:ilvl w:val="0"/>
          <w:numId w:val="3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тайм-менеджмент;</w:t>
      </w:r>
    </w:p>
    <w:p w:rsidR="00475F7A" w:rsidRPr="0023480D" w:rsidRDefault="00475F7A" w:rsidP="00FE0938">
      <w:pPr>
        <w:numPr>
          <w:ilvl w:val="0"/>
          <w:numId w:val="3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управление проектами;</w:t>
      </w:r>
    </w:p>
    <w:p w:rsidR="00475F7A" w:rsidRPr="0023480D" w:rsidRDefault="00475F7A" w:rsidP="00FE0938">
      <w:pPr>
        <w:numPr>
          <w:ilvl w:val="0"/>
          <w:numId w:val="3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управление мотивацией наставляемых;</w:t>
      </w:r>
    </w:p>
    <w:p w:rsidR="00475F7A" w:rsidRPr="0023480D" w:rsidRDefault="00475F7A" w:rsidP="00FE0938">
      <w:pPr>
        <w:numPr>
          <w:ilvl w:val="0"/>
          <w:numId w:val="3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наставнической деятельности;</w:t>
      </w:r>
    </w:p>
    <w:p w:rsidR="00475F7A" w:rsidRPr="0023480D" w:rsidRDefault="00475F7A" w:rsidP="00FE0938">
      <w:pPr>
        <w:numPr>
          <w:ilvl w:val="0"/>
          <w:numId w:val="3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управление талантами;</w:t>
      </w:r>
    </w:p>
    <w:p w:rsidR="00475F7A" w:rsidRPr="0023480D" w:rsidRDefault="00475F7A" w:rsidP="00FE0938">
      <w:pPr>
        <w:numPr>
          <w:ilvl w:val="0"/>
          <w:numId w:val="3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управление личным имиджем;</w:t>
      </w:r>
    </w:p>
    <w:p w:rsidR="00475F7A" w:rsidRPr="0023480D" w:rsidRDefault="00475F7A" w:rsidP="00FE0938">
      <w:pPr>
        <w:numPr>
          <w:ilvl w:val="0"/>
          <w:numId w:val="3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управление стрессами;</w:t>
      </w:r>
    </w:p>
    <w:p w:rsidR="00475F7A" w:rsidRPr="0023480D" w:rsidRDefault="00475F7A" w:rsidP="00FE0938">
      <w:pPr>
        <w:numPr>
          <w:ilvl w:val="0"/>
          <w:numId w:val="3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психологические аспекты осуществления наставнической деятельности;</w:t>
      </w:r>
    </w:p>
    <w:p w:rsidR="00475F7A" w:rsidRPr="0023480D" w:rsidRDefault="00475F7A" w:rsidP="00FE0938">
      <w:pPr>
        <w:numPr>
          <w:ilvl w:val="0"/>
          <w:numId w:val="3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подготовка к аттестации педагогических кадров;</w:t>
      </w:r>
    </w:p>
    <w:p w:rsidR="00475F7A" w:rsidRPr="0023480D" w:rsidRDefault="00475F7A" w:rsidP="00FE0938">
      <w:pPr>
        <w:numPr>
          <w:ilvl w:val="0"/>
          <w:numId w:val="3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направления развития и совершенствование технологий наставничества в системе образования;</w:t>
      </w:r>
    </w:p>
    <w:p w:rsidR="00475F7A" w:rsidRPr="0023480D" w:rsidRDefault="00475F7A" w:rsidP="00FE0938">
      <w:pPr>
        <w:numPr>
          <w:ilvl w:val="0"/>
          <w:numId w:val="32"/>
        </w:numPr>
        <w:tabs>
          <w:tab w:val="left" w:pos="281"/>
        </w:tabs>
        <w:ind w:left="281" w:hanging="28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лучшие практики наставничества и др.</w:t>
      </w:r>
    </w:p>
    <w:p w:rsidR="00475F7A" w:rsidRPr="0023480D" w:rsidRDefault="00475F7A" w:rsidP="00475F7A">
      <w:pPr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Встречи  участников  наставнической  деятельности 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 xml:space="preserve">«Наименование  ОО»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проводится не реже, чем один раз в квартал</w:t>
      </w:r>
      <w:r w:rsidRPr="0023480D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475F7A" w:rsidRPr="0023480D" w:rsidRDefault="00475F7A" w:rsidP="00475F7A">
      <w:pPr>
        <w:tabs>
          <w:tab w:val="left" w:pos="2041"/>
          <w:tab w:val="left" w:pos="3001"/>
          <w:tab w:val="left" w:pos="4341"/>
          <w:tab w:val="left" w:pos="5461"/>
          <w:tab w:val="left" w:pos="6741"/>
          <w:tab w:val="left" w:pos="7801"/>
          <w:tab w:val="left" w:pos="8621"/>
        </w:tabs>
        <w:ind w:left="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475F7A" w:rsidRPr="0023480D" w:rsidRDefault="00475F7A" w:rsidP="00475F7A">
      <w:pPr>
        <w:tabs>
          <w:tab w:val="left" w:pos="2041"/>
          <w:tab w:val="left" w:pos="3001"/>
          <w:tab w:val="left" w:pos="4341"/>
          <w:tab w:val="left" w:pos="5461"/>
          <w:tab w:val="left" w:pos="6741"/>
          <w:tab w:val="left" w:pos="7801"/>
          <w:tab w:val="left" w:pos="8621"/>
        </w:tabs>
        <w:ind w:left="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  <w:sectPr w:rsidR="00475F7A" w:rsidRPr="0023480D">
          <w:pgSz w:w="11900" w:h="16838"/>
          <w:pgMar w:top="899" w:right="846" w:bottom="150" w:left="1419" w:header="0" w:footer="0" w:gutter="0"/>
          <w:cols w:space="0" w:equalWidth="0">
            <w:col w:w="9641"/>
          </w:cols>
          <w:docGrid w:linePitch="360"/>
        </w:sectPr>
      </w:pPr>
    </w:p>
    <w:p w:rsidR="00475F7A" w:rsidRPr="0023480D" w:rsidRDefault="00475F7A" w:rsidP="00475F7A">
      <w:pPr>
        <w:spacing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6.</w:t>
      </w:r>
    </w:p>
    <w:p w:rsidR="00475F7A" w:rsidRPr="0023480D" w:rsidRDefault="00475F7A" w:rsidP="00475F7A">
      <w:pPr>
        <w:spacing w:line="0" w:lineRule="atLeast"/>
        <w:jc w:val="center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w w:val="98"/>
          <w:sz w:val="28"/>
          <w:szCs w:val="28"/>
        </w:rPr>
        <w:t>SWOT-анализ Программ наставничества</w:t>
      </w:r>
      <w:r w:rsidRPr="0023480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 xml:space="preserve"> </w:t>
      </w:r>
    </w:p>
    <w:p w:rsidR="00475F7A" w:rsidRPr="0023480D" w:rsidRDefault="00475F7A" w:rsidP="00475F7A">
      <w:pPr>
        <w:tabs>
          <w:tab w:val="left" w:pos="1980"/>
        </w:tabs>
        <w:spacing w:line="236" w:lineRule="auto"/>
        <w:rPr>
          <w:rFonts w:ascii="Times New Roman" w:eastAsia="Bookman Old Style" w:hAnsi="Times New Roman" w:cs="Times New Roman"/>
          <w:sz w:val="28"/>
          <w:szCs w:val="28"/>
        </w:rPr>
      </w:pPr>
      <w:bookmarkStart w:id="13" w:name="page25"/>
      <w:bookmarkEnd w:id="13"/>
    </w:p>
    <w:p w:rsidR="00475F7A" w:rsidRPr="0023480D" w:rsidRDefault="00475F7A" w:rsidP="00475F7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Форма наставничества «учитель – учитель» («педагог-педагог»)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6521"/>
        <w:gridCol w:w="5811"/>
      </w:tblGrid>
      <w:tr w:rsidR="00475F7A" w:rsidRPr="0023480D" w:rsidTr="0023480D">
        <w:tc>
          <w:tcPr>
            <w:tcW w:w="2982" w:type="dxa"/>
            <w:shd w:val="clear" w:color="auto" w:fill="auto"/>
          </w:tcPr>
          <w:p w:rsidR="00475F7A" w:rsidRPr="0023480D" w:rsidRDefault="00475F7A" w:rsidP="0023480D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</w:t>
            </w:r>
          </w:p>
          <w:p w:rsidR="00475F7A" w:rsidRPr="0023480D" w:rsidRDefault="00475F7A" w:rsidP="0023480D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SWOT</w:t>
            </w:r>
          </w:p>
        </w:tc>
        <w:tc>
          <w:tcPr>
            <w:tcW w:w="6521" w:type="dxa"/>
            <w:shd w:val="clear" w:color="auto" w:fill="auto"/>
          </w:tcPr>
          <w:p w:rsidR="00475F7A" w:rsidRPr="0023480D" w:rsidRDefault="00475F7A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</w:p>
        </w:tc>
        <w:tc>
          <w:tcPr>
            <w:tcW w:w="5811" w:type="dxa"/>
            <w:shd w:val="clear" w:color="auto" w:fill="auto"/>
          </w:tcPr>
          <w:p w:rsidR="00475F7A" w:rsidRPr="0023480D" w:rsidRDefault="00475F7A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Негативные</w:t>
            </w:r>
          </w:p>
        </w:tc>
      </w:tr>
      <w:tr w:rsidR="00475F7A" w:rsidRPr="0023480D" w:rsidTr="0023480D">
        <w:tc>
          <w:tcPr>
            <w:tcW w:w="2982" w:type="dxa"/>
            <w:shd w:val="clear" w:color="auto" w:fill="auto"/>
          </w:tcPr>
          <w:p w:rsidR="00475F7A" w:rsidRPr="0023480D" w:rsidRDefault="00475F7A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</w:t>
            </w:r>
          </w:p>
        </w:tc>
        <w:tc>
          <w:tcPr>
            <w:tcW w:w="6521" w:type="dxa"/>
            <w:shd w:val="clear" w:color="auto" w:fill="auto"/>
          </w:tcPr>
          <w:p w:rsidR="00475F7A" w:rsidRPr="0023480D" w:rsidRDefault="00475F7A" w:rsidP="0023480D">
            <w:pPr>
              <w:spacing w:line="265" w:lineRule="exact"/>
              <w:ind w:right="3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Сильные  стороны:</w:t>
            </w:r>
          </w:p>
          <w:p w:rsidR="00475F7A" w:rsidRPr="0023480D" w:rsidRDefault="00475F7A" w:rsidP="00FE0938">
            <w:pPr>
              <w:numPr>
                <w:ilvl w:val="0"/>
                <w:numId w:val="33"/>
              </w:numPr>
              <w:spacing w:line="276" w:lineRule="exac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значительная доля участников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(%),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которым понравилось участие  в  Программе,  и  которые  готовы  продолжить работу в Программе;</w:t>
            </w:r>
          </w:p>
          <w:p w:rsidR="00475F7A" w:rsidRPr="0023480D" w:rsidRDefault="00475F7A" w:rsidP="00FE0938">
            <w:pPr>
              <w:numPr>
                <w:ilvl w:val="0"/>
                <w:numId w:val="33"/>
              </w:numPr>
              <w:spacing w:line="276" w:lineRule="exac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видят свое профессиональное развитие в данной ОО в течение следующих 5 лет;</w:t>
            </w:r>
          </w:p>
          <w:p w:rsidR="00475F7A" w:rsidRPr="0023480D" w:rsidRDefault="00475F7A" w:rsidP="00FE0938">
            <w:pPr>
              <w:numPr>
                <w:ilvl w:val="0"/>
                <w:numId w:val="33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у участников Программы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появилось желание более активно участвовать в культурной жизни ОО;</w:t>
            </w:r>
          </w:p>
          <w:p w:rsidR="00475F7A" w:rsidRPr="0023480D" w:rsidRDefault="00475F7A" w:rsidP="00FE0938">
            <w:pPr>
              <w:numPr>
                <w:ilvl w:val="0"/>
                <w:numId w:val="33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участников Программы (%) появилось желание и/или силы   реализовывать   собственные   профессиональные работы: статьи, исследования; </w:t>
            </w:r>
          </w:p>
          <w:p w:rsidR="00475F7A" w:rsidRPr="0023480D" w:rsidRDefault="00475F7A" w:rsidP="00FE0938">
            <w:pPr>
              <w:numPr>
                <w:ilvl w:val="0"/>
                <w:numId w:val="33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наставляемые   (%)   после   общения   с   наставником отмечают прилив уверенности в собственных силах для развития   личного,   творческого   и    педагогического потенциала;</w:t>
            </w:r>
          </w:p>
          <w:p w:rsidR="00475F7A" w:rsidRPr="0023480D" w:rsidRDefault="00475F7A" w:rsidP="00FE0938">
            <w:pPr>
              <w:numPr>
                <w:ilvl w:val="0"/>
                <w:numId w:val="33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 (%) отметили рост успеваемости и улучшение поведения в подшефных классах, сокращение числа  конфликтов  с  педагогическим  и  родительским сообществами благодаря Программе наставничества;</w:t>
            </w:r>
          </w:p>
          <w:p w:rsidR="00475F7A" w:rsidRPr="0023480D" w:rsidRDefault="00475F7A" w:rsidP="00FE0938">
            <w:pPr>
              <w:numPr>
                <w:ilvl w:val="0"/>
                <w:numId w:val="33"/>
              </w:numPr>
              <w:spacing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эффективная система мотивации участников Программы;</w:t>
            </w:r>
          </w:p>
          <w:p w:rsidR="00475F7A" w:rsidRPr="0023480D" w:rsidRDefault="00475F7A" w:rsidP="00FE0938">
            <w:pPr>
              <w:numPr>
                <w:ilvl w:val="0"/>
                <w:numId w:val="33"/>
              </w:numPr>
              <w:spacing w:line="0" w:lineRule="atLeast"/>
              <w:ind w:left="0" w:righ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достаточность и понятность обучения наставников;</w:t>
            </w:r>
          </w:p>
          <w:p w:rsidR="00475F7A" w:rsidRPr="0023480D" w:rsidRDefault="00475F7A" w:rsidP="00FE0938">
            <w:pPr>
              <w:numPr>
                <w:ilvl w:val="0"/>
                <w:numId w:val="33"/>
              </w:numPr>
              <w:spacing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высокие  достижения  педагогов  ОО, 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которые  можно</w:t>
            </w:r>
          </w:p>
          <w:p w:rsidR="00475F7A" w:rsidRPr="0023480D" w:rsidRDefault="00475F7A" w:rsidP="00FE0938">
            <w:pPr>
              <w:numPr>
                <w:ilvl w:val="0"/>
                <w:numId w:val="33"/>
              </w:numPr>
              <w:spacing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в Программе наставничества;</w:t>
            </w:r>
          </w:p>
          <w:p w:rsidR="00475F7A" w:rsidRPr="0023480D" w:rsidRDefault="00475F7A" w:rsidP="00FE0938">
            <w:pPr>
              <w:numPr>
                <w:ilvl w:val="0"/>
                <w:numId w:val="33"/>
              </w:numPr>
              <w:spacing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811" w:type="dxa"/>
            <w:shd w:val="clear" w:color="auto" w:fill="auto"/>
          </w:tcPr>
          <w:p w:rsidR="00475F7A" w:rsidRPr="0023480D" w:rsidRDefault="00475F7A" w:rsidP="0023480D">
            <w:pPr>
              <w:spacing w:line="265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Слабые стороны: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276" w:lineRule="exact"/>
              <w:ind w:left="0" w:righ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значительная  доля  участников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(%),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которым  не  понравилось участие в Программе, поэтому они не готовы продолжить работу в ней;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276" w:lineRule="exact"/>
              <w:ind w:left="0" w:righ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активность участников Программы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(нет желания более активно участвовать в жизни ОО);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276" w:lineRule="exac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наставляемые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отметили отсутствие позитивной динамики в успеваемости   обучающихся,   в   уменьшении   конфликтов   с педагогическим   и   родительским   сообществами   по   итогам Программе наставничества;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неэффективная/непроработанная система мотивации участников Программы;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не  организовано  систематическое развитие и методическая поддержка наставников;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отсутствует регулярная обратная   связь наставников  с куратором; 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 наставничества (материально-техническая, …) в ОО не позволяет достичь в полной мере цели и задач Целевой модели;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 перегрузка  педагогов-наставников, как следствие – невозможность регулярной работы с наставляемыми;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0" w:lineRule="atLeast"/>
              <w:ind w:left="0" w:righ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дефицит педагогов, готовых и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способных быть наставниками;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«Старение» педагогического корпуса ОО;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475F7A" w:rsidRPr="0023480D" w:rsidTr="0023480D">
        <w:tc>
          <w:tcPr>
            <w:tcW w:w="2982" w:type="dxa"/>
            <w:shd w:val="clear" w:color="auto" w:fill="auto"/>
          </w:tcPr>
          <w:p w:rsidR="00475F7A" w:rsidRPr="0023480D" w:rsidRDefault="00475F7A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Внешние</w:t>
            </w:r>
          </w:p>
        </w:tc>
        <w:tc>
          <w:tcPr>
            <w:tcW w:w="6521" w:type="dxa"/>
            <w:shd w:val="clear" w:color="auto" w:fill="auto"/>
          </w:tcPr>
          <w:p w:rsidR="00475F7A" w:rsidRPr="0023480D" w:rsidRDefault="00475F7A" w:rsidP="002348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Возможности: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информационно-методическая поддержка ОО при внедрении  Целевой модели со стороны Министерства образования Красноярского края;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  бесплатных   и   малобюджетных   программ повышения квалификации педагогов;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многочисленных предложений от ИТ-платформ для осуществления дистанционного обучения педагогов;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акцентирование  внимание  государства  и  общества  на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наставничества;</w:t>
            </w:r>
          </w:p>
          <w:p w:rsidR="00475F7A" w:rsidRPr="0023480D" w:rsidRDefault="00475F7A" w:rsidP="00FE0938">
            <w:pPr>
              <w:numPr>
                <w:ilvl w:val="0"/>
                <w:numId w:val="34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811" w:type="dxa"/>
            <w:shd w:val="clear" w:color="auto" w:fill="auto"/>
          </w:tcPr>
          <w:p w:rsidR="00475F7A" w:rsidRPr="0023480D" w:rsidRDefault="00475F7A" w:rsidP="0023480D">
            <w:pPr>
              <w:spacing w:line="263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Угрозы:</w:t>
            </w:r>
          </w:p>
          <w:p w:rsidR="00475F7A" w:rsidRPr="0023480D" w:rsidRDefault="00475F7A" w:rsidP="00FE0938">
            <w:pPr>
              <w:numPr>
                <w:ilvl w:val="0"/>
                <w:numId w:val="35"/>
              </w:numPr>
              <w:spacing w:line="263" w:lineRule="exact"/>
              <w:ind w:left="0" w:righ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нестабильность внешней социально-экономической среды функционирования ОО; </w:t>
            </w:r>
          </w:p>
          <w:p w:rsidR="00475F7A" w:rsidRPr="0023480D" w:rsidRDefault="00475F7A" w:rsidP="00FE0938">
            <w:pPr>
              <w:numPr>
                <w:ilvl w:val="0"/>
                <w:numId w:val="35"/>
              </w:numPr>
              <w:spacing w:line="263" w:lineRule="exact"/>
              <w:ind w:left="0" w:righ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конкуренции между ОО за квалифицированные педагогические кадры;</w:t>
            </w:r>
          </w:p>
          <w:p w:rsidR="00475F7A" w:rsidRPr="0023480D" w:rsidRDefault="00475F7A" w:rsidP="00FE0938">
            <w:pPr>
              <w:numPr>
                <w:ilvl w:val="0"/>
                <w:numId w:val="35"/>
              </w:numPr>
              <w:spacing w:line="263" w:lineRule="exact"/>
              <w:ind w:left="0" w:righ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миграционный отток квалифицированных педагогов из МО;</w:t>
            </w:r>
          </w:p>
          <w:p w:rsidR="00475F7A" w:rsidRPr="0023480D" w:rsidRDefault="00475F7A" w:rsidP="00FE0938">
            <w:pPr>
              <w:numPr>
                <w:ilvl w:val="0"/>
                <w:numId w:val="35"/>
              </w:numPr>
              <w:spacing w:line="0" w:lineRule="atLeast"/>
              <w:ind w:left="0" w:righ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и организационная оптимизация сети ОО в Красноярском крае;</w:t>
            </w:r>
          </w:p>
          <w:p w:rsidR="00475F7A" w:rsidRPr="0023480D" w:rsidRDefault="00475F7A" w:rsidP="00FE0938">
            <w:pPr>
              <w:numPr>
                <w:ilvl w:val="0"/>
                <w:numId w:val="35"/>
              </w:numPr>
              <w:spacing w:line="0" w:lineRule="atLeast"/>
              <w:ind w:left="0" w:right="141" w:firstLine="0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переход на преимущественно дистанционное   обучение 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(подрывает основу наставничества);</w:t>
            </w:r>
          </w:p>
          <w:p w:rsidR="00475F7A" w:rsidRPr="0023480D" w:rsidRDefault="00475F7A" w:rsidP="00FE0938">
            <w:pPr>
              <w:numPr>
                <w:ilvl w:val="0"/>
                <w:numId w:val="35"/>
              </w:numPr>
              <w:spacing w:line="0" w:lineRule="atLeast"/>
              <w:ind w:left="0" w:righ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финансирования проекта внедрения 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Целевой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модели;</w:t>
            </w:r>
          </w:p>
          <w:p w:rsidR="00475F7A" w:rsidRPr="0023480D" w:rsidRDefault="00475F7A" w:rsidP="00FE0938">
            <w:pPr>
              <w:numPr>
                <w:ilvl w:val="0"/>
                <w:numId w:val="35"/>
              </w:numPr>
              <w:spacing w:line="0" w:lineRule="atLeast"/>
              <w:ind w:left="0" w:righ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475F7A" w:rsidRPr="0023480D" w:rsidRDefault="00475F7A" w:rsidP="00475F7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35" w:rsidRPr="0023480D" w:rsidRDefault="00D81535" w:rsidP="00475F7A">
      <w:pPr>
        <w:tabs>
          <w:tab w:val="left" w:pos="194"/>
        </w:tabs>
        <w:spacing w:line="206" w:lineRule="auto"/>
        <w:ind w:right="380" w:firstLine="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81535" w:rsidRPr="0023480D" w:rsidRDefault="00D81535" w:rsidP="00D815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1535" w:rsidRDefault="00D81535" w:rsidP="00D815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480D" w:rsidRDefault="0023480D" w:rsidP="00D815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480D" w:rsidRDefault="0023480D" w:rsidP="00D815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1535" w:rsidRPr="0023480D" w:rsidRDefault="00D81535" w:rsidP="00D815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D81535" w:rsidP="0023480D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5F7A" w:rsidRPr="0023480D">
          <w:pgSz w:w="16840" w:h="11906" w:orient="landscape"/>
          <w:pgMar w:top="832" w:right="898" w:bottom="150" w:left="900" w:header="0" w:footer="0" w:gutter="0"/>
          <w:cols w:space="0" w:equalWidth="0">
            <w:col w:w="15040"/>
          </w:cols>
          <w:docGrid w:linePitch="360"/>
        </w:sect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ab/>
      </w: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Формы наставничества «работодатель – ученик»</w:t>
      </w:r>
    </w:p>
    <w:tbl>
      <w:tblPr>
        <w:tblpPr w:leftFromText="180" w:rightFromText="180" w:vertAnchor="text" w:horzAnchor="margin" w:tblpXSpec="center" w:tblpY="-5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4"/>
        <w:gridCol w:w="5858"/>
        <w:gridCol w:w="6447"/>
        <w:gridCol w:w="84"/>
      </w:tblGrid>
      <w:tr w:rsidR="00D81535" w:rsidRPr="0023480D" w:rsidTr="00D81535">
        <w:trPr>
          <w:gridAfter w:val="1"/>
          <w:wAfter w:w="84" w:type="dxa"/>
        </w:trPr>
        <w:tc>
          <w:tcPr>
            <w:tcW w:w="1894" w:type="dxa"/>
            <w:shd w:val="clear" w:color="auto" w:fill="auto"/>
          </w:tcPr>
          <w:p w:rsidR="00D81535" w:rsidRPr="0023480D" w:rsidRDefault="00D81535" w:rsidP="00D81535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4" w:name="page27"/>
            <w:bookmarkEnd w:id="14"/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Факторы SWOT</w:t>
            </w:r>
          </w:p>
        </w:tc>
        <w:tc>
          <w:tcPr>
            <w:tcW w:w="5858" w:type="dxa"/>
            <w:shd w:val="clear" w:color="auto" w:fill="auto"/>
          </w:tcPr>
          <w:p w:rsidR="00D81535" w:rsidRPr="0023480D" w:rsidRDefault="00D81535" w:rsidP="00D815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Позитивные</w:t>
            </w:r>
          </w:p>
        </w:tc>
        <w:tc>
          <w:tcPr>
            <w:tcW w:w="6447" w:type="dxa"/>
            <w:shd w:val="clear" w:color="auto" w:fill="auto"/>
          </w:tcPr>
          <w:p w:rsidR="00D81535" w:rsidRPr="0023480D" w:rsidRDefault="00D81535" w:rsidP="00D815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Негативные</w:t>
            </w:r>
          </w:p>
        </w:tc>
      </w:tr>
      <w:tr w:rsidR="00D81535" w:rsidRPr="0023480D" w:rsidTr="00D81535">
        <w:tc>
          <w:tcPr>
            <w:tcW w:w="1894" w:type="dxa"/>
            <w:shd w:val="clear" w:color="auto" w:fill="auto"/>
          </w:tcPr>
          <w:p w:rsidR="00D81535" w:rsidRPr="0023480D" w:rsidRDefault="00D81535" w:rsidP="00D815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Внутренние</w:t>
            </w:r>
          </w:p>
        </w:tc>
        <w:tc>
          <w:tcPr>
            <w:tcW w:w="5858" w:type="dxa"/>
            <w:shd w:val="clear" w:color="auto" w:fill="auto"/>
          </w:tcPr>
          <w:p w:rsidR="00D81535" w:rsidRPr="0023480D" w:rsidRDefault="00D81535" w:rsidP="00D815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Сильные стороны:</w:t>
            </w:r>
          </w:p>
        </w:tc>
        <w:tc>
          <w:tcPr>
            <w:tcW w:w="6531" w:type="dxa"/>
            <w:gridSpan w:val="2"/>
            <w:shd w:val="clear" w:color="auto" w:fill="auto"/>
          </w:tcPr>
          <w:p w:rsidR="00D81535" w:rsidRPr="0023480D" w:rsidRDefault="00D81535" w:rsidP="00D815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Слабые стороны:</w:t>
            </w:r>
          </w:p>
        </w:tc>
      </w:tr>
      <w:tr w:rsidR="00D81535" w:rsidRPr="0023480D" w:rsidTr="00D81535">
        <w:tc>
          <w:tcPr>
            <w:tcW w:w="1894" w:type="dxa"/>
            <w:shd w:val="clear" w:color="auto" w:fill="auto"/>
          </w:tcPr>
          <w:p w:rsidR="00D81535" w:rsidRPr="0023480D" w:rsidRDefault="00D81535" w:rsidP="00D815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70" w:lineRule="exac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значительная доля участников (%), которым понравилось участие в Программе, и которые готовы продолжить работу;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80" w:lineRule="exac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наставляемые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планируют  работать  в  организациях, участвующих в Программе наставничества; 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80" w:lineRule="exac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наставники  (%)  отмечают  желание  создать  устойчивое   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сообщество предпринимателей и ОО, заниматься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всесторонней поддержкой талантливой молодежи и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 инициатив,  в  дальнейшем  развивать  и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Программы наставничества;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  студентов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рассматривают  наставляемого (наставляемых)  потенциальным  сотрудником  регионального предприятия с достаточным уровнем подготовки; 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  (%)  считают,  что  студенты,  участвующие  в  Программе  наставничества,  обладают  должным  уровнем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подготовки (приобретенным за время программы), который позволит совершить качественный скачок в производственном и  экономическом  развитии  региона  в долгосрочной перспективе; 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наставляемые-студенты  и  их 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наставники (%)  отмечают, что Программа наставничества способствует более эффективной адаптации молодого специалиста на потенциальном месте работы,   существенно   сократить адаптационный период при прохождении производственной практики и при дальнейшем трудоустройстве;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у наставляемых-студентов (%) появилось желание посещать мероприятия профориентационного, мотивационного и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практического   характера,   они   рассматривают   вариант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трудоустройства на региональных предприятиях;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у наставляемых-учеников (%) появилось лучшее понимание собственного профессионального будущего, возрос интерес к одной или нескольким профессиям;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у наставляемых-учеников (%) появилось желание изучать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помимо школьной программы, реализовать собственный проект в интересующей области;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повысилась успеваемость наставляемых (значения);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эффективная система мотивации участников Программы;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достаточность и понятность обучения наставников;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наработанные связи ОО с партнерами-работодателями;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42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31" w:type="dxa"/>
            <w:gridSpan w:val="2"/>
            <w:shd w:val="clear" w:color="auto" w:fill="auto"/>
          </w:tcPr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70" w:lineRule="exact"/>
              <w:ind w:left="0" w:right="11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значительная доля участников (%), которым не понравилось участие  в  Программе,  поэтому  они  не  готовы  продолжить работу в ней; 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70" w:lineRule="exact"/>
              <w:ind w:left="0" w:right="11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не готовы развивать и расширять Программы наставничества, рассматривать наставляемого (наставляемых) потенциальным сотрудником регионального предприятия;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70" w:lineRule="exact"/>
              <w:ind w:left="0" w:right="11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еэффективная/непроработанная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мотивации участников Программы;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70" w:lineRule="exact"/>
              <w:ind w:left="0" w:right="11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формальное участие наставников-работодателей в программе наставничества; 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70" w:lineRule="exact"/>
              <w:ind w:left="0" w:right="11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наставляемые (%) не рассматривают вариант трудоустройства на региональных предприятиях;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70" w:lineRule="exact"/>
              <w:ind w:left="0" w:right="11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не организовано систематическое развитие и методическая поддержка наставников;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70" w:lineRule="exact"/>
              <w:ind w:left="0" w:right="11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регулярная обратная связь наставников с куратором;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70" w:lineRule="exact"/>
              <w:ind w:left="0" w:right="11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 наставничества (материально-техническая, …) в ОО не позволяет достичь в полной мере цели и задач Целевой модели;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70" w:lineRule="exact"/>
              <w:ind w:left="0" w:right="11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 перегрузка наставников, как следствие – невозможность регулярной работы с наставляемыми;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70" w:lineRule="exact"/>
              <w:ind w:left="0" w:right="11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дефицит специалистов на предприятиях-работодателях, готовых и способных быть наставниками; 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70" w:lineRule="exact"/>
              <w:ind w:left="0" w:right="11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у ОО нет наработанных связей с предприятиями- работодателями;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270" w:lineRule="exact"/>
              <w:ind w:left="0" w:right="11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активность наставляемых в силу низкой мотивации участия в Программе наставничества;</w:t>
            </w:r>
          </w:p>
          <w:p w:rsidR="00D81535" w:rsidRPr="0023480D" w:rsidRDefault="00D81535" w:rsidP="00FE0938">
            <w:pPr>
              <w:numPr>
                <w:ilvl w:val="0"/>
                <w:numId w:val="36"/>
              </w:numPr>
              <w:spacing w:line="0" w:lineRule="atLeast"/>
              <w:ind w:left="0" w:right="114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</w:tr>
      <w:tr w:rsidR="00D81535" w:rsidRPr="0023480D" w:rsidTr="00D81535">
        <w:trPr>
          <w:gridAfter w:val="1"/>
          <w:wAfter w:w="84" w:type="dxa"/>
        </w:trPr>
        <w:tc>
          <w:tcPr>
            <w:tcW w:w="1894" w:type="dxa"/>
            <w:shd w:val="clear" w:color="auto" w:fill="auto"/>
          </w:tcPr>
          <w:p w:rsidR="00D81535" w:rsidRPr="0023480D" w:rsidRDefault="00D81535" w:rsidP="00D815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Внешние</w:t>
            </w:r>
          </w:p>
        </w:tc>
        <w:tc>
          <w:tcPr>
            <w:tcW w:w="5858" w:type="dxa"/>
            <w:shd w:val="clear" w:color="auto" w:fill="auto"/>
          </w:tcPr>
          <w:p w:rsidR="00D81535" w:rsidRPr="0023480D" w:rsidRDefault="00D81535" w:rsidP="00D81535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  <w:p w:rsidR="00D81535" w:rsidRPr="0023480D" w:rsidRDefault="00D81535" w:rsidP="00FE0938">
            <w:pPr>
              <w:numPr>
                <w:ilvl w:val="0"/>
                <w:numId w:val="38"/>
              </w:num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информационно-методическая поддержка ОО при внедрении Целевой  модели  со  стороны  Министерства образования; </w:t>
            </w:r>
          </w:p>
          <w:p w:rsidR="00D81535" w:rsidRPr="0023480D" w:rsidRDefault="00D81535" w:rsidP="00FE0938">
            <w:pPr>
              <w:numPr>
                <w:ilvl w:val="0"/>
                <w:numId w:val="38"/>
              </w:numPr>
              <w:spacing w:line="272" w:lineRule="exac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 партнеров-работодателей  принимать  участие в Программе наставничества;</w:t>
            </w:r>
          </w:p>
          <w:p w:rsidR="00D81535" w:rsidRPr="0023480D" w:rsidRDefault="00D81535" w:rsidP="00FE0938">
            <w:pPr>
              <w:numPr>
                <w:ilvl w:val="0"/>
                <w:numId w:val="38"/>
              </w:numPr>
              <w:spacing w:line="272" w:lineRule="exac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акцентирование  внимание  государства  и  общества  на вопросы наставничества;</w:t>
            </w:r>
          </w:p>
          <w:p w:rsidR="00D81535" w:rsidRPr="0023480D" w:rsidRDefault="00D81535" w:rsidP="00FE0938">
            <w:pPr>
              <w:numPr>
                <w:ilvl w:val="0"/>
                <w:numId w:val="38"/>
              </w:numPr>
              <w:spacing w:line="272" w:lineRule="exac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 многочисленных  предложений  от  ИТ-платформ для осуществления дистанционного обучения;</w:t>
            </w:r>
          </w:p>
          <w:p w:rsidR="00D81535" w:rsidRPr="0023480D" w:rsidRDefault="00D81535" w:rsidP="00FE0938">
            <w:pPr>
              <w:numPr>
                <w:ilvl w:val="0"/>
                <w:numId w:val="38"/>
              </w:numPr>
              <w:spacing w:line="272" w:lineRule="exac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447" w:type="dxa"/>
            <w:shd w:val="clear" w:color="auto" w:fill="auto"/>
          </w:tcPr>
          <w:p w:rsidR="00D81535" w:rsidRPr="0023480D" w:rsidRDefault="00D81535" w:rsidP="00D81535">
            <w:pPr>
              <w:spacing w:line="270" w:lineRule="exact"/>
              <w:ind w:right="11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>Угрозы:</w:t>
            </w:r>
          </w:p>
          <w:p w:rsidR="00D81535" w:rsidRPr="0023480D" w:rsidRDefault="00D81535" w:rsidP="00FE0938">
            <w:pPr>
              <w:numPr>
                <w:ilvl w:val="0"/>
                <w:numId w:val="37"/>
              </w:numPr>
              <w:spacing w:line="270" w:lineRule="exact"/>
              <w:ind w:left="0" w:right="114" w:firstLine="0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>нестабильность  внешней  социально-экономической  среды функционирования ОО;</w:t>
            </w:r>
          </w:p>
          <w:p w:rsidR="00D81535" w:rsidRPr="0023480D" w:rsidRDefault="00D81535" w:rsidP="00FE0938">
            <w:pPr>
              <w:numPr>
                <w:ilvl w:val="0"/>
                <w:numId w:val="37"/>
              </w:numPr>
              <w:spacing w:line="270" w:lineRule="exact"/>
              <w:ind w:left="0" w:right="114" w:firstLine="0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>низкая    включенность,    отсутствие    заинтересованности руководителей   предприятий-работодателей   в   поддержке Программ наставничества ОО;</w:t>
            </w:r>
          </w:p>
          <w:p w:rsidR="00D81535" w:rsidRPr="0023480D" w:rsidRDefault="00D81535" w:rsidP="00FE0938">
            <w:pPr>
              <w:numPr>
                <w:ilvl w:val="0"/>
                <w:numId w:val="37"/>
              </w:numPr>
              <w:spacing w:line="270" w:lineRule="exact"/>
              <w:ind w:left="0" w:right="114" w:firstLine="0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>финансовая  и  организационная  оптимизация  сети  ОО;</w:t>
            </w:r>
          </w:p>
          <w:p w:rsidR="00D81535" w:rsidRPr="0023480D" w:rsidRDefault="00D81535" w:rsidP="00FE0938">
            <w:pPr>
              <w:numPr>
                <w:ilvl w:val="0"/>
                <w:numId w:val="37"/>
              </w:numPr>
              <w:spacing w:line="270" w:lineRule="exact"/>
              <w:ind w:left="0" w:right="114" w:firstLine="0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>переход   на   преимущественно   дистанционное   обучение (подрывает основу наставничества);</w:t>
            </w:r>
          </w:p>
          <w:p w:rsidR="00D81535" w:rsidRPr="0023480D" w:rsidRDefault="00D81535" w:rsidP="00FE0938">
            <w:pPr>
              <w:numPr>
                <w:ilvl w:val="0"/>
                <w:numId w:val="37"/>
              </w:numPr>
              <w:spacing w:line="270" w:lineRule="exact"/>
              <w:ind w:left="0" w:right="114" w:firstLine="0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>миграционный отток трудоспособного населения из МО;</w:t>
            </w:r>
          </w:p>
          <w:p w:rsidR="00D81535" w:rsidRPr="0023480D" w:rsidRDefault="00D81535" w:rsidP="00FE0938">
            <w:pPr>
              <w:numPr>
                <w:ilvl w:val="0"/>
                <w:numId w:val="37"/>
              </w:numPr>
              <w:spacing w:line="270" w:lineRule="exact"/>
              <w:ind w:left="0" w:right="114" w:firstLine="0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>отсутствие  финансирования  проекта  внедрения  Целевой модели;</w:t>
            </w:r>
          </w:p>
          <w:p w:rsidR="00D81535" w:rsidRPr="0023480D" w:rsidRDefault="00D81535" w:rsidP="00FE0938">
            <w:pPr>
              <w:numPr>
                <w:ilvl w:val="0"/>
                <w:numId w:val="37"/>
              </w:numPr>
              <w:spacing w:line="270" w:lineRule="exact"/>
              <w:ind w:left="0" w:right="114" w:firstLine="0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Bookman Old Style" w:hAnsi="Times New Roman" w:cs="Times New Roman"/>
                <w:sz w:val="28"/>
                <w:szCs w:val="28"/>
              </w:rPr>
              <w:t>…</w:t>
            </w:r>
          </w:p>
        </w:tc>
      </w:tr>
    </w:tbl>
    <w:p w:rsidR="00475F7A" w:rsidRPr="0023480D" w:rsidRDefault="00475F7A" w:rsidP="00475F7A">
      <w:pPr>
        <w:tabs>
          <w:tab w:val="left" w:pos="2041"/>
          <w:tab w:val="left" w:pos="3001"/>
          <w:tab w:val="left" w:pos="4341"/>
          <w:tab w:val="left" w:pos="5461"/>
          <w:tab w:val="left" w:pos="6741"/>
          <w:tab w:val="left" w:pos="7801"/>
          <w:tab w:val="left" w:pos="8621"/>
        </w:tabs>
        <w:ind w:left="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  <w:sectPr w:rsidR="00475F7A" w:rsidRPr="0023480D" w:rsidSect="00475F7A">
          <w:pgSz w:w="16838" w:h="11900" w:orient="landscape"/>
          <w:pgMar w:top="1419" w:right="899" w:bottom="846" w:left="150" w:header="0" w:footer="0" w:gutter="0"/>
          <w:cols w:space="0" w:equalWidth="0">
            <w:col w:w="9641"/>
          </w:cols>
          <w:docGrid w:linePitch="360"/>
        </w:sectPr>
      </w:pPr>
    </w:p>
    <w:p w:rsidR="00DF7BE4" w:rsidRPr="0023480D" w:rsidRDefault="00DF7BE4" w:rsidP="00DF7BE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B77C97" w:rsidRPr="002348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ие 7</w:t>
      </w:r>
    </w:p>
    <w:p w:rsidR="00DF7BE4" w:rsidRPr="0023480D" w:rsidRDefault="00DF7BE4" w:rsidP="00DF7BE4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Анкета куратора</w:t>
      </w:r>
      <w:r w:rsidRPr="002348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21</w:t>
      </w:r>
    </w:p>
    <w:p w:rsidR="00DF7BE4" w:rsidRPr="0023480D" w:rsidRDefault="00DF7BE4" w:rsidP="00DF7BE4">
      <w:pPr>
        <w:spacing w:line="8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FE0938">
      <w:pPr>
        <w:numPr>
          <w:ilvl w:val="0"/>
          <w:numId w:val="39"/>
        </w:numPr>
        <w:tabs>
          <w:tab w:val="left" w:pos="1420"/>
        </w:tabs>
        <w:spacing w:line="0" w:lineRule="atLeast"/>
        <w:ind w:left="1420" w:hanging="2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Количественный анализ результатов программы наставничества</w:t>
      </w:r>
    </w:p>
    <w:p w:rsidR="00DF7BE4" w:rsidRPr="0023480D" w:rsidRDefault="00DF7BE4" w:rsidP="00DF7BE4">
      <w:pPr>
        <w:spacing w:line="11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0"/>
        <w:gridCol w:w="1400"/>
        <w:gridCol w:w="1520"/>
        <w:gridCol w:w="980"/>
        <w:gridCol w:w="1420"/>
      </w:tblGrid>
      <w:tr w:rsidR="00DF7BE4" w:rsidRPr="0023480D" w:rsidTr="0023480D">
        <w:trPr>
          <w:trHeight w:val="1579"/>
        </w:trPr>
        <w:tc>
          <w:tcPr>
            <w:tcW w:w="466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Изучаемый параметр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  <w:p w:rsidR="00DF7BE4" w:rsidRPr="0023480D" w:rsidRDefault="00DF7BE4" w:rsidP="0023480D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до реализации программы (x)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  <w:p w:rsidR="00DF7BE4" w:rsidRPr="0023480D" w:rsidRDefault="00DF7BE4" w:rsidP="0023480D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после реали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программы (y)</w:t>
            </w:r>
          </w:p>
        </w:tc>
        <w:tc>
          <w:tcPr>
            <w:tcW w:w="98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</w:t>
            </w:r>
          </w:p>
          <w:p w:rsidR="00DF7BE4" w:rsidRPr="0023480D" w:rsidRDefault="00DF7BE4" w:rsidP="0023480D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(z = x -</w:t>
            </w:r>
          </w:p>
          <w:p w:rsidR="00DF7BE4" w:rsidRPr="0023480D" w:rsidRDefault="00DF7BE4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y)</w:t>
            </w:r>
          </w:p>
        </w:tc>
        <w:tc>
          <w:tcPr>
            <w:tcW w:w="1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в</w:t>
            </w:r>
          </w:p>
          <w:p w:rsidR="00DF7BE4" w:rsidRPr="0023480D" w:rsidRDefault="00DF7BE4" w:rsidP="0023480D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процентах</w:t>
            </w:r>
          </w:p>
          <w:p w:rsidR="00DF7BE4" w:rsidRPr="0023480D" w:rsidRDefault="00DF7BE4" w:rsidP="0023480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(z / x * 100)</w:t>
            </w:r>
          </w:p>
        </w:tc>
      </w:tr>
      <w:tr w:rsidR="00DF7BE4" w:rsidRPr="0023480D" w:rsidTr="0023480D">
        <w:trPr>
          <w:trHeight w:val="853"/>
        </w:trPr>
        <w:tc>
          <w:tcPr>
            <w:tcW w:w="466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Количество обучающихся, посещающих творческие кружки, объединения, 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спортивные секции</w:t>
            </w:r>
          </w:p>
        </w:tc>
        <w:tc>
          <w:tcPr>
            <w:tcW w:w="140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567"/>
        </w:trPr>
        <w:tc>
          <w:tcPr>
            <w:tcW w:w="466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140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853"/>
        </w:trPr>
        <w:tc>
          <w:tcPr>
            <w:tcW w:w="466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3. Число подростков, состоящих на различных формах учёта</w:t>
            </w:r>
          </w:p>
        </w:tc>
        <w:tc>
          <w:tcPr>
            <w:tcW w:w="140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1139"/>
        </w:trPr>
        <w:tc>
          <w:tcPr>
            <w:tcW w:w="466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4.  Количество  жалоб  от  родителей  и педагогов, связанных с социальной незащищенностью и конфликтами внутри ОО, класса/группы</w:t>
            </w:r>
          </w:p>
        </w:tc>
        <w:tc>
          <w:tcPr>
            <w:tcW w:w="140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1139"/>
        </w:trPr>
        <w:tc>
          <w:tcPr>
            <w:tcW w:w="466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5. Число собственных педагогических профессиональных работ молодого специалиста/наставляемого (публикаций, разработок и др.)</w:t>
            </w:r>
          </w:p>
        </w:tc>
        <w:tc>
          <w:tcPr>
            <w:tcW w:w="140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1139"/>
        </w:trPr>
        <w:tc>
          <w:tcPr>
            <w:tcW w:w="466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6. Количество обучающихся,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140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853"/>
        </w:trPr>
        <w:tc>
          <w:tcPr>
            <w:tcW w:w="466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7. Число  абитуриентов, поступающих  на охваченные наставнической практикой факультеты и направления</w:t>
            </w:r>
          </w:p>
        </w:tc>
        <w:tc>
          <w:tcPr>
            <w:tcW w:w="140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853"/>
        </w:trPr>
        <w:tc>
          <w:tcPr>
            <w:tcW w:w="466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8. Количество мероприятий профориентационного, мотивационного и</w:t>
            </w:r>
          </w:p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практического характера</w:t>
            </w:r>
          </w:p>
        </w:tc>
        <w:tc>
          <w:tcPr>
            <w:tcW w:w="140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853"/>
        </w:trPr>
        <w:tc>
          <w:tcPr>
            <w:tcW w:w="466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9.   Процент   обучающихся,   прошедших профессиональные и компетентностные</w:t>
            </w:r>
          </w:p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40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1425"/>
        </w:trPr>
        <w:tc>
          <w:tcPr>
            <w:tcW w:w="466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10. Количество успешно реализованных и п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редставленных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проектной деятельности в старших классах (совместно  с  представителем предприятия-работодателя)</w:t>
            </w:r>
          </w:p>
        </w:tc>
        <w:tc>
          <w:tcPr>
            <w:tcW w:w="140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853"/>
        </w:trPr>
        <w:tc>
          <w:tcPr>
            <w:tcW w:w="466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11. 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140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7BE4" w:rsidRPr="0023480D" w:rsidRDefault="00DF7BE4" w:rsidP="00DF7BE4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  <w:sectPr w:rsidR="00DF7BE4" w:rsidRPr="0023480D">
          <w:pgSz w:w="11900" w:h="16838"/>
          <w:pgMar w:top="878" w:right="686" w:bottom="348" w:left="1260" w:header="0" w:footer="0" w:gutter="0"/>
          <w:cols w:space="0" w:equalWidth="0">
            <w:col w:w="9960"/>
          </w:cols>
          <w:docGrid w:linePitch="360"/>
        </w:sectPr>
      </w:pPr>
    </w:p>
    <w:p w:rsidR="00DF7BE4" w:rsidRPr="0023480D" w:rsidRDefault="00DF7BE4" w:rsidP="00DF7BE4">
      <w:pPr>
        <w:spacing w:line="0" w:lineRule="atLeast"/>
        <w:ind w:left="31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page30"/>
      <w:bookmarkEnd w:id="15"/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 Оценка Программы наставничества</w:t>
      </w:r>
    </w:p>
    <w:p w:rsidR="00DF7BE4" w:rsidRPr="0023480D" w:rsidRDefault="00DF7BE4" w:rsidP="00DF7BE4">
      <w:pPr>
        <w:spacing w:line="213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340"/>
        <w:gridCol w:w="520"/>
        <w:gridCol w:w="420"/>
        <w:gridCol w:w="420"/>
        <w:gridCol w:w="420"/>
        <w:gridCol w:w="440"/>
        <w:gridCol w:w="420"/>
        <w:gridCol w:w="420"/>
        <w:gridCol w:w="420"/>
        <w:gridCol w:w="440"/>
        <w:gridCol w:w="560"/>
        <w:gridCol w:w="340"/>
      </w:tblGrid>
      <w:tr w:rsidR="00DF7BE4" w:rsidRPr="0023480D" w:rsidTr="0023480D">
        <w:trPr>
          <w:trHeight w:val="564"/>
        </w:trPr>
        <w:tc>
          <w:tcPr>
            <w:tcW w:w="450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160" w:type="dxa"/>
            <w:gridSpan w:val="12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Оцените реализацию программы в баллах, где 1</w:t>
            </w:r>
          </w:p>
          <w:p w:rsidR="00DF7BE4" w:rsidRPr="0023480D" w:rsidRDefault="00DF7BE4" w:rsidP="0023480D">
            <w:pPr>
              <w:spacing w:line="0" w:lineRule="atLeast"/>
              <w:ind w:right="3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- минимальный балл, 10 - максимальный</w:t>
            </w:r>
          </w:p>
        </w:tc>
      </w:tr>
      <w:tr w:rsidR="00DF7BE4" w:rsidRPr="0023480D" w:rsidTr="0023480D">
        <w:trPr>
          <w:trHeight w:val="166"/>
        </w:trPr>
        <w:tc>
          <w:tcPr>
            <w:tcW w:w="450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12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256"/>
        </w:trPr>
        <w:tc>
          <w:tcPr>
            <w:tcW w:w="450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 Актуальность Программы наставничества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2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56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56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56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5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56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256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266"/>
        </w:trPr>
        <w:tc>
          <w:tcPr>
            <w:tcW w:w="450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265"/>
        </w:trPr>
        <w:tc>
          <w:tcPr>
            <w:tcW w:w="450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Формы и программы взаимодействия наставника  и </w:t>
            </w:r>
            <w:r w:rsidRPr="0023480D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наставляемого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описаны достаточно для внедрения в образовательной организации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853"/>
        </w:trPr>
        <w:tc>
          <w:tcPr>
            <w:tcW w:w="450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263"/>
        </w:trPr>
        <w:tc>
          <w:tcPr>
            <w:tcW w:w="450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Программа направлена на достижение желаемого конечного результата. Ее цели  конкретизированы  через  задачи, формулировки задач соотнесены </w:t>
            </w:r>
            <w:r w:rsidRPr="0023480D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с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планируемыми результатами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1139"/>
        </w:trPr>
        <w:tc>
          <w:tcPr>
            <w:tcW w:w="450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261"/>
        </w:trPr>
        <w:tc>
          <w:tcPr>
            <w:tcW w:w="450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Практическая  значимость  наставнического  взаимодействия для личности </w:t>
            </w:r>
            <w:r w:rsidRPr="0023480D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наставляемого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26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2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2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2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2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2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2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2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2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262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567"/>
        </w:trPr>
        <w:tc>
          <w:tcPr>
            <w:tcW w:w="4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261"/>
        </w:trPr>
        <w:tc>
          <w:tcPr>
            <w:tcW w:w="450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5.   Соответствует   ли   на  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853"/>
        </w:trPr>
        <w:tc>
          <w:tcPr>
            <w:tcW w:w="450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261"/>
        </w:trPr>
        <w:tc>
          <w:tcPr>
            <w:tcW w:w="450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6.    Адаптивность, динамичность  и гибкость Программы наставничества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266"/>
        </w:trPr>
        <w:tc>
          <w:tcPr>
            <w:tcW w:w="450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265"/>
        </w:trPr>
        <w:tc>
          <w:tcPr>
            <w:tcW w:w="450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left="1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7.Понятность алгоритма отбора/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выдвижения наставников, наставляемых и кураторов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567"/>
        </w:trPr>
        <w:tc>
          <w:tcPr>
            <w:tcW w:w="450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261"/>
        </w:trPr>
        <w:tc>
          <w:tcPr>
            <w:tcW w:w="450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10.  Наличие  понятных  форматов  (для</w:t>
            </w:r>
          </w:p>
          <w:p w:rsidR="00DF7BE4" w:rsidRPr="0023480D" w:rsidRDefault="00DF7BE4" w:rsidP="0023480D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куратора) по </w:t>
            </w:r>
            <w:r w:rsidRPr="0023480D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выстраиванию 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взаимодействия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наставника </w:t>
            </w:r>
            <w:r w:rsidRPr="0023480D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и </w:t>
            </w:r>
            <w:r w:rsidRPr="0023480D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наставляемого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853"/>
        </w:trPr>
        <w:tc>
          <w:tcPr>
            <w:tcW w:w="450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263"/>
        </w:trPr>
        <w:tc>
          <w:tcPr>
            <w:tcW w:w="450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  Понимание   форм   поощрения  и 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мотивации наставников и наставляемых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263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266"/>
        </w:trPr>
        <w:tc>
          <w:tcPr>
            <w:tcW w:w="450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265"/>
        </w:trPr>
        <w:tc>
          <w:tcPr>
            <w:tcW w:w="450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Наличие методической поддержки и сопровождения проведения  апробации методологии 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наставничества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(горячая линия, возможность </w:t>
            </w:r>
            <w:r w:rsidRPr="0023480D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получения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участником апробации исчерпывающего ответа на вопрос)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1425"/>
        </w:trPr>
        <w:tc>
          <w:tcPr>
            <w:tcW w:w="4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261"/>
        </w:trPr>
        <w:tc>
          <w:tcPr>
            <w:tcW w:w="450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13.Вдостаточном ли объеме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предоставлен 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доступ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необходимым ресурсам для 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апробации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методологии наставничества (организационным, методическим, информационным и др.)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E4" w:rsidRPr="0023480D" w:rsidTr="0023480D">
        <w:trPr>
          <w:trHeight w:val="1140"/>
        </w:trPr>
        <w:tc>
          <w:tcPr>
            <w:tcW w:w="450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DF7BE4" w:rsidRPr="0023480D" w:rsidRDefault="00DF7BE4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7BE4" w:rsidRPr="0023480D" w:rsidRDefault="007C0CD0" w:rsidP="00DF7BE4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rect id="_x0000_s1029" style="position:absolute;margin-left:.05pt;margin-top:-55.95pt;width:.95pt;height:1pt;z-index:-251654144;mso-position-horizontal-relative:text;mso-position-vertical-relative:text" o:userdrawn="t" fillcolor="black" strokecolor="none"/>
        </w:pict>
      </w:r>
    </w:p>
    <w:p w:rsidR="00DF7BE4" w:rsidRPr="0023480D" w:rsidRDefault="00DF7BE4" w:rsidP="00DF7BE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0" w:lineRule="atLeast"/>
        <w:ind w:left="7921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0" w:lineRule="atLeast"/>
        <w:ind w:left="7921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C41740">
      <w:pPr>
        <w:spacing w:line="0" w:lineRule="atLeast"/>
        <w:ind w:left="7513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Приложение 8</w:t>
      </w:r>
    </w:p>
    <w:p w:rsidR="00DF7BE4" w:rsidRPr="0023480D" w:rsidRDefault="00DF7BE4" w:rsidP="00DF7BE4">
      <w:pPr>
        <w:spacing w:line="3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34" w:lineRule="auto"/>
        <w:ind w:left="1420" w:righ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Показатели эффективности внедрения Программ наставничества в образовательной организации</w:t>
      </w:r>
    </w:p>
    <w:p w:rsidR="00DF7BE4" w:rsidRPr="0023480D" w:rsidRDefault="00DF7BE4" w:rsidP="00DF7BE4">
      <w:pPr>
        <w:spacing w:line="33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FE0938">
      <w:pPr>
        <w:numPr>
          <w:ilvl w:val="0"/>
          <w:numId w:val="41"/>
        </w:numPr>
        <w:tabs>
          <w:tab w:val="left" w:pos="281"/>
        </w:tabs>
        <w:spacing w:line="237" w:lineRule="auto"/>
        <w:ind w:left="71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Доля детей в возрасте от 10 до 19 лет, обучающихся в образовательной организации, вошедших в программы наставничества в роли наставляемого, % (человек)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(отношение количества детей в возрасте от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лет,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вошедших в программы наставничества в роли наставляемого, к общему количеству детей, обучающихся в образовательной организации)</w:t>
      </w:r>
    </w:p>
    <w:p w:rsidR="00DF7BE4" w:rsidRPr="0023480D" w:rsidRDefault="00DF7BE4" w:rsidP="00DF7BE4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37" w:lineRule="auto"/>
        <w:ind w:lef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(Показатель регионального проекта «Современная школа» - «Численность обучающихся общеобразовательных организаций, охваченных программами наставничества и шефства»).</w:t>
      </w:r>
    </w:p>
    <w:p w:rsidR="00DF7BE4" w:rsidRPr="0023480D" w:rsidRDefault="00DF7BE4" w:rsidP="00DF7BE4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FE0938">
      <w:pPr>
        <w:numPr>
          <w:ilvl w:val="0"/>
          <w:numId w:val="41"/>
        </w:numPr>
        <w:tabs>
          <w:tab w:val="left" w:pos="281"/>
        </w:tabs>
        <w:spacing w:line="238" w:lineRule="auto"/>
        <w:ind w:left="71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Доля детей и подростков в возрасте от 15 до 19 лет, обучающихся в образовательной организации, вошедших в программы наставничества в роли наставника, %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(отношение количества детей и подростков в возрасте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от 15 до 19 лет, вошедших в программы наставничества в роли наставника, к общему количеству детей и подростков в возрасте от 15 до 19 лет, обучающихся в образовательной организации).</w:t>
      </w:r>
    </w:p>
    <w:p w:rsidR="00DF7BE4" w:rsidRPr="0023480D" w:rsidRDefault="00DF7BE4" w:rsidP="00DF7BE4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FE0938">
      <w:pPr>
        <w:numPr>
          <w:ilvl w:val="0"/>
          <w:numId w:val="41"/>
        </w:numPr>
        <w:tabs>
          <w:tab w:val="left" w:pos="281"/>
        </w:tabs>
        <w:spacing w:line="236" w:lineRule="auto"/>
        <w:ind w:left="71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Доля педагогов-молодых специалистов (с опытом работы от 0 до 3 лет), работающих в образовательной организации, вошедших в программы наставничества в роли наставляемого, %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(отношение количества педагогов-молодых специалистов, вошедших в программы наставничества в роли наставляемого, к общему количеству педагогов-молодых специалистов, работающих в образовательной организации).</w:t>
      </w:r>
    </w:p>
    <w:p w:rsidR="00DF7BE4" w:rsidRPr="0023480D" w:rsidRDefault="00DF7BE4" w:rsidP="00DF7BE4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FE0938">
      <w:pPr>
        <w:numPr>
          <w:ilvl w:val="0"/>
          <w:numId w:val="41"/>
        </w:numPr>
        <w:tabs>
          <w:tab w:val="left" w:pos="281"/>
        </w:tabs>
        <w:spacing w:line="238" w:lineRule="auto"/>
        <w:ind w:left="71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Доля предприятий (организаций) от общего количества предприятий, осуществляющих деятельность на территории муниципального образования, вошедших в программы наставничества, предоставив своих наставников, %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муниципальном образовании)</w:t>
      </w:r>
    </w:p>
    <w:p w:rsidR="00DF7BE4" w:rsidRPr="0023480D" w:rsidRDefault="00DF7BE4" w:rsidP="00DF7BE4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36" w:lineRule="auto"/>
        <w:ind w:lef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Показатель регионального проекта «Современная школа» - «Количество предприятий и организаций, принимающих участие в реализации программ наставничества и шефства».</w:t>
      </w:r>
    </w:p>
    <w:p w:rsidR="00DF7BE4" w:rsidRPr="0023480D" w:rsidRDefault="00DF7BE4" w:rsidP="00DF7BE4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FE0938">
      <w:pPr>
        <w:numPr>
          <w:ilvl w:val="0"/>
          <w:numId w:val="41"/>
        </w:numPr>
        <w:tabs>
          <w:tab w:val="left" w:pos="281"/>
        </w:tabs>
        <w:spacing w:line="237" w:lineRule="auto"/>
        <w:ind w:left="71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Уровень удовлетворенности наставляемых участием в программах наставничества, % (опросный)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(отношение количества наставляемых,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удовлетворенных участием в программах наставничества, к общему</w:t>
      </w:r>
    </w:p>
    <w:p w:rsidR="00DF7BE4" w:rsidRPr="0023480D" w:rsidRDefault="00DF7BE4" w:rsidP="00DF7BE4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34" w:lineRule="auto"/>
        <w:ind w:left="28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количеству наставляемых, принявших участие в программах наставничества, реализуемых в образовательной организации).</w:t>
      </w:r>
    </w:p>
    <w:p w:rsidR="00DF7BE4" w:rsidRPr="0023480D" w:rsidRDefault="00DF7BE4" w:rsidP="00DF7BE4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FE0938">
      <w:pPr>
        <w:numPr>
          <w:ilvl w:val="0"/>
          <w:numId w:val="41"/>
        </w:numPr>
        <w:tabs>
          <w:tab w:val="left" w:pos="281"/>
        </w:tabs>
        <w:spacing w:line="234" w:lineRule="auto"/>
        <w:ind w:left="719" w:hanging="360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наставников участием в программах наставничества, % (</w:t>
      </w:r>
      <w:r w:rsidRPr="0023480D">
        <w:rPr>
          <w:rFonts w:ascii="Times New Roman" w:eastAsia="Times New Roman" w:hAnsi="Times New Roman" w:cs="Times New Roman"/>
          <w:i/>
          <w:sz w:val="28"/>
          <w:szCs w:val="28"/>
        </w:rPr>
        <w:t>опросный).</w:t>
      </w:r>
    </w:p>
    <w:p w:rsidR="004B3F03" w:rsidRPr="0023480D" w:rsidRDefault="004B3F03" w:rsidP="004B3F03">
      <w:pPr>
        <w:spacing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F03" w:rsidRPr="0023480D" w:rsidRDefault="004B3F03" w:rsidP="004B3F03">
      <w:pPr>
        <w:spacing w:line="233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Приложение 9</w:t>
      </w:r>
    </w:p>
    <w:p w:rsidR="00C41740" w:rsidRDefault="004B3F03" w:rsidP="004B3F03">
      <w:pPr>
        <w:spacing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Анкета оценки удовлетворенности Программой наставничества</w:t>
      </w:r>
    </w:p>
    <w:p w:rsidR="004B3F03" w:rsidRPr="0023480D" w:rsidRDefault="004B3F03" w:rsidP="004B3F03">
      <w:pPr>
        <w:spacing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(для наставляемого)</w:t>
      </w:r>
    </w:p>
    <w:p w:rsidR="004B3F03" w:rsidRPr="0023480D" w:rsidRDefault="004B3F03" w:rsidP="004B3F03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FE0938">
      <w:pPr>
        <w:numPr>
          <w:ilvl w:val="0"/>
          <w:numId w:val="42"/>
        </w:numPr>
        <w:tabs>
          <w:tab w:val="left" w:pos="780"/>
        </w:tabs>
        <w:spacing w:line="0" w:lineRule="atLeast"/>
        <w:ind w:left="780" w:hanging="3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Оцените в баллах от 1 до 10, где 1 - самый низший балл, а 10 - самый высокий:</w:t>
      </w: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40"/>
        <w:gridCol w:w="397"/>
        <w:gridCol w:w="483"/>
        <w:gridCol w:w="440"/>
        <w:gridCol w:w="440"/>
        <w:gridCol w:w="440"/>
        <w:gridCol w:w="440"/>
        <w:gridCol w:w="420"/>
        <w:gridCol w:w="440"/>
        <w:gridCol w:w="440"/>
      </w:tblGrid>
      <w:tr w:rsidR="004B3F03" w:rsidRPr="0023480D" w:rsidTr="0023480D">
        <w:trPr>
          <w:trHeight w:val="393"/>
        </w:trPr>
        <w:tc>
          <w:tcPr>
            <w:tcW w:w="540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1.1.  Насколько  комфортно  было  общение  с</w:t>
            </w:r>
          </w:p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наставником?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3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1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77"/>
        </w:trPr>
        <w:tc>
          <w:tcPr>
            <w:tcW w:w="540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2"/>
        </w:trPr>
        <w:tc>
          <w:tcPr>
            <w:tcW w:w="540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1.2.  Насколько  полезными/интересными  были</w:t>
            </w:r>
          </w:p>
          <w:p w:rsidR="004B3F03" w:rsidRPr="0023480D" w:rsidRDefault="004B3F03" w:rsidP="0023480D">
            <w:pPr>
              <w:spacing w:line="297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встречи с наставником?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3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1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03"/>
        </w:trPr>
        <w:tc>
          <w:tcPr>
            <w:tcW w:w="540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297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0"/>
        </w:trPr>
        <w:tc>
          <w:tcPr>
            <w:tcW w:w="540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1.3.  Насколько  полезными/интересными  были</w:t>
            </w:r>
          </w:p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групповые встречи?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3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1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00"/>
        </w:trPr>
        <w:tc>
          <w:tcPr>
            <w:tcW w:w="540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3"/>
        </w:trPr>
        <w:tc>
          <w:tcPr>
            <w:tcW w:w="540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1.4. Ощущали ли Вы поддержку наставника?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3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1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112"/>
        </w:trPr>
        <w:tc>
          <w:tcPr>
            <w:tcW w:w="540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0"/>
        </w:trPr>
        <w:tc>
          <w:tcPr>
            <w:tcW w:w="540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Насколько </w:t>
            </w:r>
            <w:r w:rsidRPr="0023480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полезна 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была помощь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наставника?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3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1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287"/>
        </w:trPr>
        <w:tc>
          <w:tcPr>
            <w:tcW w:w="540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2"/>
        </w:trPr>
        <w:tc>
          <w:tcPr>
            <w:tcW w:w="540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1.6.  Насколько  был  понятен  план  работы  с</w:t>
            </w:r>
          </w:p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наставником?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3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1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71"/>
        </w:trPr>
        <w:tc>
          <w:tcPr>
            <w:tcW w:w="540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2"/>
        </w:trPr>
        <w:tc>
          <w:tcPr>
            <w:tcW w:w="540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1.7. Ощущали ли Вы безопасность при общении с наставником?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3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1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298"/>
        </w:trPr>
        <w:tc>
          <w:tcPr>
            <w:tcW w:w="540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0"/>
        </w:trPr>
        <w:tc>
          <w:tcPr>
            <w:tcW w:w="540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1.8. Насколько было понятно, что от Вас ждет</w:t>
            </w:r>
          </w:p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наставник?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3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1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22"/>
        </w:trPr>
        <w:tc>
          <w:tcPr>
            <w:tcW w:w="540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2"/>
        </w:trPr>
        <w:tc>
          <w:tcPr>
            <w:tcW w:w="540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1.9. Насколько Вы довольны вашей совместной</w:t>
            </w:r>
          </w:p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работой?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3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1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04"/>
        </w:trPr>
        <w:tc>
          <w:tcPr>
            <w:tcW w:w="540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2"/>
        </w:trPr>
        <w:tc>
          <w:tcPr>
            <w:tcW w:w="540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1.10. Насколько  оправдались  Ваши ожидания</w:t>
            </w:r>
          </w:p>
          <w:p w:rsidR="004B3F03" w:rsidRPr="0023480D" w:rsidRDefault="004B3F03" w:rsidP="0023480D">
            <w:pPr>
              <w:spacing w:line="297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участия в Программе наставничества?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lastRenderedPageBreak/>
              <w:t>1</w:t>
            </w: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3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212"/>
              <w:jc w:val="right"/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2"/>
                <w:sz w:val="28"/>
                <w:szCs w:val="2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299"/>
        </w:trPr>
        <w:tc>
          <w:tcPr>
            <w:tcW w:w="540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297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3F03" w:rsidRPr="0023480D" w:rsidRDefault="004B3F03" w:rsidP="004B3F03">
      <w:pPr>
        <w:spacing w:line="28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FE0938">
      <w:pPr>
        <w:numPr>
          <w:ilvl w:val="0"/>
          <w:numId w:val="43"/>
        </w:numPr>
        <w:tabs>
          <w:tab w:val="left" w:pos="320"/>
        </w:tabs>
        <w:spacing w:line="0" w:lineRule="atLeast"/>
        <w:ind w:left="320" w:hanging="2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Что для Вас особенно ценно было в программе?</w:t>
      </w:r>
    </w:p>
    <w:p w:rsidR="004B3F03" w:rsidRPr="0023480D" w:rsidRDefault="004B3F03" w:rsidP="004B3F0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4B3F03">
      <w:pPr>
        <w:spacing w:line="0" w:lineRule="atLeast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4B3F03" w:rsidRPr="0023480D" w:rsidRDefault="004B3F03" w:rsidP="004B3F03">
      <w:pPr>
        <w:spacing w:line="29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FE0938">
      <w:pPr>
        <w:numPr>
          <w:ilvl w:val="0"/>
          <w:numId w:val="43"/>
        </w:numPr>
        <w:tabs>
          <w:tab w:val="left" w:pos="320"/>
        </w:tabs>
        <w:spacing w:line="0" w:lineRule="atLeast"/>
        <w:ind w:left="320" w:hanging="2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Чего Вам не хватило в программе и/или что хотелось бы изменить?</w:t>
      </w:r>
    </w:p>
    <w:p w:rsidR="004B3F03" w:rsidRPr="0023480D" w:rsidRDefault="004B3F03" w:rsidP="004B3F0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4B3F03">
      <w:pPr>
        <w:spacing w:line="0" w:lineRule="atLeast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4B3F03" w:rsidRPr="0023480D" w:rsidRDefault="004B3F03" w:rsidP="004B3F03">
      <w:pPr>
        <w:spacing w:line="2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FE0938">
      <w:pPr>
        <w:numPr>
          <w:ilvl w:val="0"/>
          <w:numId w:val="43"/>
        </w:numPr>
        <w:tabs>
          <w:tab w:val="left" w:pos="320"/>
        </w:tabs>
        <w:spacing w:line="0" w:lineRule="atLeast"/>
        <w:ind w:left="320" w:hanging="2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Оглядываясь назад, понравилось ли Вам участвовать в программе? [да/нет]</w:t>
      </w:r>
    </w:p>
    <w:p w:rsidR="004B3F03" w:rsidRPr="0023480D" w:rsidRDefault="004B3F03" w:rsidP="004B3F03">
      <w:pPr>
        <w:spacing w:line="2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4B3F03">
      <w:pPr>
        <w:spacing w:line="0" w:lineRule="atLeast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5. Хотели бы Вы продолжить работу в программе наставничества? [да/нет]</w:t>
      </w:r>
    </w:p>
    <w:p w:rsidR="004B3F03" w:rsidRPr="0023480D" w:rsidRDefault="004B3F03" w:rsidP="004B3F03">
      <w:pPr>
        <w:spacing w:line="2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FE0938">
      <w:pPr>
        <w:numPr>
          <w:ilvl w:val="0"/>
          <w:numId w:val="44"/>
        </w:numPr>
        <w:tabs>
          <w:tab w:val="left" w:pos="320"/>
        </w:tabs>
        <w:spacing w:line="0" w:lineRule="atLeast"/>
        <w:ind w:left="320" w:hanging="2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Планируете ли Вы стать наставником в будущем? [да/нет]</w:t>
      </w:r>
    </w:p>
    <w:p w:rsidR="004B3F03" w:rsidRPr="0023480D" w:rsidRDefault="004B3F03" w:rsidP="004B3F03">
      <w:pPr>
        <w:spacing w:line="32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4B3F03">
      <w:pPr>
        <w:spacing w:line="0" w:lineRule="atLeast"/>
        <w:ind w:left="2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Благодарим вас за участие в опросе!</w:t>
      </w:r>
    </w:p>
    <w:p w:rsidR="004B3F03" w:rsidRPr="0023480D" w:rsidRDefault="004B3F03" w:rsidP="004B3F0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4B3F0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4B3F03">
      <w:pPr>
        <w:spacing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page33"/>
      <w:bookmarkEnd w:id="16"/>
    </w:p>
    <w:p w:rsidR="004B3F03" w:rsidRPr="0023480D" w:rsidRDefault="004B3F03" w:rsidP="004B3F03">
      <w:pPr>
        <w:spacing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F03" w:rsidRPr="0023480D" w:rsidRDefault="004B3F03" w:rsidP="004B3F03">
      <w:pPr>
        <w:spacing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F03" w:rsidRPr="0023480D" w:rsidRDefault="004B3F03" w:rsidP="004B3F03">
      <w:pPr>
        <w:spacing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F03" w:rsidRPr="0023480D" w:rsidRDefault="004B3F03" w:rsidP="004B3F03">
      <w:pPr>
        <w:spacing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оценки удовлетворенности Программой наставничества </w:t>
      </w:r>
      <w:r w:rsidRPr="0023480D">
        <w:rPr>
          <w:rFonts w:ascii="Times New Roman" w:eastAsia="Times New Roman" w:hAnsi="Times New Roman" w:cs="Times New Roman"/>
          <w:sz w:val="28"/>
          <w:szCs w:val="28"/>
        </w:rPr>
        <w:t>(для наставника)</w:t>
      </w:r>
    </w:p>
    <w:p w:rsidR="004B3F03" w:rsidRPr="0023480D" w:rsidRDefault="004B3F03" w:rsidP="004B3F03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FE0938">
      <w:pPr>
        <w:numPr>
          <w:ilvl w:val="0"/>
          <w:numId w:val="45"/>
        </w:numPr>
        <w:tabs>
          <w:tab w:val="left" w:pos="780"/>
        </w:tabs>
        <w:spacing w:line="0" w:lineRule="atLeast"/>
        <w:ind w:left="780" w:hanging="3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Оцените в баллах от 1 до 10, где 1 - самый низший балл, а 10 - самый высокий.</w:t>
      </w: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80"/>
        <w:gridCol w:w="460"/>
        <w:gridCol w:w="480"/>
        <w:gridCol w:w="480"/>
        <w:gridCol w:w="460"/>
        <w:gridCol w:w="480"/>
        <w:gridCol w:w="480"/>
        <w:gridCol w:w="460"/>
        <w:gridCol w:w="480"/>
        <w:gridCol w:w="480"/>
      </w:tblGrid>
      <w:tr w:rsidR="004B3F03" w:rsidRPr="0023480D" w:rsidTr="0023480D">
        <w:trPr>
          <w:trHeight w:val="393"/>
        </w:trPr>
        <w:tc>
          <w:tcPr>
            <w:tcW w:w="504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1.1. Насколько было комфортно общение с</w:t>
            </w:r>
          </w:p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наставляемым?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00"/>
        </w:trPr>
        <w:tc>
          <w:tcPr>
            <w:tcW w:w="504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2"/>
        </w:trPr>
        <w:tc>
          <w:tcPr>
            <w:tcW w:w="504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1.2.  Насколько  удалось  реализовать  свои</w:t>
            </w:r>
          </w:p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лидерские качества в программе?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13"/>
        </w:trPr>
        <w:tc>
          <w:tcPr>
            <w:tcW w:w="504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0"/>
        </w:trPr>
        <w:tc>
          <w:tcPr>
            <w:tcW w:w="504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Насколько 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полезными/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интересными были групповые встречи?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14"/>
        </w:trPr>
        <w:tc>
          <w:tcPr>
            <w:tcW w:w="504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2"/>
        </w:trPr>
        <w:tc>
          <w:tcPr>
            <w:tcW w:w="504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Насколько </w:t>
            </w:r>
            <w:r w:rsidRPr="002348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полезными/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интересными были личные встречи?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14"/>
        </w:trPr>
        <w:tc>
          <w:tcPr>
            <w:tcW w:w="504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3"/>
        </w:trPr>
        <w:tc>
          <w:tcPr>
            <w:tcW w:w="504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1.5. Насколько удалось спланировать работу?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14"/>
        </w:trPr>
        <w:tc>
          <w:tcPr>
            <w:tcW w:w="504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0"/>
        </w:trPr>
        <w:tc>
          <w:tcPr>
            <w:tcW w:w="504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1.6. Насколько  удалось  осуществить  план</w:t>
            </w:r>
          </w:p>
          <w:p w:rsidR="004B3F03" w:rsidRPr="0023480D" w:rsidRDefault="004B3F03" w:rsidP="0023480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развития наставляемого?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27"/>
        </w:trPr>
        <w:tc>
          <w:tcPr>
            <w:tcW w:w="504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2"/>
        </w:trPr>
        <w:tc>
          <w:tcPr>
            <w:tcW w:w="504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1.7. Насколько Вы оцениваете включенность наставляемого в </w:t>
            </w: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процесс?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28"/>
        </w:trPr>
        <w:tc>
          <w:tcPr>
            <w:tcW w:w="504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297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2"/>
        </w:trPr>
        <w:tc>
          <w:tcPr>
            <w:tcW w:w="504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1.8. Насколько Вы довольны вашей совместной работой?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42"/>
        </w:trPr>
        <w:tc>
          <w:tcPr>
            <w:tcW w:w="504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2"/>
        </w:trPr>
        <w:tc>
          <w:tcPr>
            <w:tcW w:w="504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1.9. Насколько понравилась работа наставником?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42"/>
        </w:trPr>
        <w:tc>
          <w:tcPr>
            <w:tcW w:w="504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03" w:rsidRPr="0023480D" w:rsidTr="0023480D">
        <w:trPr>
          <w:trHeight w:val="380"/>
        </w:trPr>
        <w:tc>
          <w:tcPr>
            <w:tcW w:w="5040" w:type="dxa"/>
            <w:vMerge w:val="restart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1.10.  Насколько оправдались Ваши ожидания от участия в Программе наставничества?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3F03" w:rsidRPr="0023480D" w:rsidTr="0023480D">
        <w:trPr>
          <w:trHeight w:val="355"/>
        </w:trPr>
        <w:tc>
          <w:tcPr>
            <w:tcW w:w="5040" w:type="dxa"/>
            <w:vMerge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4B3F03" w:rsidRPr="0023480D" w:rsidRDefault="004B3F03" w:rsidP="0023480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3F03" w:rsidRPr="0023480D" w:rsidRDefault="004B3F03" w:rsidP="004B3F03">
      <w:pPr>
        <w:spacing w:line="28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FE0938">
      <w:pPr>
        <w:numPr>
          <w:ilvl w:val="0"/>
          <w:numId w:val="46"/>
        </w:numPr>
        <w:tabs>
          <w:tab w:val="left" w:pos="320"/>
        </w:tabs>
        <w:spacing w:line="0" w:lineRule="atLeast"/>
        <w:ind w:left="320" w:hanging="2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Что особенно ценно для Вас было в программе? ____________________________</w:t>
      </w:r>
    </w:p>
    <w:p w:rsidR="004B3F03" w:rsidRPr="0023480D" w:rsidRDefault="004B3F03" w:rsidP="004B3F0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FE0938">
      <w:pPr>
        <w:numPr>
          <w:ilvl w:val="0"/>
          <w:numId w:val="46"/>
        </w:numPr>
        <w:tabs>
          <w:tab w:val="left" w:pos="320"/>
        </w:tabs>
        <w:spacing w:line="0" w:lineRule="atLeast"/>
        <w:ind w:left="320" w:hanging="2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Чего Вам не хватило в программе и/или что хотелось бы изменить?</w:t>
      </w:r>
    </w:p>
    <w:p w:rsidR="004B3F03" w:rsidRPr="0023480D" w:rsidRDefault="004B3F03" w:rsidP="004B3F0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4B3F03">
      <w:pPr>
        <w:spacing w:line="0" w:lineRule="atLeast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4B3F03" w:rsidRPr="0023480D" w:rsidRDefault="004B3F03" w:rsidP="004B3F0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FE0938">
      <w:pPr>
        <w:numPr>
          <w:ilvl w:val="0"/>
          <w:numId w:val="46"/>
        </w:numPr>
        <w:tabs>
          <w:tab w:val="left" w:pos="369"/>
        </w:tabs>
        <w:spacing w:line="234" w:lineRule="auto"/>
        <w:ind w:left="60" w:right="80" w:hanging="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Было ли достаточным и понятным обучение, организованное в рамках «Школы наставничества»? [да/нет]</w:t>
      </w:r>
    </w:p>
    <w:p w:rsidR="004B3F03" w:rsidRPr="0023480D" w:rsidRDefault="004B3F03" w:rsidP="004B3F0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FE0938">
      <w:pPr>
        <w:numPr>
          <w:ilvl w:val="0"/>
          <w:numId w:val="46"/>
        </w:numPr>
        <w:tabs>
          <w:tab w:val="left" w:pos="320"/>
        </w:tabs>
        <w:spacing w:line="238" w:lineRule="auto"/>
        <w:ind w:left="320" w:hanging="2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Оглядываясь назад, понравилось ли Вам участвовать в программе? [да/нет]</w:t>
      </w:r>
    </w:p>
    <w:p w:rsidR="004B3F03" w:rsidRPr="0023480D" w:rsidRDefault="004B3F03" w:rsidP="004B3F03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FE0938">
      <w:pPr>
        <w:numPr>
          <w:ilvl w:val="0"/>
          <w:numId w:val="46"/>
        </w:numPr>
        <w:tabs>
          <w:tab w:val="left" w:pos="320"/>
        </w:tabs>
        <w:spacing w:line="0" w:lineRule="atLeast"/>
        <w:ind w:left="320" w:hanging="26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Хотели бы Вы продолжить работу в программе наставничества? [да/нет]</w:t>
      </w:r>
    </w:p>
    <w:p w:rsidR="004B3F03" w:rsidRPr="0023480D" w:rsidRDefault="004B3F03" w:rsidP="004B3F03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FE0938">
      <w:pPr>
        <w:numPr>
          <w:ilvl w:val="0"/>
          <w:numId w:val="46"/>
        </w:numPr>
        <w:tabs>
          <w:tab w:val="left" w:pos="329"/>
        </w:tabs>
        <w:spacing w:line="234" w:lineRule="auto"/>
        <w:ind w:left="60" w:right="60" w:hanging="1"/>
        <w:rPr>
          <w:rFonts w:ascii="Times New Roman" w:eastAsia="Times New Roman" w:hAnsi="Times New Roman" w:cs="Times New Roman"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sz w:val="28"/>
          <w:szCs w:val="28"/>
        </w:rPr>
        <w:t>Была ли для Вас полезна совместная работа с наставляемым? (узнали ли Вы что-то новое и/или интересное) [да/нет]</w:t>
      </w:r>
    </w:p>
    <w:p w:rsidR="004B3F03" w:rsidRPr="0023480D" w:rsidRDefault="004B3F03" w:rsidP="004B3F03">
      <w:pPr>
        <w:spacing w:line="3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3F03" w:rsidRPr="0023480D" w:rsidRDefault="004B3F03" w:rsidP="004B3F03">
      <w:pPr>
        <w:spacing w:line="0" w:lineRule="atLeast"/>
        <w:ind w:left="3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0D">
        <w:rPr>
          <w:rFonts w:ascii="Times New Roman" w:eastAsia="Times New Roman" w:hAnsi="Times New Roman" w:cs="Times New Roman"/>
          <w:b/>
          <w:sz w:val="28"/>
          <w:szCs w:val="28"/>
        </w:rPr>
        <w:t>Благодарим вас за участие в опросе!</w:t>
      </w:r>
    </w:p>
    <w:p w:rsidR="00DF7BE4" w:rsidRPr="0023480D" w:rsidRDefault="00DF7BE4" w:rsidP="00DF7BE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7BE4" w:rsidRPr="0023480D" w:rsidRDefault="00DF7BE4" w:rsidP="00DF7BE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475F7A">
      <w:pPr>
        <w:spacing w:line="3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75F7A" w:rsidRPr="0023480D" w:rsidRDefault="00475F7A" w:rsidP="003F298B">
      <w:pPr>
        <w:rPr>
          <w:rFonts w:ascii="Times New Roman" w:hAnsi="Times New Roman" w:cs="Times New Roman"/>
          <w:sz w:val="28"/>
          <w:szCs w:val="28"/>
        </w:rPr>
      </w:pPr>
    </w:p>
    <w:p w:rsidR="003F298B" w:rsidRPr="0023480D" w:rsidRDefault="003F298B" w:rsidP="003F298B">
      <w:pPr>
        <w:rPr>
          <w:rFonts w:ascii="Times New Roman" w:hAnsi="Times New Roman" w:cs="Times New Roman"/>
          <w:sz w:val="28"/>
          <w:szCs w:val="28"/>
        </w:rPr>
      </w:pPr>
    </w:p>
    <w:sectPr w:rsidR="003F298B" w:rsidRPr="0023480D" w:rsidSect="003F298B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AD4" w:rsidRDefault="002B5AD4" w:rsidP="007E5409">
      <w:r>
        <w:separator/>
      </w:r>
    </w:p>
  </w:endnote>
  <w:endnote w:type="continuationSeparator" w:id="1">
    <w:p w:rsidR="002B5AD4" w:rsidRDefault="002B5AD4" w:rsidP="007E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AD4" w:rsidRDefault="002B5AD4" w:rsidP="007E5409">
      <w:r>
        <w:separator/>
      </w:r>
    </w:p>
  </w:footnote>
  <w:footnote w:type="continuationSeparator" w:id="1">
    <w:p w:rsidR="002B5AD4" w:rsidRDefault="002B5AD4" w:rsidP="007E5409">
      <w:r>
        <w:continuationSeparator/>
      </w:r>
    </w:p>
  </w:footnote>
  <w:footnote w:id="2">
    <w:p w:rsidR="0023480D" w:rsidRDefault="0023480D" w:rsidP="007E5409">
      <w:pPr>
        <w:pStyle w:val="a4"/>
      </w:pPr>
      <w:r>
        <w:rPr>
          <w:rStyle w:val="a6"/>
        </w:rPr>
        <w:footnoteRef/>
      </w:r>
      <w:r>
        <w:rPr>
          <w:rFonts w:ascii="Times New Roman" w:eastAsia="Times New Roman" w:hAnsi="Times New Roman"/>
          <w:sz w:val="25"/>
        </w:rPr>
        <w:t>ОО самостоятельно выбирает выдвижение или отбор наставников,утверждаяпроцедуру приказом. Процедура может осуществляться ежегодно или на период времени, удобный для ОО</w:t>
      </w:r>
    </w:p>
  </w:footnote>
  <w:footnote w:id="3">
    <w:p w:rsidR="0023480D" w:rsidRDefault="0023480D" w:rsidP="007E5409">
      <w:pPr>
        <w:tabs>
          <w:tab w:val="left" w:pos="161"/>
        </w:tabs>
        <w:spacing w:line="195" w:lineRule="auto"/>
        <w:rPr>
          <w:rFonts w:ascii="Times New Roman" w:eastAsia="Times New Roman" w:hAnsi="Times New Roman"/>
          <w:sz w:val="34"/>
          <w:vertAlign w:val="superscript"/>
        </w:rPr>
      </w:pPr>
      <w:r>
        <w:rPr>
          <w:rFonts w:ascii="Times New Roman" w:eastAsia="Times New Roman" w:hAnsi="Times New Roman"/>
          <w:sz w:val="26"/>
        </w:rPr>
        <w:t>Этот этап может длиться несколько лет</w:t>
      </w:r>
    </w:p>
    <w:p w:rsidR="0023480D" w:rsidRDefault="0023480D" w:rsidP="007E5409">
      <w:pPr>
        <w:pStyle w:val="a4"/>
      </w:pPr>
    </w:p>
  </w:footnote>
  <w:footnote w:id="4">
    <w:p w:rsidR="0023480D" w:rsidRDefault="0023480D" w:rsidP="00D6696B">
      <w:pPr>
        <w:tabs>
          <w:tab w:val="left" w:pos="161"/>
        </w:tabs>
        <w:spacing w:line="0" w:lineRule="atLeast"/>
        <w:rPr>
          <w:rFonts w:ascii="Times New Roman" w:eastAsia="Times New Roman" w:hAnsi="Times New Roman"/>
          <w:sz w:val="34"/>
          <w:vertAlign w:val="superscript"/>
        </w:rPr>
      </w:pPr>
      <w:r>
        <w:rPr>
          <w:rStyle w:val="a6"/>
        </w:rPr>
        <w:footnoteRef/>
      </w:r>
      <w:r>
        <w:rPr>
          <w:rFonts w:ascii="Times New Roman" w:eastAsia="Times New Roman" w:hAnsi="Times New Roman"/>
          <w:sz w:val="26"/>
        </w:rPr>
        <w:t>Осуществляется по завершении внедрения Целевой модели</w:t>
      </w:r>
    </w:p>
    <w:p w:rsidR="0023480D" w:rsidRDefault="0023480D" w:rsidP="00D6696B">
      <w:pPr>
        <w:pStyle w:val="a4"/>
      </w:pPr>
    </w:p>
  </w:footnote>
  <w:footnote w:id="5">
    <w:p w:rsidR="0023480D" w:rsidRDefault="0023480D" w:rsidP="00D6696B">
      <w:pPr>
        <w:tabs>
          <w:tab w:val="left" w:pos="162"/>
        </w:tabs>
        <w:spacing w:line="228" w:lineRule="auto"/>
        <w:ind w:left="1"/>
        <w:jc w:val="both"/>
        <w:rPr>
          <w:rFonts w:ascii="Times New Roman" w:eastAsia="Times New Roman" w:hAnsi="Times New Roman"/>
          <w:sz w:val="34"/>
          <w:vertAlign w:val="superscript"/>
        </w:rPr>
      </w:pPr>
      <w:r>
        <w:rPr>
          <w:rStyle w:val="a6"/>
        </w:rPr>
        <w:footnoteRef/>
      </w:r>
      <w:r>
        <w:rPr>
          <w:rFonts w:ascii="Times New Roman" w:eastAsia="Times New Roman" w:hAnsi="Times New Roman"/>
          <w:sz w:val="26"/>
        </w:rPr>
        <w:t>При желании ОО может самостоятельно осуществить мониторинг влияния Программ наставничества на всех участников, оценив динамику развития их гибких навыков, уровня мотивированности и осознанности участников в вопросах саморазвития и проф-образования, качества изменений в освоении обучающимися образовательных программ, степень включенности обучающихся в образовательные процессы ОО, качества адаптации молодых специалистов, удовлетворенности педагогов собственной профессиональной деятельностью; описав изменения психологического климата в ОО.</w:t>
      </w:r>
    </w:p>
    <w:p w:rsidR="0023480D" w:rsidRDefault="0023480D" w:rsidP="00D6696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D666CE2"/>
    <w:lvl w:ilvl="0" w:tplc="FFFFFFFF">
      <w:start w:val="1"/>
      <w:numFmt w:val="bullet"/>
      <w:lvlText w:val="−"/>
      <w:lvlJc w:val="left"/>
    </w:lvl>
    <w:lvl w:ilvl="1" w:tplc="FFFFFFFF">
      <w:start w:val="2"/>
      <w:numFmt w:val="decimal"/>
      <w:lvlText w:val="%2."/>
      <w:lvlJc w:val="left"/>
      <w:rPr>
        <w:b/>
        <w:sz w:val="28"/>
        <w:szCs w:val="28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7E4CCAE"/>
    <w:lvl w:ilvl="0" w:tplc="FFFFFFFF">
      <w:start w:val="1"/>
      <w:numFmt w:val="bullet"/>
      <w:lvlText w:val="−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A6D8D3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4B588F5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6DE91B1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7644A45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1BA026FA"/>
    <w:lvl w:ilvl="0" w:tplc="FFFFFFFF">
      <w:start w:val="1"/>
      <w:numFmt w:val="bullet"/>
      <w:lvlText w:val="−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75C6C33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12E685F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8"/>
    <w:multiLevelType w:val="hybridMultilevel"/>
    <w:tmpl w:val="374A3FE6"/>
    <w:lvl w:ilvl="0" w:tplc="FFFFFFFF">
      <w:start w:val="1"/>
      <w:numFmt w:val="bullet"/>
      <w:lvlText w:val="−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9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A"/>
    <w:multiLevelType w:val="hybridMultilevel"/>
    <w:tmpl w:val="77AE35E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B"/>
    <w:multiLevelType w:val="hybridMultilevel"/>
    <w:tmpl w:val="579BE4F0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C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D"/>
    <w:multiLevelType w:val="hybridMultilevel"/>
    <w:tmpl w:val="5FF87E0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7"/>
    <w:multiLevelType w:val="hybridMultilevel"/>
    <w:tmpl w:val="15014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8"/>
    <w:multiLevelType w:val="hybridMultilevel"/>
    <w:tmpl w:val="5F5E7FD0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9"/>
    <w:multiLevelType w:val="hybridMultilevel"/>
    <w:tmpl w:val="098A31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A"/>
    <w:multiLevelType w:val="hybridMultilevel"/>
    <w:tmpl w:val="799D02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B"/>
    <w:multiLevelType w:val="hybridMultilevel"/>
    <w:tmpl w:val="06B9476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C"/>
    <w:multiLevelType w:val="hybridMultilevel"/>
    <w:tmpl w:val="42C296B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D"/>
    <w:multiLevelType w:val="hybridMultilevel"/>
    <w:tmpl w:val="168E121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E"/>
    <w:multiLevelType w:val="hybridMultilevel"/>
    <w:tmpl w:val="1EBA5D2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5A2773"/>
    <w:multiLevelType w:val="hybridMultilevel"/>
    <w:tmpl w:val="2D6620EE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9C62309"/>
    <w:multiLevelType w:val="hybridMultilevel"/>
    <w:tmpl w:val="23B89D00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C36A98"/>
    <w:multiLevelType w:val="hybridMultilevel"/>
    <w:tmpl w:val="4CF4BC74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FD17AC7"/>
    <w:multiLevelType w:val="hybridMultilevel"/>
    <w:tmpl w:val="0388DA46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5B3499"/>
    <w:multiLevelType w:val="hybridMultilevel"/>
    <w:tmpl w:val="42924B9A"/>
    <w:lvl w:ilvl="0" w:tplc="FC840BA6">
      <w:start w:val="1"/>
      <w:numFmt w:val="bullet"/>
      <w:lvlText w:val="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0">
    <w:nsid w:val="133935A6"/>
    <w:multiLevelType w:val="hybridMultilevel"/>
    <w:tmpl w:val="B6CC62A8"/>
    <w:lvl w:ilvl="0" w:tplc="FC840BA6">
      <w:start w:val="1"/>
      <w:numFmt w:val="bullet"/>
      <w:lvlText w:val="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1">
    <w:nsid w:val="16963000"/>
    <w:multiLevelType w:val="hybridMultilevel"/>
    <w:tmpl w:val="F11A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5D4FF4"/>
    <w:multiLevelType w:val="hybridMultilevel"/>
    <w:tmpl w:val="2686593A"/>
    <w:lvl w:ilvl="0" w:tplc="FC840B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102706B"/>
    <w:multiLevelType w:val="hybridMultilevel"/>
    <w:tmpl w:val="2D28C8EA"/>
    <w:lvl w:ilvl="0" w:tplc="FC840BA6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>
    <w:nsid w:val="22FB3708"/>
    <w:multiLevelType w:val="hybridMultilevel"/>
    <w:tmpl w:val="DA06A3CC"/>
    <w:lvl w:ilvl="0" w:tplc="FC840BA6">
      <w:start w:val="1"/>
      <w:numFmt w:val="bullet"/>
      <w:lvlText w:val="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5">
    <w:nsid w:val="34AF6392"/>
    <w:multiLevelType w:val="hybridMultilevel"/>
    <w:tmpl w:val="32BEF992"/>
    <w:lvl w:ilvl="0" w:tplc="FC840BA6">
      <w:start w:val="1"/>
      <w:numFmt w:val="bullet"/>
      <w:lvlText w:val="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6">
    <w:nsid w:val="37487E3D"/>
    <w:multiLevelType w:val="hybridMultilevel"/>
    <w:tmpl w:val="874E2306"/>
    <w:lvl w:ilvl="0" w:tplc="FC840B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DCA2440"/>
    <w:multiLevelType w:val="hybridMultilevel"/>
    <w:tmpl w:val="D69EF706"/>
    <w:lvl w:ilvl="0" w:tplc="FC840BA6">
      <w:start w:val="1"/>
      <w:numFmt w:val="bullet"/>
      <w:lvlText w:val="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8">
    <w:nsid w:val="3ED81A7D"/>
    <w:multiLevelType w:val="hybridMultilevel"/>
    <w:tmpl w:val="E9CAADCA"/>
    <w:lvl w:ilvl="0" w:tplc="FC840BA6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9">
    <w:nsid w:val="40163D93"/>
    <w:multiLevelType w:val="hybridMultilevel"/>
    <w:tmpl w:val="C3DA1CDA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5F206B"/>
    <w:multiLevelType w:val="hybridMultilevel"/>
    <w:tmpl w:val="C30E9436"/>
    <w:lvl w:ilvl="0" w:tplc="FC840B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E7A3D40"/>
    <w:multiLevelType w:val="hybridMultilevel"/>
    <w:tmpl w:val="04DA5B52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EB64EA"/>
    <w:multiLevelType w:val="hybridMultilevel"/>
    <w:tmpl w:val="4C6091C6"/>
    <w:lvl w:ilvl="0" w:tplc="FC840BA6">
      <w:start w:val="1"/>
      <w:numFmt w:val="bullet"/>
      <w:lvlText w:val="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3">
    <w:nsid w:val="78F767B8"/>
    <w:multiLevelType w:val="hybridMultilevel"/>
    <w:tmpl w:val="7CC659F6"/>
    <w:lvl w:ilvl="0" w:tplc="FC840B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92A0B3D"/>
    <w:multiLevelType w:val="hybridMultilevel"/>
    <w:tmpl w:val="AB9AD958"/>
    <w:lvl w:ilvl="0" w:tplc="FC840BA6">
      <w:start w:val="1"/>
      <w:numFmt w:val="bullet"/>
      <w:lvlText w:val="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5">
    <w:nsid w:val="792F6031"/>
    <w:multiLevelType w:val="hybridMultilevel"/>
    <w:tmpl w:val="1D5466D0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0"/>
  </w:num>
  <w:num w:numId="4">
    <w:abstractNumId w:val="38"/>
  </w:num>
  <w:num w:numId="5">
    <w:abstractNumId w:val="33"/>
  </w:num>
  <w:num w:numId="6">
    <w:abstractNumId w:val="3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41"/>
  </w:num>
  <w:num w:numId="14">
    <w:abstractNumId w:val="7"/>
  </w:num>
  <w:num w:numId="15">
    <w:abstractNumId w:val="29"/>
  </w:num>
  <w:num w:numId="16">
    <w:abstractNumId w:val="44"/>
  </w:num>
  <w:num w:numId="17">
    <w:abstractNumId w:val="8"/>
  </w:num>
  <w:num w:numId="18">
    <w:abstractNumId w:val="34"/>
  </w:num>
  <w:num w:numId="19">
    <w:abstractNumId w:val="42"/>
  </w:num>
  <w:num w:numId="20">
    <w:abstractNumId w:val="9"/>
  </w:num>
  <w:num w:numId="21">
    <w:abstractNumId w:val="37"/>
  </w:num>
  <w:num w:numId="22">
    <w:abstractNumId w:val="35"/>
  </w:num>
  <w:num w:numId="23">
    <w:abstractNumId w:val="10"/>
  </w:num>
  <w:num w:numId="24">
    <w:abstractNumId w:val="11"/>
  </w:num>
  <w:num w:numId="25">
    <w:abstractNumId w:val="43"/>
  </w:num>
  <w:num w:numId="26">
    <w:abstractNumId w:val="4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27"/>
  </w:num>
  <w:num w:numId="34">
    <w:abstractNumId w:val="26"/>
  </w:num>
  <w:num w:numId="35">
    <w:abstractNumId w:val="45"/>
  </w:num>
  <w:num w:numId="36">
    <w:abstractNumId w:val="25"/>
  </w:num>
  <w:num w:numId="37">
    <w:abstractNumId w:val="39"/>
  </w:num>
  <w:num w:numId="38">
    <w:abstractNumId w:val="28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2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409"/>
    <w:rsid w:val="00017FB0"/>
    <w:rsid w:val="00063421"/>
    <w:rsid w:val="00114555"/>
    <w:rsid w:val="00142377"/>
    <w:rsid w:val="00192507"/>
    <w:rsid w:val="001C4FC9"/>
    <w:rsid w:val="0023480D"/>
    <w:rsid w:val="002B5AD4"/>
    <w:rsid w:val="002B7BF8"/>
    <w:rsid w:val="003F298B"/>
    <w:rsid w:val="00475F7A"/>
    <w:rsid w:val="004B3F03"/>
    <w:rsid w:val="005E3D36"/>
    <w:rsid w:val="00600276"/>
    <w:rsid w:val="00614ABA"/>
    <w:rsid w:val="006876F7"/>
    <w:rsid w:val="00706ACC"/>
    <w:rsid w:val="007C0CD0"/>
    <w:rsid w:val="007C166E"/>
    <w:rsid w:val="007E5409"/>
    <w:rsid w:val="00875A18"/>
    <w:rsid w:val="008A47CE"/>
    <w:rsid w:val="00906C75"/>
    <w:rsid w:val="009D2F15"/>
    <w:rsid w:val="00A52EB3"/>
    <w:rsid w:val="00B64238"/>
    <w:rsid w:val="00B77C97"/>
    <w:rsid w:val="00BE0D42"/>
    <w:rsid w:val="00C34736"/>
    <w:rsid w:val="00C41740"/>
    <w:rsid w:val="00CE608B"/>
    <w:rsid w:val="00CF648A"/>
    <w:rsid w:val="00D6696B"/>
    <w:rsid w:val="00D81535"/>
    <w:rsid w:val="00DF7BE4"/>
    <w:rsid w:val="00EB048F"/>
    <w:rsid w:val="00EF6344"/>
    <w:rsid w:val="00F24591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0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0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E5409"/>
  </w:style>
  <w:style w:type="character" w:customStyle="1" w:styleId="a5">
    <w:name w:val="Текст сноски Знак"/>
    <w:basedOn w:val="a0"/>
    <w:link w:val="a4"/>
    <w:uiPriority w:val="99"/>
    <w:semiHidden/>
    <w:rsid w:val="007E5409"/>
    <w:rPr>
      <w:rFonts w:ascii="Calibri" w:eastAsia="Calibri" w:hAnsi="Calibri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E5409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D815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535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15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1535"/>
    <w:rPr>
      <w:rFonts w:ascii="Calibri" w:eastAsia="Calibri" w:hAnsi="Calibri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77C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52E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EB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0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0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E5409"/>
  </w:style>
  <w:style w:type="character" w:customStyle="1" w:styleId="a5">
    <w:name w:val="Текст сноски Знак"/>
    <w:basedOn w:val="a0"/>
    <w:link w:val="a4"/>
    <w:uiPriority w:val="99"/>
    <w:semiHidden/>
    <w:rsid w:val="007E5409"/>
    <w:rPr>
      <w:rFonts w:ascii="Calibri" w:eastAsia="Calibri" w:hAnsi="Calibri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E54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CB24-5A88-440E-8C28-F14D00C9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26</Pages>
  <Words>6420</Words>
  <Characters>36597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User</cp:lastModifiedBy>
  <cp:revision>10</cp:revision>
  <dcterms:created xsi:type="dcterms:W3CDTF">2020-10-27T02:06:00Z</dcterms:created>
  <dcterms:modified xsi:type="dcterms:W3CDTF">2020-11-30T08:23:00Z</dcterms:modified>
</cp:coreProperties>
</file>