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C4" w:rsidRPr="0002188B" w:rsidRDefault="00A83FD4" w:rsidP="002020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39339" cy="9124076"/>
            <wp:effectExtent l="19050" t="0" r="9111" b="0"/>
            <wp:docPr id="1" name="Рисунок 1" descr="C:\Users\User\Desktop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328" cy="913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0C4">
        <w:rPr>
          <w:rFonts w:ascii="Times New Roman" w:hAnsi="Times New Roman"/>
          <w:b/>
          <w:sz w:val="32"/>
        </w:rPr>
        <w:lastRenderedPageBreak/>
        <w:t xml:space="preserve">Раздел </w:t>
      </w:r>
      <w:r w:rsidR="00BA6DB2" w:rsidRPr="00BA6DB2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2020C4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2020C4" w:rsidRPr="0002188B">
        <w:rPr>
          <w:rFonts w:ascii="Times New Roman" w:eastAsia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общеобразовательной общеразвивающей программы</w:t>
      </w:r>
    </w:p>
    <w:p w:rsidR="00BA6DB2" w:rsidRDefault="00BA6DB2" w:rsidP="00E25D5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25D5A" w:rsidRDefault="009676F1" w:rsidP="002020C4">
      <w:pPr>
        <w:pStyle w:val="a3"/>
        <w:numPr>
          <w:ilvl w:val="1"/>
          <w:numId w:val="2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BA6DB2" w:rsidRPr="001029C7" w:rsidRDefault="00BA6DB2" w:rsidP="00E25D5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A6DB2" w:rsidRPr="008B17DB" w:rsidRDefault="00BA6DB2" w:rsidP="00BA6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7DB">
        <w:rPr>
          <w:rFonts w:ascii="Times New Roman" w:hAnsi="Times New Roman" w:cs="Times New Roman"/>
          <w:sz w:val="28"/>
          <w:szCs w:val="28"/>
        </w:rPr>
        <w:t>Программа составлена для работы в МБУО "</w:t>
      </w:r>
      <w:r w:rsidR="009B4D63" w:rsidRPr="008B17DB">
        <w:rPr>
          <w:rFonts w:ascii="Times New Roman" w:hAnsi="Times New Roman" w:cs="Times New Roman"/>
          <w:sz w:val="28"/>
          <w:szCs w:val="28"/>
        </w:rPr>
        <w:t>Ермаковская</w:t>
      </w:r>
      <w:r w:rsidRPr="008B17DB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"Ланс" с учетом опыта работы в образовательных учреждениях спортивной направленности. </w:t>
      </w:r>
    </w:p>
    <w:p w:rsidR="00BA6DB2" w:rsidRDefault="00BA6DB2" w:rsidP="009676F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D5A" w:rsidRPr="00116765" w:rsidRDefault="00E25D5A" w:rsidP="009676F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t>Дополнительная общеразвивающая программа «</w:t>
      </w:r>
      <w:r w:rsidR="00BD74F7" w:rsidRPr="00116765">
        <w:rPr>
          <w:rFonts w:ascii="Times New Roman" w:hAnsi="Times New Roman"/>
          <w:sz w:val="28"/>
          <w:szCs w:val="28"/>
          <w:lang w:val="ru-RU"/>
        </w:rPr>
        <w:t>Русская лапта</w:t>
      </w:r>
      <w:r w:rsidRPr="00116765">
        <w:rPr>
          <w:rFonts w:ascii="Times New Roman" w:hAnsi="Times New Roman"/>
          <w:sz w:val="28"/>
          <w:szCs w:val="28"/>
          <w:lang w:val="ru-RU"/>
        </w:rPr>
        <w:t xml:space="preserve">» (далее – программа) разработана в соответствии: </w:t>
      </w:r>
    </w:p>
    <w:p w:rsidR="00BA6DB2" w:rsidRPr="000C3A5B" w:rsidRDefault="00BA6DB2" w:rsidP="00BA6D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 № 273-ФЗ (ред. от 31.07.2020)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 (с изм. и доп., вступ. в силу с 01.08.2020);</w:t>
      </w:r>
    </w:p>
    <w:p w:rsidR="00BA6DB2" w:rsidRPr="000C3A5B" w:rsidRDefault="00BA6DB2" w:rsidP="00BA6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28 сентября 2020 года № 28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СанПиН  2.4.3648-20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3A5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A6DB2" w:rsidRPr="000C3A5B" w:rsidRDefault="00BA6DB2" w:rsidP="00BA6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131709">
        <w:rPr>
          <w:rFonts w:ascii="Times New Roman" w:eastAsia="Times New Roman" w:hAnsi="Times New Roman" w:cs="Times New Roman"/>
          <w:sz w:val="28"/>
          <w:szCs w:val="28"/>
        </w:rPr>
        <w:t>Приказ Мин</w:t>
      </w:r>
      <w:r w:rsidR="00131709" w:rsidRPr="00131709">
        <w:rPr>
          <w:rFonts w:ascii="Times New Roman" w:eastAsia="Times New Roman" w:hAnsi="Times New Roman" w:cs="Times New Roman"/>
          <w:sz w:val="28"/>
          <w:szCs w:val="28"/>
        </w:rPr>
        <w:t xml:space="preserve">истерства просвещения РФ № от 27 </w:t>
      </w:r>
      <w:r w:rsidRPr="001317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709" w:rsidRPr="00131709">
        <w:rPr>
          <w:rFonts w:ascii="Times New Roman" w:eastAsia="Times New Roman" w:hAnsi="Times New Roman" w:cs="Times New Roman"/>
          <w:sz w:val="28"/>
          <w:szCs w:val="28"/>
        </w:rPr>
        <w:t>июля 2022</w:t>
      </w:r>
      <w:r w:rsidRPr="0013170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C7608">
        <w:rPr>
          <w:rFonts w:ascii="Times New Roman" w:eastAsia="Times New Roman" w:hAnsi="Times New Roman" w:cs="Times New Roman"/>
          <w:sz w:val="28"/>
          <w:szCs w:val="28"/>
        </w:rPr>
        <w:t>629</w:t>
      </w:r>
      <w:r w:rsidRPr="0013170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A6DB2" w:rsidRPr="000C3A5B" w:rsidRDefault="00BA6DB2" w:rsidP="00BA6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BA6DB2" w:rsidRPr="00627392" w:rsidRDefault="00BA6DB2" w:rsidP="00BA6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0C3A5B"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BA6DB2" w:rsidRPr="00627392" w:rsidRDefault="00BA6DB2" w:rsidP="00BA6D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27392" w:rsidRPr="00627392" w:rsidRDefault="00BA6DB2" w:rsidP="006273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27392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627392" w:rsidRPr="0062739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Характеристика вида спорта</w:t>
      </w:r>
      <w:r w:rsidR="00627392" w:rsidRPr="00627392">
        <w:rPr>
          <w:rFonts w:ascii="Times New Roman" w:eastAsia="Times New Roman" w:hAnsi="Times New Roman" w:cs="Times New Roman"/>
          <w:sz w:val="28"/>
          <w:szCs w:val="28"/>
          <w:highlight w:val="white"/>
        </w:rPr>
        <w:t>: русская лапта — игра командная. Каждая команда согласно действующим правилам состоит из 10 игроков. Лапта относится к ситуационным видам спорта, особенностью которых является непрерывное изменение структуры и интенсивности двигательных актов. Известно, что общим признаком, находящим свое выражение в любой спортивной игре, является высокая психическая напряженность соревновательной борьбы. Лапта в этом отношении не составляет исключения. Вместе с тем она имеет свои особенности. В лапте в отличие от других командных игр не нужно забивать голы, забрасывать мячи в корзину, результат определяется количеством удачно проведенных перебежек, за которые команде начисляются очки. Каждая команда старается играть как можно дольше в нападении, ведь только игра в нападении позволяет сделать результативную перебежку. В защите же можно набирать очки за пойманные с лѐта мячи.</w:t>
      </w:r>
    </w:p>
    <w:p w:rsidR="00627392" w:rsidRPr="00627392" w:rsidRDefault="00627392" w:rsidP="006273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62739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Бег, прыжки, метание мяча, ловля, удары битой и игровая ориентировка составляют основу игры. В связи с тем, что двигательная активность каждого игрока команды имеет конкретную направленность, в лапте спортсменов различают по амплуа. В нападении это первый бьющий, второй бьющий, третий бьющий, четвертый бьющий, пятый бьющий и шестой бьющий; в защите — </w:t>
      </w:r>
      <w:r w:rsidRPr="00627392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подающий, правый ближний, левый ближний, центральный, правый дальний и левый дальний защитники.</w:t>
      </w:r>
    </w:p>
    <w:p w:rsidR="00627392" w:rsidRDefault="00627392" w:rsidP="006273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627392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Программа позволит привлечь максимально возможное число детей и подростков к систематическим занятиям русской лаптой, а также выявить их склонность для дальнейшего обучения и совершенствования. Она позволяет обучающимся эффективно подготовиться к соревнованиям и почувствовать свой успех. Так как ее предназначение заключается в создании благоприятных условий для всестороннего развития и укрепления физического и психического здоровья обучающихся.  </w:t>
      </w:r>
    </w:p>
    <w:p w:rsidR="001E1612" w:rsidRPr="00627392" w:rsidRDefault="001E1612" w:rsidP="006273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27392" w:rsidRDefault="00627392" w:rsidP="0062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Направленность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17DB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B17DB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 xml:space="preserve">ей программы - </w:t>
      </w:r>
      <w:r w:rsidRPr="008B17DB">
        <w:rPr>
          <w:rFonts w:ascii="Times New Roman" w:hAnsi="Times New Roman" w:cs="Times New Roman"/>
          <w:sz w:val="28"/>
          <w:szCs w:val="28"/>
        </w:rPr>
        <w:t>физкультурно- спортивн</w:t>
      </w:r>
      <w:r>
        <w:rPr>
          <w:rFonts w:ascii="Times New Roman" w:hAnsi="Times New Roman" w:cs="Times New Roman"/>
          <w:sz w:val="28"/>
          <w:szCs w:val="28"/>
        </w:rPr>
        <w:t>ая.</w:t>
      </w:r>
    </w:p>
    <w:p w:rsidR="001E1612" w:rsidRPr="00627392" w:rsidRDefault="001E1612" w:rsidP="0062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4F7" w:rsidRPr="00627392" w:rsidRDefault="00627392" w:rsidP="006273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Новизна</w:t>
      </w:r>
      <w:r w:rsidR="00BD74F7" w:rsidRPr="0062739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BD74F7" w:rsidRPr="00627392">
        <w:rPr>
          <w:rFonts w:ascii="Times New Roman" w:hAnsi="Times New Roman" w:cs="Times New Roman"/>
          <w:sz w:val="28"/>
          <w:szCs w:val="28"/>
        </w:rPr>
        <w:t xml:space="preserve">  заключается в том, что </w:t>
      </w:r>
      <w:r>
        <w:rPr>
          <w:rFonts w:ascii="Times New Roman" w:hAnsi="Times New Roman" w:cs="Times New Roman"/>
          <w:sz w:val="28"/>
          <w:szCs w:val="28"/>
        </w:rPr>
        <w:t xml:space="preserve">данный вид спорта на территории Ермаковского района впервые переложен в дополнительную программу, которая будет реализоваться в спортивной школе, что позволит объединить любителей этой игры на территории района, проводить спортивные соревнования и тем самым привлечь детей Ермаковского района в дополнительное образование, а в частности к занятиям спортом. </w:t>
      </w:r>
      <w:r w:rsidR="00BD74F7" w:rsidRPr="00627392">
        <w:rPr>
          <w:rFonts w:ascii="Times New Roman" w:hAnsi="Times New Roman" w:cs="Times New Roman"/>
          <w:sz w:val="28"/>
          <w:szCs w:val="28"/>
        </w:rPr>
        <w:t>в данной программе разработана система поэтапного обучения и контроля, в результате которой дети получают расширенное представление об игре  «русская лапта», овладевают основными навыками игры, а по окончании обучения могут самостоятельно играть в «Русскую лапту», а также в ходе обучения у учащихся формируется чувство необходимости в регулярных занятиях спортом.</w:t>
      </w:r>
    </w:p>
    <w:p w:rsidR="00C309A0" w:rsidRDefault="00BD74F7" w:rsidP="009676F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309A0">
        <w:rPr>
          <w:rFonts w:ascii="Times New Roman" w:hAnsi="Times New Roman"/>
          <w:b/>
          <w:sz w:val="28"/>
          <w:szCs w:val="28"/>
          <w:lang w:val="ru-RU"/>
        </w:rPr>
        <w:t>Актуальность программы</w:t>
      </w:r>
      <w:r w:rsidRPr="00116765">
        <w:rPr>
          <w:rFonts w:ascii="Times New Roman" w:hAnsi="Times New Roman"/>
          <w:sz w:val="28"/>
          <w:szCs w:val="28"/>
          <w:lang w:val="ru-RU"/>
        </w:rPr>
        <w:t xml:space="preserve"> "Русская лапта" </w:t>
      </w:r>
      <w:r w:rsidR="00D92DAB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351027">
        <w:rPr>
          <w:rFonts w:ascii="Times New Roman" w:hAnsi="Times New Roman"/>
          <w:sz w:val="28"/>
          <w:szCs w:val="28"/>
          <w:lang w:val="ru-RU"/>
        </w:rPr>
        <w:t>социальным заказом муниципалитет</w:t>
      </w:r>
      <w:r w:rsidR="002859F6">
        <w:rPr>
          <w:rFonts w:ascii="Times New Roman" w:hAnsi="Times New Roman"/>
          <w:sz w:val="28"/>
          <w:szCs w:val="28"/>
          <w:lang w:val="ru-RU"/>
        </w:rPr>
        <w:t>а</w:t>
      </w:r>
      <w:r w:rsidR="00351027">
        <w:rPr>
          <w:rFonts w:ascii="Times New Roman" w:hAnsi="Times New Roman"/>
          <w:sz w:val="28"/>
          <w:szCs w:val="28"/>
          <w:lang w:val="ru-RU"/>
        </w:rPr>
        <w:t xml:space="preserve"> в изучении и популяризации данного вида спорта на территории Ермаковского района.</w:t>
      </w:r>
    </w:p>
    <w:p w:rsidR="001E1612" w:rsidRDefault="001E1612" w:rsidP="009676F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09A0" w:rsidRDefault="00C309A0" w:rsidP="00C30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Адресат программы.</w:t>
      </w:r>
    </w:p>
    <w:p w:rsidR="00C309A0" w:rsidRDefault="00C309A0" w:rsidP="00C309A0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3"/>
          <w:bCs/>
          <w:color w:val="000000"/>
          <w:sz w:val="28"/>
          <w:szCs w:val="28"/>
          <w:shd w:val="clear" w:color="auto" w:fill="FFFFFF"/>
        </w:rPr>
        <w:tab/>
      </w:r>
      <w:r w:rsidRPr="001C61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данную программу</w:t>
      </w:r>
      <w:r w:rsidRPr="001C61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зачисляются учащиеся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8 до 14 лет </w:t>
      </w:r>
      <w:r w:rsidRPr="001C61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желающие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впоследствии получить навыки командной игры «Русская лапта»</w:t>
      </w:r>
      <w:r w:rsidRPr="00F861D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имеющие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справку</w:t>
      </w:r>
      <w:r w:rsidRPr="001C61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врача-педиатра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допуске к избранному виду спорта</w:t>
      </w:r>
      <w:r w:rsidRPr="001C61F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309A0" w:rsidRDefault="00C309A0" w:rsidP="00C30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Специальный отбор на данную программу не производится.</w:t>
      </w:r>
    </w:p>
    <w:p w:rsidR="00C309A0" w:rsidRDefault="00C309A0" w:rsidP="00C30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Наполняемость учебных групп спортивного отделения составляет от 10 до 20 человек. </w:t>
      </w:r>
    </w:p>
    <w:p w:rsidR="00C309A0" w:rsidRDefault="00C309A0" w:rsidP="00C309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Группы могут </w:t>
      </w:r>
      <w:r w:rsidR="00567EA6">
        <w:rPr>
          <w:rFonts w:ascii="Times New Roman" w:hAnsi="Times New Roman" w:cs="Times New Roman"/>
          <w:sz w:val="28"/>
          <w:szCs w:val="28"/>
        </w:rPr>
        <w:t>быть,</w:t>
      </w:r>
      <w:r w:rsidR="009B4D6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9B4D63">
        <w:rPr>
          <w:rFonts w:ascii="Times New Roman" w:hAnsi="Times New Roman" w:cs="Times New Roman"/>
          <w:sz w:val="28"/>
          <w:szCs w:val="28"/>
        </w:rPr>
        <w:t>одновозрастные</w:t>
      </w:r>
      <w:proofErr w:type="gramEnd"/>
      <w:r w:rsidR="009B4D63">
        <w:rPr>
          <w:rFonts w:ascii="Times New Roman" w:hAnsi="Times New Roman" w:cs="Times New Roman"/>
          <w:sz w:val="28"/>
          <w:szCs w:val="28"/>
        </w:rPr>
        <w:t xml:space="preserve"> </w:t>
      </w:r>
      <w:r w:rsidR="00131709" w:rsidRPr="00131709">
        <w:rPr>
          <w:rFonts w:ascii="Times New Roman" w:hAnsi="Times New Roman" w:cs="Times New Roman"/>
          <w:sz w:val="28"/>
          <w:szCs w:val="28"/>
        </w:rPr>
        <w:t>та</w:t>
      </w:r>
      <w:r w:rsidRPr="001317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разновозрастные.</w:t>
      </w:r>
    </w:p>
    <w:p w:rsidR="00C309A0" w:rsidRPr="001E1612" w:rsidRDefault="00C309A0" w:rsidP="001E1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612" w:rsidRPr="001E1612" w:rsidRDefault="001E1612" w:rsidP="001E161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Срок </w:t>
      </w:r>
      <w:r w:rsidRPr="001E1612">
        <w:rPr>
          <w:rFonts w:ascii="Times New Roman" w:hAnsi="Times New Roman" w:cs="Times New Roman"/>
          <w:b/>
          <w:sz w:val="28"/>
          <w:szCs w:val="28"/>
        </w:rPr>
        <w:t>реализации программы и объем учебных часов</w:t>
      </w:r>
    </w:p>
    <w:p w:rsidR="001E1612" w:rsidRDefault="001E1612" w:rsidP="001E1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16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Данная программа рассчитана на 2</w:t>
      </w:r>
      <w:r w:rsidR="00336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131709">
        <w:rPr>
          <w:rFonts w:ascii="Times New Roman" w:hAnsi="Times New Roman" w:cs="Times New Roman"/>
          <w:sz w:val="28"/>
          <w:szCs w:val="28"/>
        </w:rPr>
        <w:t>, 144 ч. в год, 288 ч. за два года.</w:t>
      </w:r>
      <w:r w:rsidRPr="001E1612"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по 2 часа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1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FB6" w:rsidRDefault="00372FB6" w:rsidP="001E16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612" w:rsidRPr="001E1612" w:rsidRDefault="001E1612" w:rsidP="001E16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612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</w:p>
    <w:p w:rsidR="001E1612" w:rsidRPr="00D22B5F" w:rsidRDefault="001E1612" w:rsidP="001E1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sz w:val="28"/>
          <w:szCs w:val="28"/>
        </w:rPr>
        <w:tab/>
      </w:r>
      <w:r w:rsidRPr="002B4F56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в очной форме. В случаях возникновения карантина, отмены занятий в связи с неблагоприятными погодными условиями и др. применяются дистанционные формы обучения в виде онлайн тренировок,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лекционного материала в электронном виде. Для реализации такой формы обучения составляются индивидуальные учебные планы в соответствии с локальным актом ДЮСШ «</w:t>
      </w:r>
      <w:r w:rsidRPr="00D22B5F">
        <w:rPr>
          <w:rFonts w:ascii="Times New Roman" w:hAnsi="Times New Roman" w:cs="Times New Roman"/>
          <w:sz w:val="28"/>
          <w:szCs w:val="28"/>
        </w:rPr>
        <w:t>Положение об индивидуальном учебном плане обучения учащихся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1612" w:rsidRDefault="001E1612" w:rsidP="001E1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1651">
        <w:rPr>
          <w:rFonts w:ascii="Times New Roman" w:hAnsi="Times New Roman" w:cs="Times New Roman"/>
          <w:sz w:val="28"/>
          <w:szCs w:val="28"/>
        </w:rPr>
        <w:t>Основу образовательного процесса с применением дистанционных технологий 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C1651">
        <w:rPr>
          <w:rFonts w:ascii="Times New Roman" w:hAnsi="Times New Roman" w:cs="Times New Roman"/>
          <w:sz w:val="28"/>
          <w:szCs w:val="28"/>
        </w:rPr>
        <w:t xml:space="preserve"> целенаправленная интенсивная самостоятельная и самоконтролируемая работа самого учащегося.</w:t>
      </w:r>
    </w:p>
    <w:p w:rsidR="001E1612" w:rsidRPr="00FA1E6F" w:rsidRDefault="001E1612" w:rsidP="001E1612">
      <w:pPr>
        <w:pStyle w:val="a3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E1612">
        <w:rPr>
          <w:rFonts w:ascii="Times New Roman" w:hAnsi="Times New Roman"/>
          <w:b/>
          <w:sz w:val="28"/>
          <w:szCs w:val="28"/>
          <w:lang w:val="ru-RU"/>
        </w:rPr>
        <w:t xml:space="preserve">Основными </w:t>
      </w:r>
      <w:r w:rsidRPr="001E161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формами </w:t>
      </w:r>
      <w:r w:rsidRPr="001E1612">
        <w:rPr>
          <w:rFonts w:ascii="Times New Roman" w:hAnsi="Times New Roman"/>
          <w:b/>
          <w:sz w:val="28"/>
          <w:szCs w:val="28"/>
          <w:lang w:val="ru-RU"/>
        </w:rPr>
        <w:t>организации занятий являются</w:t>
      </w:r>
      <w:r w:rsidR="00B413B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676F1">
        <w:rPr>
          <w:rStyle w:val="c38"/>
          <w:rFonts w:ascii="Times New Roman" w:hAnsi="Times New Roman"/>
          <w:sz w:val="28"/>
          <w:szCs w:val="28"/>
          <w:lang w:val="ru-RU"/>
        </w:rPr>
        <w:t xml:space="preserve">учебно-тренировочные </w:t>
      </w:r>
      <w:r w:rsidRPr="009676F1">
        <w:rPr>
          <w:rStyle w:val="c0"/>
          <w:rFonts w:ascii="Times New Roman" w:hAnsi="Times New Roman"/>
          <w:sz w:val="28"/>
          <w:szCs w:val="28"/>
          <w:lang w:val="ru-RU"/>
        </w:rPr>
        <w:t>занятия, контрольные испытания, товарищеские встречи, соревнования школьного и муниципального уровня.</w:t>
      </w:r>
    </w:p>
    <w:p w:rsidR="001E1612" w:rsidRPr="004621EE" w:rsidRDefault="00567EA6" w:rsidP="004621E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>Тренировочные занятия проходят в следующих формах</w:t>
      </w:r>
      <w:r w:rsidR="001E1612" w:rsidRPr="009676F1"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1E1612" w:rsidRPr="009676F1">
        <w:rPr>
          <w:rStyle w:val="c0"/>
          <w:rFonts w:ascii="Times New Roman" w:hAnsi="Times New Roman"/>
          <w:sz w:val="28"/>
          <w:szCs w:val="28"/>
          <w:lang w:val="ru-RU"/>
        </w:rPr>
        <w:t>групповая с организацией индивидуальных форм работы внутри группы, в парах, подгрупповая.</w:t>
      </w:r>
    </w:p>
    <w:p w:rsidR="001E1612" w:rsidRDefault="001E1612" w:rsidP="001E16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612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1E1612" w:rsidRPr="001E1612" w:rsidRDefault="001E1612" w:rsidP="001E1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два раза в неделю по </w:t>
      </w:r>
      <w:r w:rsidR="004621EE">
        <w:rPr>
          <w:rFonts w:ascii="Times New Roman" w:hAnsi="Times New Roman" w:cs="Times New Roman"/>
          <w:sz w:val="28"/>
          <w:szCs w:val="28"/>
        </w:rPr>
        <w:t xml:space="preserve">2 часа, 1 час - </w:t>
      </w:r>
      <w:r>
        <w:rPr>
          <w:rFonts w:ascii="Times New Roman" w:hAnsi="Times New Roman" w:cs="Times New Roman"/>
          <w:sz w:val="28"/>
          <w:szCs w:val="28"/>
        </w:rPr>
        <w:t>45 мин.</w:t>
      </w:r>
      <w:r w:rsidR="002020C4" w:rsidRPr="009318E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020C4">
        <w:rPr>
          <w:rFonts w:ascii="Times New Roman" w:hAnsi="Times New Roman" w:cs="Times New Roman"/>
          <w:sz w:val="28"/>
          <w:szCs w:val="28"/>
        </w:rPr>
        <w:t>45</w:t>
      </w:r>
      <w:r w:rsidR="002020C4" w:rsidRPr="009318E3">
        <w:rPr>
          <w:rFonts w:ascii="Times New Roman" w:hAnsi="Times New Roman" w:cs="Times New Roman"/>
          <w:sz w:val="28"/>
          <w:szCs w:val="28"/>
        </w:rPr>
        <w:t xml:space="preserve"> мин. занятий необходимо устраивать перерыв длительностью не менее 10 мин. для отдыха детей</w:t>
      </w:r>
      <w:r w:rsidR="002020C4">
        <w:rPr>
          <w:rFonts w:ascii="Times New Roman" w:hAnsi="Times New Roman" w:cs="Times New Roman"/>
          <w:sz w:val="28"/>
          <w:szCs w:val="28"/>
        </w:rPr>
        <w:t>.</w:t>
      </w:r>
    </w:p>
    <w:p w:rsidR="001E1612" w:rsidRDefault="001E1612" w:rsidP="001E1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0C4" w:rsidRPr="00173AB5" w:rsidRDefault="002020C4" w:rsidP="002020C4">
      <w:pPr>
        <w:pStyle w:val="a8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173AB5">
        <w:rPr>
          <w:b/>
          <w:sz w:val="28"/>
          <w:szCs w:val="28"/>
        </w:rPr>
        <w:t>Цели и задачи программы</w:t>
      </w:r>
    </w:p>
    <w:p w:rsidR="001E1612" w:rsidRPr="001E1612" w:rsidRDefault="001E1612" w:rsidP="001E16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27D0" w:rsidRDefault="00BE27D0" w:rsidP="009B4D6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020C4">
        <w:rPr>
          <w:rFonts w:ascii="Times New Roman" w:hAnsi="Times New Roman"/>
          <w:b/>
          <w:bCs/>
          <w:iCs/>
          <w:sz w:val="28"/>
          <w:szCs w:val="28"/>
          <w:lang w:val="ru-RU"/>
        </w:rPr>
        <w:t>Цель обучения</w:t>
      </w:r>
      <w:r w:rsidRPr="009676F1">
        <w:rPr>
          <w:rFonts w:ascii="Times New Roman" w:hAnsi="Times New Roman"/>
          <w:sz w:val="28"/>
          <w:szCs w:val="28"/>
        </w:rPr>
        <w:t> </w:t>
      </w:r>
      <w:r w:rsidRPr="00116765">
        <w:rPr>
          <w:rFonts w:ascii="Times New Roman" w:hAnsi="Times New Roman"/>
          <w:sz w:val="28"/>
          <w:szCs w:val="28"/>
          <w:lang w:val="ru-RU"/>
        </w:rPr>
        <w:t xml:space="preserve">– углубленное изучение спортивной игры </w:t>
      </w:r>
      <w:r w:rsidR="002020C4">
        <w:rPr>
          <w:rFonts w:ascii="Times New Roman" w:hAnsi="Times New Roman"/>
          <w:sz w:val="28"/>
          <w:szCs w:val="28"/>
          <w:lang w:val="ru-RU"/>
        </w:rPr>
        <w:t>«Р</w:t>
      </w:r>
      <w:r w:rsidRPr="00116765">
        <w:rPr>
          <w:rFonts w:ascii="Times New Roman" w:hAnsi="Times New Roman"/>
          <w:sz w:val="28"/>
          <w:szCs w:val="28"/>
          <w:lang w:val="ru-RU"/>
        </w:rPr>
        <w:t>усская лапта</w:t>
      </w:r>
      <w:r w:rsidR="002020C4">
        <w:rPr>
          <w:rFonts w:ascii="Times New Roman" w:hAnsi="Times New Roman"/>
          <w:sz w:val="28"/>
          <w:szCs w:val="28"/>
          <w:lang w:val="ru-RU"/>
        </w:rPr>
        <w:t>»</w:t>
      </w:r>
      <w:r w:rsidRPr="00116765">
        <w:rPr>
          <w:rFonts w:ascii="Times New Roman" w:hAnsi="Times New Roman"/>
          <w:sz w:val="28"/>
          <w:szCs w:val="28"/>
          <w:lang w:val="ru-RU"/>
        </w:rPr>
        <w:t xml:space="preserve"> (мини-лапта).</w:t>
      </w:r>
    </w:p>
    <w:p w:rsidR="002020C4" w:rsidRPr="00116765" w:rsidRDefault="002020C4" w:rsidP="002020C4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27D0" w:rsidRPr="002020C4" w:rsidRDefault="00BE27D0" w:rsidP="009B4D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0C4">
        <w:rPr>
          <w:rStyle w:val="a6"/>
          <w:rFonts w:ascii="Times New Roman" w:hAnsi="Times New Roman"/>
          <w:iCs/>
          <w:sz w:val="28"/>
          <w:szCs w:val="28"/>
        </w:rPr>
        <w:t>Задачи</w:t>
      </w:r>
      <w:proofErr w:type="spellEnd"/>
      <w:r w:rsidR="00B413B6">
        <w:rPr>
          <w:rStyle w:val="a6"/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Pr="002020C4">
        <w:rPr>
          <w:rStyle w:val="a6"/>
          <w:rFonts w:ascii="Times New Roman" w:hAnsi="Times New Roman"/>
          <w:iCs/>
          <w:sz w:val="28"/>
          <w:szCs w:val="28"/>
        </w:rPr>
        <w:t>обучения</w:t>
      </w:r>
      <w:proofErr w:type="spellEnd"/>
      <w:r w:rsidRPr="002020C4">
        <w:rPr>
          <w:rStyle w:val="a6"/>
          <w:rFonts w:ascii="Times New Roman" w:hAnsi="Times New Roman"/>
          <w:iCs/>
          <w:sz w:val="28"/>
          <w:szCs w:val="28"/>
        </w:rPr>
        <w:t>:</w:t>
      </w:r>
    </w:p>
    <w:p w:rsidR="00BE27D0" w:rsidRPr="009676F1" w:rsidRDefault="0065120C" w:rsidP="0065120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="00BE27D0" w:rsidRPr="009676F1">
        <w:rPr>
          <w:rStyle w:val="a6"/>
          <w:rFonts w:ascii="Times New Roman" w:hAnsi="Times New Roman"/>
          <w:sz w:val="28"/>
          <w:szCs w:val="28"/>
        </w:rPr>
        <w:t>бразовательные</w:t>
      </w:r>
      <w:proofErr w:type="spellEnd"/>
      <w:r w:rsidR="00BE27D0" w:rsidRPr="009676F1">
        <w:rPr>
          <w:rStyle w:val="a6"/>
          <w:rFonts w:ascii="Times New Roman" w:hAnsi="Times New Roman"/>
          <w:sz w:val="28"/>
          <w:szCs w:val="28"/>
        </w:rPr>
        <w:t>:</w:t>
      </w:r>
    </w:p>
    <w:p w:rsidR="00BE27D0" w:rsidRPr="009676F1" w:rsidRDefault="002020C4" w:rsidP="009B4D63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сформировать </w:t>
      </w:r>
      <w:proofErr w:type="spellStart"/>
      <w:r w:rsidR="00567EA6">
        <w:rPr>
          <w:rFonts w:ascii="Times New Roman" w:hAnsi="Times New Roman"/>
          <w:sz w:val="28"/>
          <w:szCs w:val="28"/>
        </w:rPr>
        <w:t>необходимы</w:t>
      </w:r>
      <w:proofErr w:type="spellEnd"/>
      <w:r w:rsidR="00567EA6">
        <w:rPr>
          <w:rFonts w:ascii="Times New Roman" w:hAnsi="Times New Roman"/>
          <w:sz w:val="28"/>
          <w:szCs w:val="28"/>
          <w:lang w:val="ru-RU"/>
        </w:rPr>
        <w:t>е</w:t>
      </w:r>
      <w:r w:rsidR="00B413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теоретически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знани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я</w:t>
      </w:r>
      <w:r w:rsidR="00BE27D0" w:rsidRPr="009676F1">
        <w:rPr>
          <w:rFonts w:ascii="Times New Roman" w:hAnsi="Times New Roman"/>
          <w:sz w:val="28"/>
          <w:szCs w:val="28"/>
        </w:rPr>
        <w:t>;</w:t>
      </w:r>
    </w:p>
    <w:p w:rsidR="00BE27D0" w:rsidRPr="00FA1E6F" w:rsidRDefault="002020C4" w:rsidP="009B4D63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освоить технику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 xml:space="preserve"> и тактик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 xml:space="preserve"> игры;</w:t>
      </w:r>
    </w:p>
    <w:p w:rsidR="00BE27D0" w:rsidRPr="00FA1E6F" w:rsidRDefault="00BE27D0" w:rsidP="009B4D63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обуч</w:t>
      </w:r>
      <w:r w:rsidR="0065120C">
        <w:rPr>
          <w:rFonts w:ascii="Times New Roman" w:hAnsi="Times New Roman"/>
          <w:sz w:val="28"/>
          <w:szCs w:val="28"/>
          <w:lang w:val="ru-RU"/>
        </w:rPr>
        <w:t>ить</w:t>
      </w:r>
      <w:r w:rsidRPr="00FA1E6F">
        <w:rPr>
          <w:rFonts w:ascii="Times New Roman" w:hAnsi="Times New Roman"/>
          <w:sz w:val="28"/>
          <w:szCs w:val="28"/>
          <w:lang w:val="ru-RU"/>
        </w:rPr>
        <w:t xml:space="preserve"> приемам и методам контроля физической нагрузки при самостоятельных занятиях.</w:t>
      </w:r>
    </w:p>
    <w:p w:rsidR="00BE27D0" w:rsidRPr="009676F1" w:rsidRDefault="0065120C" w:rsidP="009B4D63">
      <w:pPr>
        <w:pStyle w:val="a3"/>
        <w:ind w:left="709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sz w:val="28"/>
          <w:szCs w:val="28"/>
          <w:lang w:val="ru-RU"/>
        </w:rPr>
        <w:t>р</w:t>
      </w:r>
      <w:r w:rsidR="00BE27D0" w:rsidRPr="009676F1">
        <w:rPr>
          <w:rStyle w:val="a6"/>
          <w:rFonts w:ascii="Times New Roman" w:hAnsi="Times New Roman"/>
          <w:sz w:val="28"/>
          <w:szCs w:val="28"/>
        </w:rPr>
        <w:t>азвивающие</w:t>
      </w:r>
      <w:proofErr w:type="spellEnd"/>
      <w:r w:rsidR="00BE27D0" w:rsidRPr="009676F1">
        <w:rPr>
          <w:rStyle w:val="a6"/>
          <w:rFonts w:ascii="Times New Roman" w:hAnsi="Times New Roman"/>
          <w:sz w:val="28"/>
          <w:szCs w:val="28"/>
        </w:rPr>
        <w:t>:</w:t>
      </w:r>
    </w:p>
    <w:p w:rsidR="00BE27D0" w:rsidRPr="00FA1E6F" w:rsidRDefault="00BE27D0" w:rsidP="009B4D63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разви</w:t>
      </w:r>
      <w:r w:rsidR="0065120C">
        <w:rPr>
          <w:rFonts w:ascii="Times New Roman" w:hAnsi="Times New Roman"/>
          <w:sz w:val="28"/>
          <w:szCs w:val="28"/>
          <w:lang w:val="ru-RU"/>
        </w:rPr>
        <w:t>вать физические способности (силовые, скоростные, скоростно-силовые, координационные</w:t>
      </w:r>
      <w:r w:rsidRPr="00FA1E6F">
        <w:rPr>
          <w:rFonts w:ascii="Times New Roman" w:hAnsi="Times New Roman"/>
          <w:sz w:val="28"/>
          <w:szCs w:val="28"/>
          <w:lang w:val="ru-RU"/>
        </w:rPr>
        <w:t>, выносливост</w:t>
      </w:r>
      <w:r w:rsidR="0065120C">
        <w:rPr>
          <w:rFonts w:ascii="Times New Roman" w:hAnsi="Times New Roman"/>
          <w:sz w:val="28"/>
          <w:szCs w:val="28"/>
          <w:lang w:val="ru-RU"/>
        </w:rPr>
        <w:t>ь, гибкость</w:t>
      </w:r>
      <w:r w:rsidRPr="00FA1E6F">
        <w:rPr>
          <w:rFonts w:ascii="Times New Roman" w:hAnsi="Times New Roman"/>
          <w:sz w:val="28"/>
          <w:szCs w:val="28"/>
          <w:lang w:val="ru-RU"/>
        </w:rPr>
        <w:t>);</w:t>
      </w:r>
    </w:p>
    <w:p w:rsidR="00BE27D0" w:rsidRPr="00FA1E6F" w:rsidRDefault="00BE27D0" w:rsidP="009B4D63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повы</w:t>
      </w:r>
      <w:r w:rsidR="0065120C">
        <w:rPr>
          <w:rFonts w:ascii="Times New Roman" w:hAnsi="Times New Roman"/>
          <w:sz w:val="28"/>
          <w:szCs w:val="28"/>
          <w:lang w:val="ru-RU"/>
        </w:rPr>
        <w:t>сить</w:t>
      </w:r>
      <w:r w:rsidRPr="00FA1E6F">
        <w:rPr>
          <w:rFonts w:ascii="Times New Roman" w:hAnsi="Times New Roman"/>
          <w:sz w:val="28"/>
          <w:szCs w:val="28"/>
          <w:lang w:val="ru-RU"/>
        </w:rPr>
        <w:t xml:space="preserve"> техническ</w:t>
      </w:r>
      <w:r w:rsidR="0065120C">
        <w:rPr>
          <w:rFonts w:ascii="Times New Roman" w:hAnsi="Times New Roman"/>
          <w:sz w:val="28"/>
          <w:szCs w:val="28"/>
          <w:lang w:val="ru-RU"/>
        </w:rPr>
        <w:t>ую</w:t>
      </w:r>
      <w:r w:rsidRPr="00FA1E6F">
        <w:rPr>
          <w:rFonts w:ascii="Times New Roman" w:hAnsi="Times New Roman"/>
          <w:sz w:val="28"/>
          <w:szCs w:val="28"/>
          <w:lang w:val="ru-RU"/>
        </w:rPr>
        <w:t xml:space="preserve"> и тактическ</w:t>
      </w:r>
      <w:r w:rsidR="0065120C">
        <w:rPr>
          <w:rFonts w:ascii="Times New Roman" w:hAnsi="Times New Roman"/>
          <w:sz w:val="28"/>
          <w:szCs w:val="28"/>
          <w:lang w:val="ru-RU"/>
        </w:rPr>
        <w:t>ую</w:t>
      </w:r>
      <w:r w:rsidRPr="00FA1E6F">
        <w:rPr>
          <w:rFonts w:ascii="Times New Roman" w:hAnsi="Times New Roman"/>
          <w:sz w:val="28"/>
          <w:szCs w:val="28"/>
          <w:lang w:val="ru-RU"/>
        </w:rPr>
        <w:t xml:space="preserve"> подготовленности в данном виде спорта;</w:t>
      </w:r>
    </w:p>
    <w:p w:rsidR="00BE27D0" w:rsidRPr="00FA1E6F" w:rsidRDefault="00BE27D0" w:rsidP="009B4D63">
      <w:pPr>
        <w:pStyle w:val="a3"/>
        <w:numPr>
          <w:ilvl w:val="0"/>
          <w:numId w:val="9"/>
        </w:num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совершенствов</w:t>
      </w:r>
      <w:r w:rsidR="0065120C">
        <w:rPr>
          <w:rFonts w:ascii="Times New Roman" w:hAnsi="Times New Roman"/>
          <w:sz w:val="28"/>
          <w:szCs w:val="28"/>
          <w:lang w:val="ru-RU"/>
        </w:rPr>
        <w:t xml:space="preserve">ать </w:t>
      </w:r>
      <w:r w:rsidRPr="00FA1E6F">
        <w:rPr>
          <w:rFonts w:ascii="Times New Roman" w:hAnsi="Times New Roman"/>
          <w:sz w:val="28"/>
          <w:szCs w:val="28"/>
          <w:lang w:val="ru-RU"/>
        </w:rPr>
        <w:t>навык</w:t>
      </w:r>
      <w:r w:rsidR="0065120C">
        <w:rPr>
          <w:rFonts w:ascii="Times New Roman" w:hAnsi="Times New Roman"/>
          <w:sz w:val="28"/>
          <w:szCs w:val="28"/>
          <w:lang w:val="ru-RU"/>
        </w:rPr>
        <w:t>и и умения</w:t>
      </w:r>
      <w:r w:rsidRPr="00FA1E6F">
        <w:rPr>
          <w:rFonts w:ascii="Times New Roman" w:hAnsi="Times New Roman"/>
          <w:sz w:val="28"/>
          <w:szCs w:val="28"/>
          <w:lang w:val="ru-RU"/>
        </w:rPr>
        <w:t xml:space="preserve"> игры.</w:t>
      </w:r>
    </w:p>
    <w:p w:rsidR="00BE27D0" w:rsidRPr="009676F1" w:rsidRDefault="0065120C" w:rsidP="009B4D63">
      <w:pPr>
        <w:pStyle w:val="a3"/>
        <w:ind w:left="709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="00BE27D0" w:rsidRPr="009676F1">
        <w:rPr>
          <w:rStyle w:val="a6"/>
          <w:rFonts w:ascii="Times New Roman" w:hAnsi="Times New Roman"/>
          <w:sz w:val="28"/>
          <w:szCs w:val="28"/>
        </w:rPr>
        <w:t>оспитательные</w:t>
      </w:r>
      <w:proofErr w:type="spellEnd"/>
      <w:r w:rsidR="00BE27D0" w:rsidRPr="009676F1">
        <w:rPr>
          <w:rStyle w:val="a6"/>
          <w:rFonts w:ascii="Times New Roman" w:hAnsi="Times New Roman"/>
          <w:sz w:val="28"/>
          <w:szCs w:val="28"/>
        </w:rPr>
        <w:t>:</w:t>
      </w:r>
    </w:p>
    <w:p w:rsidR="00BE27D0" w:rsidRPr="00FA1E6F" w:rsidRDefault="00BE27D0" w:rsidP="009B4D63">
      <w:pPr>
        <w:pStyle w:val="a3"/>
        <w:numPr>
          <w:ilvl w:val="0"/>
          <w:numId w:val="9"/>
        </w:numPr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воспита</w:t>
      </w:r>
      <w:r w:rsidR="0065120C">
        <w:rPr>
          <w:rFonts w:ascii="Times New Roman" w:hAnsi="Times New Roman"/>
          <w:sz w:val="28"/>
          <w:szCs w:val="28"/>
          <w:lang w:val="ru-RU"/>
        </w:rPr>
        <w:t>ть</w:t>
      </w:r>
      <w:r w:rsidRPr="00FA1E6F">
        <w:rPr>
          <w:rFonts w:ascii="Times New Roman" w:hAnsi="Times New Roman"/>
          <w:sz w:val="28"/>
          <w:szCs w:val="28"/>
          <w:lang w:val="ru-RU"/>
        </w:rPr>
        <w:t xml:space="preserve"> моральны</w:t>
      </w:r>
      <w:r w:rsidR="0065120C">
        <w:rPr>
          <w:rFonts w:ascii="Times New Roman" w:hAnsi="Times New Roman"/>
          <w:sz w:val="28"/>
          <w:szCs w:val="28"/>
          <w:lang w:val="ru-RU"/>
        </w:rPr>
        <w:t>е и волевые</w:t>
      </w:r>
      <w:r w:rsidRPr="00FA1E6F">
        <w:rPr>
          <w:rFonts w:ascii="Times New Roman" w:hAnsi="Times New Roman"/>
          <w:sz w:val="28"/>
          <w:szCs w:val="28"/>
          <w:lang w:val="ru-RU"/>
        </w:rPr>
        <w:t xml:space="preserve"> качеств</w:t>
      </w:r>
      <w:r w:rsidR="0065120C">
        <w:rPr>
          <w:rFonts w:ascii="Times New Roman" w:hAnsi="Times New Roman"/>
          <w:sz w:val="28"/>
          <w:szCs w:val="28"/>
          <w:lang w:val="ru-RU"/>
        </w:rPr>
        <w:t>а</w:t>
      </w:r>
      <w:r w:rsidRPr="00FA1E6F">
        <w:rPr>
          <w:rFonts w:ascii="Times New Roman" w:hAnsi="Times New Roman"/>
          <w:sz w:val="28"/>
          <w:szCs w:val="28"/>
          <w:lang w:val="ru-RU"/>
        </w:rPr>
        <w:t>;</w:t>
      </w:r>
    </w:p>
    <w:p w:rsidR="00BE27D0" w:rsidRPr="00FA1E6F" w:rsidRDefault="0065120C" w:rsidP="009B4D63">
      <w:pPr>
        <w:pStyle w:val="a3"/>
        <w:numPr>
          <w:ilvl w:val="0"/>
          <w:numId w:val="9"/>
        </w:numPr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приобрести организаторские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 xml:space="preserve"> навык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 xml:space="preserve"> и умения действовать в к</w:t>
      </w:r>
      <w:r>
        <w:rPr>
          <w:rFonts w:ascii="Times New Roman" w:hAnsi="Times New Roman"/>
          <w:sz w:val="28"/>
          <w:szCs w:val="28"/>
          <w:lang w:val="ru-RU"/>
        </w:rPr>
        <w:t>оманде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сформироватьчувство 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>ответственности, дисциплинированности, взаимопомощи;</w:t>
      </w:r>
    </w:p>
    <w:p w:rsidR="00BE27D0" w:rsidRPr="00FA1E6F" w:rsidRDefault="0065120C" w:rsidP="009B4D63">
      <w:pPr>
        <w:pStyle w:val="a3"/>
        <w:numPr>
          <w:ilvl w:val="0"/>
          <w:numId w:val="9"/>
        </w:numPr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сформировать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 xml:space="preserve"> у учащихся устойчив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 xml:space="preserve"> интерес к занятиям </w:t>
      </w:r>
      <w:r>
        <w:rPr>
          <w:rFonts w:ascii="Times New Roman" w:hAnsi="Times New Roman"/>
          <w:sz w:val="28"/>
          <w:szCs w:val="28"/>
          <w:lang w:val="ru-RU"/>
        </w:rPr>
        <w:t>по данному виду спорта</w:t>
      </w:r>
      <w:r w:rsidR="00BE27D0" w:rsidRPr="00FA1E6F">
        <w:rPr>
          <w:rFonts w:ascii="Times New Roman" w:hAnsi="Times New Roman"/>
          <w:sz w:val="28"/>
          <w:szCs w:val="28"/>
          <w:lang w:val="ru-RU"/>
        </w:rPr>
        <w:t>;</w:t>
      </w:r>
    </w:p>
    <w:p w:rsidR="0065120C" w:rsidRPr="004621EE" w:rsidRDefault="00BE27D0" w:rsidP="009B4D63">
      <w:pPr>
        <w:pStyle w:val="a3"/>
        <w:numPr>
          <w:ilvl w:val="0"/>
          <w:numId w:val="9"/>
        </w:numPr>
        <w:ind w:left="284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формирование потребности к ведению здорового образа жизни, укреплению здоровья.</w:t>
      </w:r>
    </w:p>
    <w:p w:rsidR="0065120C" w:rsidRPr="0065120C" w:rsidRDefault="0065120C" w:rsidP="0065120C">
      <w:pPr>
        <w:pStyle w:val="a8"/>
        <w:numPr>
          <w:ilvl w:val="1"/>
          <w:numId w:val="22"/>
        </w:numPr>
        <w:jc w:val="center"/>
        <w:rPr>
          <w:b/>
          <w:sz w:val="28"/>
          <w:szCs w:val="28"/>
        </w:rPr>
      </w:pPr>
      <w:r w:rsidRPr="0065120C">
        <w:rPr>
          <w:b/>
          <w:sz w:val="28"/>
          <w:szCs w:val="28"/>
        </w:rPr>
        <w:t>Содержание программы</w:t>
      </w:r>
    </w:p>
    <w:p w:rsidR="0065120C" w:rsidRPr="00FA1E6F" w:rsidRDefault="0065120C" w:rsidP="0065120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4D63" w:rsidRDefault="009B4D63" w:rsidP="00F332CE">
      <w:pPr>
        <w:pStyle w:val="a3"/>
        <w:tabs>
          <w:tab w:val="left" w:pos="737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E53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65120C" w:rsidRPr="00F332CE" w:rsidRDefault="009B4D63" w:rsidP="00F332CE">
      <w:pPr>
        <w:pStyle w:val="a3"/>
        <w:tabs>
          <w:tab w:val="left" w:pos="737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(1 год</w:t>
      </w:r>
      <w:r w:rsidR="00F332CE">
        <w:rPr>
          <w:rFonts w:ascii="Times New Roman" w:hAnsi="Times New Roman"/>
          <w:b/>
          <w:sz w:val="28"/>
          <w:szCs w:val="28"/>
          <w:lang w:val="ru-RU"/>
        </w:rPr>
        <w:t xml:space="preserve"> обучения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BE27D0" w:rsidRDefault="0065120C" w:rsidP="0065120C">
      <w:pPr>
        <w:pStyle w:val="a3"/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tbl>
      <w:tblPr>
        <w:tblW w:w="100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3"/>
        <w:gridCol w:w="2401"/>
        <w:gridCol w:w="13"/>
        <w:gridCol w:w="975"/>
        <w:gridCol w:w="993"/>
        <w:gridCol w:w="1275"/>
        <w:gridCol w:w="3757"/>
        <w:gridCol w:w="13"/>
      </w:tblGrid>
      <w:tr w:rsidR="0065120C" w:rsidRPr="00D74C59" w:rsidTr="009B4D63">
        <w:trPr>
          <w:trHeight w:val="504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D74C59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Названиераздела</w:t>
            </w:r>
            <w:proofErr w:type="spellEnd"/>
            <w:r w:rsidRPr="00D74C59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темы</w:t>
            </w:r>
            <w:proofErr w:type="spellEnd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Количествочасов</w:t>
            </w:r>
            <w:proofErr w:type="spellEnd"/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</w:p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аттестации</w:t>
            </w:r>
            <w:proofErr w:type="spellEnd"/>
            <w:r w:rsidRPr="00D74C59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контроля</w:t>
            </w:r>
            <w:proofErr w:type="spellEnd"/>
          </w:p>
        </w:tc>
      </w:tr>
      <w:tr w:rsidR="0065120C" w:rsidRPr="00D74C59" w:rsidTr="009B4D63">
        <w:trPr>
          <w:trHeight w:val="365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671C6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Теория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74C59">
              <w:rPr>
                <w:rFonts w:ascii="Times New Roman" w:hAnsi="Times New Roman"/>
                <w:b/>
                <w:szCs w:val="24"/>
              </w:rPr>
              <w:t>Практика</w:t>
            </w:r>
            <w:proofErr w:type="spellEnd"/>
          </w:p>
        </w:tc>
        <w:tc>
          <w:tcPr>
            <w:tcW w:w="3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5120C" w:rsidRPr="00D74C59" w:rsidTr="00567EA6">
        <w:trPr>
          <w:trHeight w:val="355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D74C59" w:rsidRDefault="0065120C" w:rsidP="00567EA6">
            <w:pPr>
              <w:pStyle w:val="a3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65120C" w:rsidRPr="00D74C59" w:rsidTr="009B4D63">
        <w:trPr>
          <w:gridAfter w:val="1"/>
          <w:wAfter w:w="13" w:type="dxa"/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D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1C6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1</w:t>
            </w:r>
            <w:r w:rsidR="009671C6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65120C" w:rsidRPr="009B4D63" w:rsidRDefault="009671C6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Техника безопасности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671C6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5D19A9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671C6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65120C" w:rsidRPr="00D74C59" w:rsidTr="009B4D63">
        <w:trPr>
          <w:gridAfter w:val="1"/>
          <w:wAfter w:w="13" w:type="dxa"/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1C6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2</w:t>
            </w:r>
            <w:r w:rsidR="009671C6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Основы</w:t>
            </w:r>
            <w:r w:rsidR="009671C6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теоретических знаний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671C6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5D19A9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5D19A9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5D19A9" w:rsidP="009B4D63">
            <w:pPr>
              <w:pStyle w:val="a3"/>
              <w:rPr>
                <w:rStyle w:val="c0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Устный опрос, тестирование</w:t>
            </w:r>
          </w:p>
        </w:tc>
      </w:tr>
      <w:tr w:rsidR="0065120C" w:rsidRPr="00D74C59" w:rsidTr="009B4D63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9A9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3</w:t>
            </w:r>
            <w:r w:rsidR="005D19A9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Общая физическая подготовка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5120C"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5120C"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Текущий контроль (выполнение отдельных нормативов</w:t>
            </w:r>
          </w:p>
        </w:tc>
      </w:tr>
      <w:tr w:rsidR="0065120C" w:rsidRPr="00D74C59" w:rsidTr="009B4D63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4</w:t>
            </w:r>
            <w:r w:rsidR="009342D2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Специальная физическая подготовка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Текущий контроль (выполнение отдельных нормативов)</w:t>
            </w:r>
          </w:p>
        </w:tc>
      </w:tr>
      <w:tr w:rsidR="0065120C" w:rsidRPr="00D74C59" w:rsidTr="009B4D63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5</w:t>
            </w:r>
            <w:r w:rsidR="009342D2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Техническая подготовка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21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Текущий контроль (выполнение отдельных нормативов)</w:t>
            </w:r>
          </w:p>
        </w:tc>
      </w:tr>
      <w:tr w:rsidR="0065120C" w:rsidRPr="00D74C59" w:rsidTr="009B4D63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1C6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6</w:t>
            </w:r>
            <w:r w:rsidR="009671C6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Тактическая подготовка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Текущий контроль (выполнение отдельных нормативов)</w:t>
            </w:r>
          </w:p>
        </w:tc>
      </w:tr>
      <w:tr w:rsidR="0065120C" w:rsidRPr="00D74C59" w:rsidTr="009B4D63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Раздел </w:t>
            </w:r>
            <w:r w:rsidR="009342D2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7.</w:t>
            </w:r>
          </w:p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Учебные и тренировочные игры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Спортивные соревнования</w:t>
            </w:r>
          </w:p>
        </w:tc>
      </w:tr>
      <w:tr w:rsidR="0065120C" w:rsidRPr="009342D2" w:rsidTr="009B4D63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Раздел </w:t>
            </w:r>
            <w:r w:rsidR="009342D2"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8.</w:t>
            </w:r>
          </w:p>
          <w:p w:rsidR="0065120C" w:rsidRPr="009B4D63" w:rsidRDefault="0065120C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Участие в соревнованиях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9B4D63">
              <w:rPr>
                <w:rStyle w:val="a6"/>
                <w:b w:val="0"/>
                <w:sz w:val="28"/>
                <w:szCs w:val="28"/>
                <w:lang w:val="ru-RU"/>
              </w:rPr>
              <w:t>1</w:t>
            </w:r>
            <w:r w:rsidR="0065120C" w:rsidRPr="009B4D63">
              <w:rPr>
                <w:rStyle w:val="a6"/>
                <w:b w:val="0"/>
                <w:sz w:val="28"/>
                <w:szCs w:val="28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9B4D63"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9342D2" w:rsidP="009B4D63">
            <w:pPr>
              <w:pStyle w:val="a3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9B4D63">
              <w:rPr>
                <w:rStyle w:val="a6"/>
                <w:b w:val="0"/>
                <w:sz w:val="28"/>
                <w:szCs w:val="28"/>
                <w:lang w:val="ru-RU"/>
              </w:rPr>
              <w:t>1</w:t>
            </w:r>
            <w:r w:rsidR="0065120C" w:rsidRPr="009B4D63">
              <w:rPr>
                <w:rStyle w:val="a6"/>
                <w:b w:val="0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20C" w:rsidRPr="009B4D63" w:rsidRDefault="0065120C" w:rsidP="009B4D63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Спортивные соревнования</w:t>
            </w:r>
          </w:p>
        </w:tc>
      </w:tr>
      <w:tr w:rsidR="009342D2" w:rsidRPr="009342D2" w:rsidTr="009B4D63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194" w:rsidRPr="009B4D63" w:rsidRDefault="00235194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9.</w:t>
            </w:r>
          </w:p>
          <w:p w:rsidR="009342D2" w:rsidRPr="009B4D63" w:rsidRDefault="009342D2" w:rsidP="009B4D63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Контрольные испытания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нормативов в рамках промежуточной и итоговой аттестации</w:t>
            </w:r>
          </w:p>
        </w:tc>
      </w:tr>
      <w:tr w:rsidR="009342D2" w:rsidRPr="00D74C59" w:rsidTr="009B4D63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5C109D" w:rsidP="005C109D">
            <w:pPr>
              <w:pStyle w:val="a3"/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144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103 часа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9B4D6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72FB6" w:rsidRDefault="00372FB6" w:rsidP="009342D2">
      <w:pPr>
        <w:pStyle w:val="a3"/>
        <w:tabs>
          <w:tab w:val="left" w:pos="737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2FB6" w:rsidRDefault="00372FB6" w:rsidP="009342D2">
      <w:pPr>
        <w:pStyle w:val="a3"/>
        <w:tabs>
          <w:tab w:val="left" w:pos="737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2FB6" w:rsidRDefault="00372FB6" w:rsidP="009342D2">
      <w:pPr>
        <w:pStyle w:val="a3"/>
        <w:tabs>
          <w:tab w:val="left" w:pos="737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2FB6" w:rsidRDefault="00372FB6" w:rsidP="009342D2">
      <w:pPr>
        <w:pStyle w:val="a3"/>
        <w:tabs>
          <w:tab w:val="left" w:pos="737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4D63" w:rsidRDefault="009B4D63" w:rsidP="009342D2">
      <w:pPr>
        <w:pStyle w:val="a3"/>
        <w:tabs>
          <w:tab w:val="left" w:pos="7371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E53">
        <w:rPr>
          <w:rFonts w:ascii="Times New Roman" w:hAnsi="Times New Roman"/>
          <w:b/>
          <w:sz w:val="28"/>
          <w:szCs w:val="28"/>
        </w:rPr>
        <w:t>УЧЕБНЫЙ ПЛАН</w:t>
      </w:r>
    </w:p>
    <w:p w:rsidR="009342D2" w:rsidRPr="00F332CE" w:rsidRDefault="009B4D63" w:rsidP="009342D2">
      <w:pPr>
        <w:pStyle w:val="a3"/>
        <w:tabs>
          <w:tab w:val="left" w:pos="737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(2 год</w:t>
      </w:r>
      <w:r w:rsidR="009342D2">
        <w:rPr>
          <w:rFonts w:ascii="Times New Roman" w:hAnsi="Times New Roman"/>
          <w:b/>
          <w:sz w:val="28"/>
          <w:szCs w:val="28"/>
          <w:lang w:val="ru-RU"/>
        </w:rPr>
        <w:t xml:space="preserve"> обучения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9342D2" w:rsidRDefault="009342D2" w:rsidP="009342D2">
      <w:pPr>
        <w:pStyle w:val="a3"/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</w:p>
    <w:tbl>
      <w:tblPr>
        <w:tblW w:w="100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3"/>
        <w:gridCol w:w="2401"/>
        <w:gridCol w:w="13"/>
        <w:gridCol w:w="975"/>
        <w:gridCol w:w="1134"/>
        <w:gridCol w:w="1134"/>
        <w:gridCol w:w="3757"/>
        <w:gridCol w:w="13"/>
      </w:tblGrid>
      <w:tr w:rsidR="009342D2" w:rsidRPr="00D74C59" w:rsidTr="005C109D">
        <w:trPr>
          <w:trHeight w:val="504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5C109D">
              <w:rPr>
                <w:rFonts w:ascii="Times New Roman" w:hAnsi="Times New Roman"/>
                <w:b/>
                <w:szCs w:val="28"/>
              </w:rPr>
              <w:t>№ п/п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Названиераздела</w:t>
            </w:r>
            <w:proofErr w:type="spellEnd"/>
            <w:r w:rsidRPr="005C109D">
              <w:rPr>
                <w:rFonts w:ascii="Times New Roman" w:hAnsi="Times New Roman"/>
                <w:b/>
                <w:szCs w:val="28"/>
              </w:rPr>
              <w:t xml:space="preserve">, </w:t>
            </w: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темы</w:t>
            </w:r>
            <w:proofErr w:type="spellEnd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Количествочасов</w:t>
            </w:r>
            <w:proofErr w:type="spellEnd"/>
          </w:p>
        </w:tc>
        <w:tc>
          <w:tcPr>
            <w:tcW w:w="3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Формы</w:t>
            </w:r>
            <w:proofErr w:type="spellEnd"/>
          </w:p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аттестации</w:t>
            </w:r>
            <w:proofErr w:type="spellEnd"/>
            <w:r w:rsidRPr="005C109D"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контроля</w:t>
            </w:r>
            <w:proofErr w:type="spellEnd"/>
          </w:p>
        </w:tc>
      </w:tr>
      <w:tr w:rsidR="009342D2" w:rsidRPr="00D74C59" w:rsidTr="005C109D">
        <w:trPr>
          <w:trHeight w:val="365"/>
        </w:trPr>
        <w:tc>
          <w:tcPr>
            <w:tcW w:w="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Теория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C109D">
              <w:rPr>
                <w:rFonts w:ascii="Times New Roman" w:hAnsi="Times New Roman"/>
                <w:b/>
                <w:szCs w:val="28"/>
              </w:rPr>
              <w:t>Практика</w:t>
            </w:r>
            <w:proofErr w:type="spellEnd"/>
          </w:p>
        </w:tc>
        <w:tc>
          <w:tcPr>
            <w:tcW w:w="3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9342D2" w:rsidRPr="00D74C59" w:rsidTr="00567EA6">
        <w:trPr>
          <w:trHeight w:val="355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5C109D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9342D2" w:rsidRPr="00D74C59" w:rsidTr="005C109D">
        <w:trPr>
          <w:gridAfter w:val="1"/>
          <w:wAfter w:w="13" w:type="dxa"/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B4D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1.</w:t>
            </w:r>
          </w:p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Техника безопасности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Устный опрос</w:t>
            </w:r>
          </w:p>
        </w:tc>
      </w:tr>
      <w:tr w:rsidR="009342D2" w:rsidRPr="00D74C59" w:rsidTr="005C109D">
        <w:trPr>
          <w:gridAfter w:val="1"/>
          <w:wAfter w:w="13" w:type="dxa"/>
          <w:trHeight w:val="3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2.</w:t>
            </w:r>
          </w:p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Основы теоретических знаний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5D587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5D587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c0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Устный опрос, тестирование</w:t>
            </w:r>
          </w:p>
        </w:tc>
      </w:tr>
      <w:tr w:rsidR="009342D2" w:rsidRPr="00D74C59" w:rsidTr="005C109D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3.</w:t>
            </w:r>
          </w:p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Общая физическая подготовка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23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Текущий контроль (выполнение отдельных нормативов</w:t>
            </w:r>
          </w:p>
        </w:tc>
      </w:tr>
      <w:tr w:rsidR="009342D2" w:rsidRPr="00D74C59" w:rsidTr="005C109D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4.</w:t>
            </w:r>
          </w:p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Специальная физическая подготовка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5D587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5D5872" w:rsidRPr="009B4D6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Текущий контроль (выполнение отдельных нормативов)</w:t>
            </w:r>
          </w:p>
        </w:tc>
      </w:tr>
      <w:tr w:rsidR="009342D2" w:rsidRPr="00D74C59" w:rsidTr="005C109D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5.</w:t>
            </w:r>
          </w:p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Техническая подготовка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21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Текущий контроль (выполнение отдельных нормативов)</w:t>
            </w:r>
          </w:p>
        </w:tc>
      </w:tr>
      <w:tr w:rsidR="009342D2" w:rsidRPr="00D74C59" w:rsidTr="005C109D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6.</w:t>
            </w:r>
          </w:p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Тактическая подготовка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5D587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5D587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Текущий контроль (выполнение отдельных нормативов)</w:t>
            </w:r>
          </w:p>
        </w:tc>
      </w:tr>
      <w:tr w:rsidR="009342D2" w:rsidRPr="00D74C59" w:rsidTr="005C109D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7.</w:t>
            </w:r>
          </w:p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Учебные и тренировочные игры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Спортивные соревнования</w:t>
            </w:r>
          </w:p>
        </w:tc>
      </w:tr>
      <w:tr w:rsidR="009342D2" w:rsidRPr="009342D2" w:rsidTr="005C109D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8.</w:t>
            </w:r>
          </w:p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Участие в соревнованиях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9B4D63">
              <w:rPr>
                <w:rStyle w:val="a6"/>
                <w:b w:val="0"/>
                <w:sz w:val="28"/>
                <w:szCs w:val="28"/>
                <w:lang w:val="ru-RU"/>
              </w:rPr>
              <w:t>1</w:t>
            </w:r>
            <w:r w:rsidRPr="009B4D63">
              <w:rPr>
                <w:rStyle w:val="a6"/>
                <w:b w:val="0"/>
                <w:sz w:val="28"/>
                <w:szCs w:val="28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9B4D63">
              <w:rPr>
                <w:rStyle w:val="a6"/>
                <w:b w:val="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9B4D63">
              <w:rPr>
                <w:rStyle w:val="a6"/>
                <w:b w:val="0"/>
                <w:sz w:val="28"/>
                <w:szCs w:val="28"/>
                <w:lang w:val="ru-RU"/>
              </w:rPr>
              <w:t>1</w:t>
            </w:r>
            <w:r w:rsidRPr="009B4D63">
              <w:rPr>
                <w:rStyle w:val="a6"/>
                <w:b w:val="0"/>
                <w:sz w:val="28"/>
                <w:szCs w:val="28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Спортивные соревнования</w:t>
            </w:r>
          </w:p>
        </w:tc>
      </w:tr>
      <w:tr w:rsidR="009342D2" w:rsidRPr="009342D2" w:rsidTr="005C109D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194" w:rsidRPr="009B4D63" w:rsidRDefault="00235194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Раздел 9.</w:t>
            </w:r>
          </w:p>
          <w:p w:rsidR="009342D2" w:rsidRPr="009B4D63" w:rsidRDefault="009342D2" w:rsidP="00567EA6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Контрольные испытания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B4D63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нормативов в рамках промежуточной и итоговой аттестации</w:t>
            </w:r>
          </w:p>
        </w:tc>
      </w:tr>
      <w:tr w:rsidR="009342D2" w:rsidRPr="00D74C59" w:rsidTr="005C109D">
        <w:trPr>
          <w:gridAfter w:val="1"/>
          <w:wAfter w:w="13" w:type="dxa"/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5C109D" w:rsidP="005C109D">
            <w:pPr>
              <w:pStyle w:val="a3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144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5D5872" w:rsidP="00567E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36</w:t>
            </w:r>
            <w:r w:rsidR="009342D2"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  <w:r w:rsidR="005D5872"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9B4D6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2D2" w:rsidRPr="009B4D63" w:rsidRDefault="009342D2" w:rsidP="00567EA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5120C" w:rsidRPr="00FA1E6F" w:rsidRDefault="0065120C" w:rsidP="0065120C">
      <w:pPr>
        <w:pStyle w:val="a3"/>
        <w:tabs>
          <w:tab w:val="left" w:pos="737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109D" w:rsidRDefault="005C109D" w:rsidP="005D5872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872" w:rsidRDefault="005D5872" w:rsidP="005D5872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871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 программы</w:t>
      </w:r>
      <w:r w:rsidR="009B4D63">
        <w:rPr>
          <w:rFonts w:ascii="Times New Roman" w:eastAsia="Times New Roman" w:hAnsi="Times New Roman" w:cs="Times New Roman"/>
          <w:b/>
          <w:sz w:val="28"/>
          <w:szCs w:val="28"/>
        </w:rPr>
        <w:t>(1 год</w:t>
      </w:r>
      <w:r w:rsidR="00786B7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="009B4D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B4D63" w:rsidRPr="00355871" w:rsidRDefault="009B4D63" w:rsidP="005D5872">
      <w:pPr>
        <w:pStyle w:val="ConsPlusNormal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5872" w:rsidRPr="004E6098" w:rsidRDefault="005D5872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C179D">
        <w:rPr>
          <w:rStyle w:val="a6"/>
          <w:rFonts w:ascii="Times New Roman" w:hAnsi="Times New Roman"/>
          <w:sz w:val="28"/>
          <w:szCs w:val="28"/>
          <w:lang w:val="ru-RU"/>
        </w:rPr>
        <w:t>Раздел 1</w:t>
      </w:r>
      <w:r w:rsidR="004805E5"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>
        <w:rPr>
          <w:rStyle w:val="a6"/>
          <w:rFonts w:ascii="Times New Roman" w:hAnsi="Times New Roman"/>
          <w:sz w:val="28"/>
          <w:szCs w:val="28"/>
          <w:lang w:val="ru-RU"/>
        </w:rPr>
        <w:t>Техника безопасности (1 час)</w:t>
      </w:r>
    </w:p>
    <w:p w:rsidR="005D5872" w:rsidRPr="004805E5" w:rsidRDefault="005D5872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>Теория (1 ч.)</w:t>
      </w:r>
      <w:r w:rsidR="009F553A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="004805E5" w:rsidRPr="004805E5">
        <w:rPr>
          <w:rFonts w:ascii="Times New Roman" w:hAnsi="Times New Roman"/>
          <w:sz w:val="28"/>
          <w:szCs w:val="28"/>
          <w:lang w:val="ru-RU"/>
        </w:rPr>
        <w:t>правила безопасности при метании, правила безопасности игры с мячом, правила безопасности при выполнении гимнастических упражнений, обеспечение страховки.</w:t>
      </w:r>
    </w:p>
    <w:p w:rsidR="005D5872" w:rsidRPr="004E6098" w:rsidRDefault="005D5872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Раздел 2</w:t>
      </w:r>
      <w:r w:rsidR="004805E5"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 xml:space="preserve"> Основы </w:t>
      </w:r>
      <w:r w:rsidR="004805E5">
        <w:rPr>
          <w:rStyle w:val="a6"/>
          <w:rFonts w:ascii="Times New Roman" w:hAnsi="Times New Roman"/>
          <w:sz w:val="28"/>
          <w:szCs w:val="28"/>
          <w:lang w:val="ru-RU"/>
        </w:rPr>
        <w:t xml:space="preserve">теоретических </w:t>
      </w: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>знаний</w:t>
      </w:r>
      <w:r w:rsidR="00396F98">
        <w:rPr>
          <w:rStyle w:val="a6"/>
          <w:rFonts w:ascii="Times New Roman" w:hAnsi="Times New Roman"/>
          <w:sz w:val="28"/>
          <w:szCs w:val="28"/>
          <w:lang w:val="ru-RU"/>
        </w:rPr>
        <w:t xml:space="preserve"> (12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часов)</w:t>
      </w:r>
    </w:p>
    <w:p w:rsidR="005D5872" w:rsidRPr="00116765" w:rsidRDefault="004805E5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>Теория (</w:t>
      </w:r>
      <w:r w:rsidR="00396F98">
        <w:rPr>
          <w:rFonts w:ascii="Times New Roman" w:hAnsi="Times New Roman"/>
          <w:sz w:val="28"/>
          <w:szCs w:val="28"/>
          <w:u w:val="single"/>
          <w:lang w:val="ru-RU"/>
        </w:rPr>
        <w:t>12</w:t>
      </w: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116765">
        <w:rPr>
          <w:rFonts w:ascii="Times New Roman" w:hAnsi="Times New Roman"/>
          <w:sz w:val="28"/>
          <w:szCs w:val="28"/>
          <w:lang w:val="ru-RU"/>
        </w:rPr>
        <w:t>чебно-тренировочные занятия, где подробно разбирается содержание правил игры, игровые ситуации, жесты судей.Физическая культура и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116765">
        <w:rPr>
          <w:rFonts w:ascii="Times New Roman" w:hAnsi="Times New Roman"/>
          <w:sz w:val="28"/>
          <w:szCs w:val="28"/>
          <w:lang w:val="ru-RU"/>
        </w:rPr>
        <w:t xml:space="preserve">порт в России. </w:t>
      </w:r>
      <w:r w:rsidR="005D5872" w:rsidRPr="00116765">
        <w:rPr>
          <w:rFonts w:ascii="Times New Roman" w:hAnsi="Times New Roman"/>
          <w:sz w:val="28"/>
          <w:szCs w:val="28"/>
          <w:lang w:val="ru-RU"/>
        </w:rPr>
        <w:t>Разрядные нормы и требования по русской лапте.</w:t>
      </w:r>
    </w:p>
    <w:p w:rsidR="005D5872" w:rsidRPr="004E6098" w:rsidRDefault="005D5872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>Раздел 3</w:t>
      </w:r>
      <w:r w:rsidR="004805E5"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 xml:space="preserve"> Общая физическая подготовка</w:t>
      </w:r>
      <w:r w:rsidR="004805E5">
        <w:rPr>
          <w:rStyle w:val="a6"/>
          <w:rFonts w:ascii="Times New Roman" w:hAnsi="Times New Roman"/>
          <w:sz w:val="28"/>
          <w:szCs w:val="28"/>
          <w:lang w:val="ru-RU"/>
        </w:rPr>
        <w:t xml:space="preserve"> (3</w:t>
      </w:r>
      <w:r>
        <w:rPr>
          <w:rStyle w:val="a6"/>
          <w:rFonts w:ascii="Times New Roman" w:hAnsi="Times New Roman"/>
          <w:sz w:val="28"/>
          <w:szCs w:val="28"/>
          <w:lang w:val="ru-RU"/>
        </w:rPr>
        <w:t>3 часа)</w:t>
      </w:r>
    </w:p>
    <w:p w:rsidR="004805E5" w:rsidRDefault="004805E5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>Теория (</w:t>
      </w:r>
      <w:r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4805E5">
        <w:rPr>
          <w:rFonts w:ascii="Times New Roman" w:hAnsi="Times New Roman"/>
          <w:sz w:val="28"/>
          <w:szCs w:val="28"/>
          <w:lang w:val="ru-RU"/>
        </w:rPr>
        <w:t>онятие общей физической подготовки. Элементарные знания о строении человеческого тела. Скелет человека. Суставы. Части рук и ног. Мышцы. Работа мышц в разных суставах. Осанка. Техника проверки осанки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805E5">
        <w:rPr>
          <w:rFonts w:ascii="Times New Roman" w:hAnsi="Times New Roman"/>
          <w:sz w:val="28"/>
          <w:szCs w:val="28"/>
          <w:lang w:val="ru-RU"/>
        </w:rPr>
        <w:t>Определение уровня развития физических качеств. Тест на силу мышц рук и ног. Тест для определения выносливости. Тест для определения гибкости. Самоконтроль. Определение нагрузки. Определение пульса.</w:t>
      </w:r>
    </w:p>
    <w:p w:rsidR="005D5872" w:rsidRPr="00116765" w:rsidRDefault="004805E5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>Практика (23 ч.):</w:t>
      </w:r>
      <w:r w:rsidR="004621EE">
        <w:rPr>
          <w:rFonts w:ascii="Times New Roman" w:hAnsi="Times New Roman"/>
          <w:sz w:val="28"/>
          <w:szCs w:val="28"/>
          <w:lang w:val="ru-RU"/>
        </w:rPr>
        <w:t>о</w:t>
      </w:r>
      <w:r w:rsidR="005D5872" w:rsidRPr="00116765">
        <w:rPr>
          <w:rFonts w:ascii="Times New Roman" w:hAnsi="Times New Roman"/>
          <w:sz w:val="28"/>
          <w:szCs w:val="28"/>
          <w:lang w:val="ru-RU"/>
        </w:rPr>
        <w:t xml:space="preserve">бщая физическая подготовка для всех возрастных групп (развитие быстроты, силы, ловкости, выносливости, гибкости). Упражнения для мышц шеи: наклоны, вращения и повороты головы в различных направлениях. Упражнения для туловища. Упражнения на формирование правильной осанки. В различных исходных положениях (наклоны, повороты, вращения туловища) в положении лежа – поднимание и опускание ног, круговые движения одной и обеими ногами, поднимание и опускание туловища. Упражнения для ног: различные маховые движения ногами, приседания на обеих и на одной ноге, выпады с дополнительными пружинящими движениями. Упражнения с сопротивлением. Упражнения в парах – повороты и наклоны туловища, сгибания и разгибания рук, приволакивание, приседание с партнером, переноска партнера на спине и на плечах, элементы борьбы в стойке, игры с элементами сопротивления. Упражнения на месте (стоя, сидя, лежа) и в движении. Упражнения в парах и группах с передачами, бросками и ловлей мяча. Упражнения с гантелями: сгибание и разгибание рук, повороты и наклоны туловища, поднимание на носки, приседание. Упражнения с короткой и длинной скакалкой: прыжки на одной и обеих ногах, с вращением скакалки вперед, назад: прыжки с поворотами, прыжки в приседе и </w:t>
      </w:r>
      <w:proofErr w:type="spellStart"/>
      <w:r w:rsidR="005D5872" w:rsidRPr="00116765">
        <w:rPr>
          <w:rFonts w:ascii="Times New Roman" w:hAnsi="Times New Roman"/>
          <w:sz w:val="28"/>
          <w:szCs w:val="28"/>
          <w:lang w:val="ru-RU"/>
        </w:rPr>
        <w:t>полуприседе</w:t>
      </w:r>
      <w:proofErr w:type="spellEnd"/>
      <w:r w:rsidR="005D5872" w:rsidRPr="00116765">
        <w:rPr>
          <w:rFonts w:ascii="Times New Roman" w:hAnsi="Times New Roman"/>
          <w:sz w:val="28"/>
          <w:szCs w:val="28"/>
          <w:lang w:val="ru-RU"/>
        </w:rPr>
        <w:t>. Подвижные игры и эстафеты. Игры с мячом, бегом, прыжками, метанием, сопротивлением, на внимание, координацию.</w:t>
      </w:r>
    </w:p>
    <w:p w:rsidR="005D5872" w:rsidRPr="004E6098" w:rsidRDefault="005D5872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>Раздел 4</w:t>
      </w:r>
      <w:r w:rsidR="004805E5"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 xml:space="preserve"> Специальная физическая подготовка</w:t>
      </w:r>
      <w:r w:rsidR="00396F98">
        <w:rPr>
          <w:rStyle w:val="a6"/>
          <w:rFonts w:ascii="Times New Roman" w:hAnsi="Times New Roman"/>
          <w:sz w:val="28"/>
          <w:szCs w:val="28"/>
          <w:lang w:val="ru-RU"/>
        </w:rPr>
        <w:t xml:space="preserve"> (28</w:t>
      </w:r>
      <w:r>
        <w:rPr>
          <w:rStyle w:val="a6"/>
          <w:rFonts w:ascii="Times New Roman" w:hAnsi="Times New Roman"/>
          <w:sz w:val="28"/>
          <w:szCs w:val="28"/>
          <w:lang w:val="ru-RU"/>
        </w:rPr>
        <w:t>часа)</w:t>
      </w:r>
    </w:p>
    <w:p w:rsidR="004621EE" w:rsidRDefault="00440BDB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>Теория (</w:t>
      </w:r>
      <w:r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  <w:r w:rsidR="005D5872" w:rsidRPr="00116765">
        <w:rPr>
          <w:rFonts w:ascii="Times New Roman" w:hAnsi="Times New Roman"/>
          <w:sz w:val="28"/>
          <w:szCs w:val="28"/>
          <w:lang w:val="ru-RU"/>
        </w:rPr>
        <w:t>Значение специальной физической подготовки – повышения функциональных возможностей органов и систем</w:t>
      </w:r>
      <w:r>
        <w:rPr>
          <w:rFonts w:ascii="Times New Roman" w:hAnsi="Times New Roman"/>
          <w:sz w:val="28"/>
          <w:szCs w:val="28"/>
          <w:lang w:val="ru-RU"/>
        </w:rPr>
        <w:t>,развитие</w:t>
      </w:r>
      <w:r w:rsidR="005D5872" w:rsidRPr="00116765">
        <w:rPr>
          <w:rFonts w:ascii="Times New Roman" w:hAnsi="Times New Roman"/>
          <w:sz w:val="28"/>
          <w:szCs w:val="28"/>
          <w:lang w:val="ru-RU"/>
        </w:rPr>
        <w:t xml:space="preserve"> двигательных качеств (силы, быстроты, выносливости, гибкости, ловкости) спортсмена. </w:t>
      </w:r>
    </w:p>
    <w:p w:rsidR="005D5872" w:rsidRPr="00116765" w:rsidRDefault="00396F98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(23</w:t>
      </w:r>
      <w:r w:rsidR="00440BDB"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 w:rsidR="004621EE">
        <w:rPr>
          <w:rFonts w:ascii="Times New Roman" w:hAnsi="Times New Roman"/>
          <w:sz w:val="28"/>
          <w:szCs w:val="28"/>
          <w:lang w:val="ru-RU"/>
        </w:rPr>
        <w:t>у</w:t>
      </w:r>
      <w:r w:rsidR="005D5872" w:rsidRPr="00116765">
        <w:rPr>
          <w:rFonts w:ascii="Times New Roman" w:hAnsi="Times New Roman"/>
          <w:sz w:val="28"/>
          <w:szCs w:val="28"/>
          <w:lang w:val="ru-RU"/>
        </w:rPr>
        <w:t xml:space="preserve">пражнения для развития быстроты. Упражнения для развития стартовой скорости. По сигналу (преимущественно зрительному) рывки на 5-10 метров из различных исходных положений: стоя лицом, боком и спиной к стартовой линии, из приседа, широкого выпада, сидя, лежа, медленного бега, подпрыгивание или бега на месте. Эстафеты с элементами старта. Подвижные игры типа «День и ночь», «Вызов», «Вызов номеров», «Рывок за мячом», «К своим флажкам» и т.д. Стартовые рывки к мячу с последующим </w:t>
      </w:r>
      <w:proofErr w:type="spellStart"/>
      <w:r w:rsidR="005D5872" w:rsidRPr="00116765">
        <w:rPr>
          <w:rFonts w:ascii="Times New Roman" w:hAnsi="Times New Roman"/>
          <w:sz w:val="28"/>
          <w:szCs w:val="28"/>
          <w:lang w:val="ru-RU"/>
        </w:rPr>
        <w:t>осаливанием</w:t>
      </w:r>
      <w:proofErr w:type="spellEnd"/>
      <w:r w:rsidR="005D5872" w:rsidRPr="00116765">
        <w:rPr>
          <w:rFonts w:ascii="Times New Roman" w:hAnsi="Times New Roman"/>
          <w:sz w:val="28"/>
          <w:szCs w:val="28"/>
          <w:lang w:val="ru-RU"/>
        </w:rPr>
        <w:t xml:space="preserve"> и броском мяча. Выполнение элементов техники в быстром темпе (например, удар битой по мячу с последующим рывком по прямой).</w:t>
      </w:r>
    </w:p>
    <w:p w:rsidR="005D5872" w:rsidRPr="004E6098" w:rsidRDefault="005D5872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>Раздел 5</w:t>
      </w:r>
      <w:r w:rsidR="00440BDB"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 xml:space="preserve"> Техническая подготовка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(31)</w:t>
      </w:r>
    </w:p>
    <w:p w:rsidR="00440BDB" w:rsidRPr="00440BDB" w:rsidRDefault="00440BDB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Теория (</w:t>
      </w:r>
      <w:r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  <w:r w:rsidRPr="00440BDB">
        <w:rPr>
          <w:rFonts w:ascii="Times New Roman" w:hAnsi="Times New Roman"/>
          <w:sz w:val="28"/>
          <w:szCs w:val="28"/>
          <w:lang w:val="ru-RU"/>
        </w:rPr>
        <w:t>обучение спортсменов технике движений и действий, служащих средством ведения борьбы, а также их совершенствование в овладении техникой игры, приобретение ими специальных знаний и навыков, необходимых для участия в соревнованиях. 8 Систематическое применение разнообразных подводящих упражнений составляет отличительную особенность обучения детей технике игры. Особое место среди них занимает упражнения на тренажерах и со специальными приспособлениями</w:t>
      </w:r>
    </w:p>
    <w:p w:rsidR="005D5872" w:rsidRPr="00116765" w:rsidRDefault="00440BDB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(21</w:t>
      </w: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 w:rsidR="005D5872" w:rsidRPr="00116765">
        <w:rPr>
          <w:rFonts w:ascii="Times New Roman" w:hAnsi="Times New Roman"/>
          <w:sz w:val="28"/>
          <w:szCs w:val="28"/>
          <w:lang w:val="ru-RU"/>
        </w:rPr>
        <w:t xml:space="preserve">Техника передвижения. Удары по мячу битой. Ловли мяча одной и двумя руками в сочетании с выполнением передачи мяча. Техника игры подающего. Бег обычный, спиной вперед </w:t>
      </w:r>
      <w:proofErr w:type="spellStart"/>
      <w:r w:rsidR="005D5872" w:rsidRPr="00116765">
        <w:rPr>
          <w:rFonts w:ascii="Times New Roman" w:hAnsi="Times New Roman"/>
          <w:sz w:val="28"/>
          <w:szCs w:val="28"/>
          <w:lang w:val="ru-RU"/>
        </w:rPr>
        <w:t>скрестным</w:t>
      </w:r>
      <w:proofErr w:type="spellEnd"/>
      <w:r w:rsidR="005D5872" w:rsidRPr="00116765">
        <w:rPr>
          <w:rFonts w:ascii="Times New Roman" w:hAnsi="Times New Roman"/>
          <w:sz w:val="28"/>
          <w:szCs w:val="28"/>
          <w:lang w:val="ru-RU"/>
        </w:rPr>
        <w:t xml:space="preserve"> и приставным шагом. Бег по прямой, дугам, изменением направления и скорости. Прыжки: вверх, вверх-вперед, вверх-назад, вверх-вправо, вверх-влево, толчком двумя ногами с места и толчком одной и двумя ногами с разбега. Повороты переступанием, прыжком, на опорной ноге, в стороны и назад, на месте и в движении. Удары по мячу битой. Удары сверху (топориком). Удар снизу (хвост бобра). Удары сбоку. Удары на точность: в определенную цель на поле. Ловли мяча одной и двумя руками в сочетании с выполнением передачи мяча. Ловля и передача мяча над собой на разной высоте и о стенку. Отработка навыков в парах, тройках, четвёртках, пятёрках, шестёрках (конверт). Ловля и передача после различных ударов. Обманные движения (финты). Обманные движения «уход» выпадом (при атаке противника спереди умение показать туловищем движение в одну сторону и уйти с мячом в другую). Финт с падением: головой вперёд; ногами вперёд; кувырок вперёд; падение с перекатом.</w:t>
      </w:r>
    </w:p>
    <w:p w:rsidR="005D5872" w:rsidRPr="004E6098" w:rsidRDefault="005D5872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D5872">
        <w:rPr>
          <w:rStyle w:val="a6"/>
          <w:rFonts w:ascii="Times New Roman" w:hAnsi="Times New Roman"/>
          <w:sz w:val="28"/>
          <w:szCs w:val="28"/>
          <w:lang w:val="ru-RU"/>
        </w:rPr>
        <w:t>Раздел 6</w:t>
      </w:r>
      <w:r w:rsidR="00440BDB">
        <w:rPr>
          <w:rStyle w:val="a6"/>
          <w:rFonts w:ascii="Times New Roman" w:hAnsi="Times New Roman"/>
          <w:sz w:val="28"/>
          <w:szCs w:val="28"/>
          <w:lang w:val="ru-RU"/>
        </w:rPr>
        <w:t xml:space="preserve">. </w:t>
      </w:r>
      <w:r w:rsidRPr="005D5872">
        <w:rPr>
          <w:rStyle w:val="a6"/>
          <w:rFonts w:ascii="Times New Roman" w:hAnsi="Times New Roman"/>
          <w:sz w:val="28"/>
          <w:szCs w:val="28"/>
          <w:lang w:val="ru-RU"/>
        </w:rPr>
        <w:t xml:space="preserve"> Тактическаяподготовка</w:t>
      </w:r>
      <w:r w:rsidR="00396F98">
        <w:rPr>
          <w:rStyle w:val="a6"/>
          <w:rFonts w:ascii="Times New Roman" w:hAnsi="Times New Roman"/>
          <w:sz w:val="28"/>
          <w:szCs w:val="28"/>
          <w:lang w:val="ru-RU"/>
        </w:rPr>
        <w:t xml:space="preserve"> (13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часов)</w:t>
      </w:r>
    </w:p>
    <w:p w:rsidR="00440BDB" w:rsidRPr="00440BDB" w:rsidRDefault="00440BDB" w:rsidP="00440BD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>Теория (</w:t>
      </w:r>
      <w:r w:rsidR="00396F98">
        <w:rPr>
          <w:rFonts w:ascii="Times New Roman" w:hAnsi="Times New Roman"/>
          <w:sz w:val="28"/>
          <w:szCs w:val="28"/>
          <w:u w:val="single"/>
          <w:lang w:val="ru-RU"/>
        </w:rPr>
        <w:t>3</w:t>
      </w: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  <w:r w:rsidRPr="00440BDB">
        <w:rPr>
          <w:rFonts w:ascii="Times New Roman" w:hAnsi="Times New Roman"/>
          <w:sz w:val="28"/>
          <w:szCs w:val="28"/>
          <w:lang w:val="ru-RU"/>
        </w:rPr>
        <w:t xml:space="preserve">формирования системы способов ведения игры. </w:t>
      </w:r>
      <w:r w:rsidR="00786B78">
        <w:rPr>
          <w:rFonts w:ascii="Times New Roman" w:hAnsi="Times New Roman"/>
          <w:sz w:val="28"/>
          <w:szCs w:val="28"/>
          <w:lang w:val="ru-RU"/>
        </w:rPr>
        <w:t>способы развитияумений и навыков</w:t>
      </w:r>
      <w:r w:rsidRPr="00440BDB">
        <w:rPr>
          <w:rFonts w:ascii="Times New Roman" w:hAnsi="Times New Roman"/>
          <w:sz w:val="28"/>
          <w:szCs w:val="28"/>
          <w:lang w:val="ru-RU"/>
        </w:rPr>
        <w:t xml:space="preserve">, позволяющих игроку действовать индивидуально и взаимодействовать с партнерами. </w:t>
      </w:r>
      <w:r w:rsidR="00786B78">
        <w:rPr>
          <w:rFonts w:ascii="Times New Roman" w:hAnsi="Times New Roman"/>
          <w:sz w:val="28"/>
          <w:szCs w:val="28"/>
          <w:lang w:val="ru-RU"/>
        </w:rPr>
        <w:t>Виды тактических</w:t>
      </w:r>
      <w:r w:rsidRPr="00440BDB">
        <w:rPr>
          <w:rFonts w:ascii="Times New Roman" w:hAnsi="Times New Roman"/>
          <w:sz w:val="28"/>
          <w:szCs w:val="28"/>
          <w:lang w:val="ru-RU"/>
        </w:rPr>
        <w:t xml:space="preserve"> рисун</w:t>
      </w:r>
      <w:r w:rsidR="00786B78">
        <w:rPr>
          <w:rFonts w:ascii="Times New Roman" w:hAnsi="Times New Roman"/>
          <w:sz w:val="28"/>
          <w:szCs w:val="28"/>
          <w:lang w:val="ru-RU"/>
        </w:rPr>
        <w:t>ков,</w:t>
      </w:r>
      <w:r w:rsidRPr="00440BDB">
        <w:rPr>
          <w:rFonts w:ascii="Times New Roman" w:hAnsi="Times New Roman"/>
          <w:sz w:val="28"/>
          <w:szCs w:val="28"/>
          <w:lang w:val="ru-RU"/>
        </w:rPr>
        <w:t xml:space="preserve"> задачи каждого игрока в защите и нападении. </w:t>
      </w:r>
    </w:p>
    <w:p w:rsidR="005D5872" w:rsidRPr="004E6098" w:rsidRDefault="00786B78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(10</w:t>
      </w: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 w:rsidR="005D5872" w:rsidRPr="00116765">
        <w:rPr>
          <w:rFonts w:ascii="Times New Roman" w:hAnsi="Times New Roman"/>
          <w:sz w:val="28"/>
          <w:szCs w:val="28"/>
          <w:lang w:val="ru-RU"/>
        </w:rPr>
        <w:t>Индивидуальные действия с мячом. Групповые действия. Командные действия. Индивидуальные действия без мяча.Тактика нападения. Тактика защиты.</w:t>
      </w:r>
    </w:p>
    <w:p w:rsidR="005D5872" w:rsidRPr="004E6098" w:rsidRDefault="00786B78" w:rsidP="005D587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Раздел 7. </w:t>
      </w:r>
      <w:r w:rsidR="005D5872" w:rsidRPr="004E6098">
        <w:rPr>
          <w:rStyle w:val="a6"/>
          <w:rFonts w:ascii="Times New Roman" w:hAnsi="Times New Roman"/>
          <w:sz w:val="28"/>
          <w:szCs w:val="28"/>
          <w:lang w:val="ru-RU"/>
        </w:rPr>
        <w:t xml:space="preserve"> Учебные и тренировочные игры</w:t>
      </w:r>
      <w:r w:rsidR="005D5872">
        <w:rPr>
          <w:rStyle w:val="a6"/>
          <w:rFonts w:ascii="Times New Roman" w:hAnsi="Times New Roman"/>
          <w:sz w:val="28"/>
          <w:szCs w:val="28"/>
          <w:lang w:val="ru-RU"/>
        </w:rPr>
        <w:t xml:space="preserve"> (7 часов)</w:t>
      </w:r>
    </w:p>
    <w:p w:rsidR="00786B78" w:rsidRDefault="00786B78" w:rsidP="005D5872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(7</w:t>
      </w: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 w:rsidR="005D5872" w:rsidRPr="00116765">
        <w:rPr>
          <w:rFonts w:ascii="Times New Roman" w:hAnsi="Times New Roman"/>
          <w:sz w:val="28"/>
          <w:szCs w:val="28"/>
          <w:lang w:val="ru-RU"/>
        </w:rPr>
        <w:t>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786B78" w:rsidRDefault="00786B78" w:rsidP="005D5872">
      <w:pPr>
        <w:pStyle w:val="a3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524C98">
        <w:rPr>
          <w:rStyle w:val="a6"/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Style w:val="a6"/>
          <w:rFonts w:ascii="Times New Roman" w:hAnsi="Times New Roman"/>
          <w:sz w:val="28"/>
          <w:szCs w:val="28"/>
          <w:lang w:val="ru-RU"/>
        </w:rPr>
        <w:t>8. Участие в соревнованиях (15 часов)</w:t>
      </w:r>
    </w:p>
    <w:p w:rsidR="00786B78" w:rsidRPr="004621EE" w:rsidRDefault="00786B78" w:rsidP="005D5872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(15</w:t>
      </w: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 w:rsidR="004621EE">
        <w:rPr>
          <w:rFonts w:ascii="Times New Roman" w:hAnsi="Times New Roman"/>
          <w:sz w:val="28"/>
          <w:szCs w:val="28"/>
          <w:u w:val="single"/>
          <w:lang w:val="ru-RU"/>
        </w:rPr>
        <w:t xml:space="preserve"> с</w:t>
      </w:r>
      <w:r w:rsidRPr="00786B78">
        <w:rPr>
          <w:rFonts w:ascii="Times New Roman" w:hAnsi="Times New Roman"/>
          <w:sz w:val="28"/>
          <w:szCs w:val="28"/>
          <w:lang w:val="ru-RU"/>
        </w:rPr>
        <w:t>оревнование по русской лапте.</w:t>
      </w:r>
    </w:p>
    <w:p w:rsidR="005D5872" w:rsidRPr="00567EA6" w:rsidRDefault="005D5872" w:rsidP="005D5872">
      <w:pPr>
        <w:pStyle w:val="a3"/>
        <w:jc w:val="both"/>
        <w:rPr>
          <w:rStyle w:val="a6"/>
          <w:lang w:val="ru-RU"/>
        </w:rPr>
      </w:pPr>
      <w:r w:rsidRPr="00524C98">
        <w:rPr>
          <w:rStyle w:val="a6"/>
          <w:rFonts w:ascii="Times New Roman" w:hAnsi="Times New Roman"/>
          <w:sz w:val="28"/>
          <w:szCs w:val="28"/>
          <w:lang w:val="ru-RU"/>
        </w:rPr>
        <w:t xml:space="preserve">Раздел 9 </w:t>
      </w:r>
      <w:r w:rsidR="00786B78">
        <w:rPr>
          <w:rStyle w:val="a6"/>
          <w:rFonts w:ascii="Times New Roman" w:hAnsi="Times New Roman"/>
          <w:sz w:val="28"/>
          <w:szCs w:val="28"/>
          <w:lang w:val="ru-RU"/>
        </w:rPr>
        <w:t>Контрольные испытания (4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часов)</w:t>
      </w:r>
    </w:p>
    <w:p w:rsidR="005D5872" w:rsidRPr="00786B78" w:rsidRDefault="004621EE" w:rsidP="00786B78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(4</w:t>
      </w: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 w:rsidR="00786B78" w:rsidRPr="00786B78">
        <w:rPr>
          <w:rStyle w:val="a6"/>
          <w:rFonts w:ascii="Times New Roman" w:hAnsi="Times New Roman"/>
          <w:b w:val="0"/>
          <w:sz w:val="28"/>
          <w:szCs w:val="28"/>
          <w:lang w:val="ru-RU"/>
        </w:rPr>
        <w:t>Текущий контроль (выполнение отдельных нормативов)</w:t>
      </w:r>
      <w:r w:rsidR="00786B78">
        <w:rPr>
          <w:rStyle w:val="a6"/>
          <w:rFonts w:ascii="Times New Roman" w:hAnsi="Times New Roman"/>
          <w:b w:val="0"/>
          <w:sz w:val="28"/>
          <w:szCs w:val="28"/>
          <w:lang w:val="ru-RU"/>
        </w:rPr>
        <w:t>,  п</w:t>
      </w:r>
      <w:r w:rsidR="00786B78" w:rsidRPr="00786B78">
        <w:rPr>
          <w:rStyle w:val="a6"/>
          <w:rFonts w:ascii="Times New Roman" w:hAnsi="Times New Roman"/>
          <w:b w:val="0"/>
          <w:sz w:val="28"/>
          <w:szCs w:val="28"/>
          <w:lang w:val="ru-RU"/>
        </w:rPr>
        <w:t>ромежуточная и итоговая аттестация (выполнение контрольных нормативов</w:t>
      </w:r>
      <w:r w:rsidR="00786B78" w:rsidRPr="00786B78">
        <w:rPr>
          <w:b/>
          <w:color w:val="000000"/>
          <w:szCs w:val="24"/>
          <w:lang w:val="ru-RU"/>
        </w:rPr>
        <w:t>)</w:t>
      </w:r>
      <w:r w:rsidR="00786B78">
        <w:rPr>
          <w:b/>
          <w:color w:val="000000"/>
          <w:szCs w:val="24"/>
          <w:lang w:val="ru-RU"/>
        </w:rPr>
        <w:t>.</w:t>
      </w:r>
    </w:p>
    <w:p w:rsidR="005D5872" w:rsidRDefault="005D5872" w:rsidP="009676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96F98" w:rsidRPr="00355871" w:rsidRDefault="00396F98" w:rsidP="00396F98">
      <w:pPr>
        <w:pStyle w:val="ConsPlusNormal"/>
        <w:jc w:val="center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5871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 программы</w:t>
      </w:r>
      <w:r w:rsidR="005C109D">
        <w:rPr>
          <w:rFonts w:ascii="Times New Roman" w:eastAsia="Times New Roman" w:hAnsi="Times New Roman" w:cs="Times New Roman"/>
          <w:b/>
          <w:sz w:val="28"/>
          <w:szCs w:val="28"/>
        </w:rPr>
        <w:t>(2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="005C109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96F98" w:rsidRPr="004E6098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C179D">
        <w:rPr>
          <w:rStyle w:val="a6"/>
          <w:rFonts w:ascii="Times New Roman" w:hAnsi="Times New Roman"/>
          <w:sz w:val="28"/>
          <w:szCs w:val="28"/>
          <w:lang w:val="ru-RU"/>
        </w:rPr>
        <w:t>Раздел 1</w:t>
      </w:r>
      <w:r>
        <w:rPr>
          <w:rStyle w:val="a6"/>
          <w:rFonts w:ascii="Times New Roman" w:hAnsi="Times New Roman"/>
          <w:sz w:val="28"/>
          <w:szCs w:val="28"/>
          <w:lang w:val="ru-RU"/>
        </w:rPr>
        <w:t>.Техника безопасности (1 час)</w:t>
      </w:r>
    </w:p>
    <w:p w:rsidR="00396F98" w:rsidRPr="00396F98" w:rsidRDefault="00396F98" w:rsidP="00396F98">
      <w:pPr>
        <w:pStyle w:val="a3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Теория (1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Pr="00396F98">
        <w:rPr>
          <w:rFonts w:ascii="Times New Roman" w:hAnsi="Times New Roman"/>
          <w:color w:val="181818"/>
          <w:sz w:val="28"/>
          <w:szCs w:val="28"/>
          <w:shd w:val="clear" w:color="auto" w:fill="FFFFFF"/>
          <w:lang w:val="ru-RU"/>
        </w:rPr>
        <w:t>Правила поведения в спортивном зале и на спортивных площадках. Техника безопасности при выполнении различных технических действий. Правила поведения на занятиях и соревнованиях по русской лапте и другим видам спорта.</w:t>
      </w:r>
    </w:p>
    <w:p w:rsidR="00396F98" w:rsidRPr="004E6098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>Раздел 2</w:t>
      </w:r>
      <w:r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 xml:space="preserve"> Основы 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теоретических </w:t>
      </w: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>знаний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(5 часов)</w:t>
      </w:r>
    </w:p>
    <w:p w:rsidR="00396F98" w:rsidRPr="00396F98" w:rsidRDefault="00396F98" w:rsidP="00396F98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9F553A">
        <w:rPr>
          <w:rFonts w:ascii="Times New Roman" w:hAnsi="Times New Roman"/>
          <w:sz w:val="28"/>
          <w:szCs w:val="28"/>
          <w:u w:val="single"/>
        </w:rPr>
        <w:t>Теория (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9F553A">
        <w:rPr>
          <w:rFonts w:ascii="Times New Roman" w:hAnsi="Times New Roman"/>
          <w:sz w:val="28"/>
          <w:szCs w:val="28"/>
          <w:u w:val="single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396F98">
        <w:rPr>
          <w:rFonts w:ascii="Times New Roman" w:hAnsi="Times New Roman"/>
          <w:sz w:val="28"/>
          <w:szCs w:val="28"/>
          <w:u w:val="single"/>
        </w:rPr>
        <w:t> </w:t>
      </w:r>
      <w:r w:rsidRPr="00396F98">
        <w:rPr>
          <w:rFonts w:ascii="Times New Roman" w:hAnsi="Times New Roman"/>
          <w:sz w:val="28"/>
          <w:szCs w:val="28"/>
        </w:rPr>
        <w:t>Влияние занятий русской лаптой на строение и функции организма спортсмена. 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выносливости, координационных способностей,  формирование правильной осанки и гармонического телосложения, повышение умствен-ной и физической работоспособности</w:t>
      </w:r>
      <w:proofErr w:type="gramStart"/>
      <w:r w:rsidRPr="00396F98">
        <w:rPr>
          <w:rFonts w:ascii="Times New Roman" w:hAnsi="Times New Roman"/>
          <w:sz w:val="28"/>
          <w:szCs w:val="28"/>
        </w:rPr>
        <w:t>.Г</w:t>
      </w:r>
      <w:proofErr w:type="gramEnd"/>
      <w:r w:rsidRPr="00396F98">
        <w:rPr>
          <w:rFonts w:ascii="Times New Roman" w:hAnsi="Times New Roman"/>
          <w:sz w:val="28"/>
          <w:szCs w:val="28"/>
        </w:rPr>
        <w:t>игиена, закаливание, питание и режим спортсмена. Общее понятие о гигиене физической культуры и спорта. Личная гигиена спортсмена: рациональный</w:t>
      </w:r>
      <w:r>
        <w:rPr>
          <w:rFonts w:ascii="Times New Roman" w:hAnsi="Times New Roman"/>
          <w:sz w:val="28"/>
          <w:szCs w:val="28"/>
        </w:rPr>
        <w:t xml:space="preserve"> распорядок дня, уход за телом. </w:t>
      </w:r>
      <w:r w:rsidRPr="00396F98">
        <w:rPr>
          <w:rFonts w:ascii="Times New Roman" w:hAnsi="Times New Roman"/>
          <w:sz w:val="28"/>
          <w:szCs w:val="28"/>
        </w:rPr>
        <w:t>Гигиенические требования к спортивной одежде и обуви. Гигиенические основы режима труда и отдыха юного спортсмена. Основные элементы режима для их выполнения. </w:t>
      </w:r>
    </w:p>
    <w:p w:rsidR="00396F98" w:rsidRPr="004E6098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>Раздел 3</w:t>
      </w:r>
      <w:r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 xml:space="preserve"> Общая физическая подготовка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(33 часа)</w:t>
      </w:r>
    </w:p>
    <w:p w:rsidR="00396F98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>Теория (</w:t>
      </w:r>
      <w:r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4805E5">
        <w:rPr>
          <w:rFonts w:ascii="Times New Roman" w:hAnsi="Times New Roman"/>
          <w:sz w:val="28"/>
          <w:szCs w:val="28"/>
          <w:lang w:val="ru-RU"/>
        </w:rPr>
        <w:t xml:space="preserve">онятие общей физической подготовки. </w:t>
      </w:r>
      <w:r w:rsidR="00123213">
        <w:rPr>
          <w:rFonts w:ascii="Times New Roman" w:hAnsi="Times New Roman"/>
          <w:sz w:val="28"/>
          <w:szCs w:val="28"/>
          <w:lang w:val="ru-RU"/>
        </w:rPr>
        <w:t xml:space="preserve">Способы развития физических качеств спортсмена. </w:t>
      </w:r>
      <w:r w:rsidRPr="004805E5">
        <w:rPr>
          <w:rFonts w:ascii="Times New Roman" w:hAnsi="Times New Roman"/>
          <w:sz w:val="28"/>
          <w:szCs w:val="28"/>
          <w:lang w:val="ru-RU"/>
        </w:rPr>
        <w:t>Самоконтроль. Определение нагрузки. Определение пульса.</w:t>
      </w:r>
    </w:p>
    <w:p w:rsidR="00123213" w:rsidRPr="00123213" w:rsidRDefault="00396F98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805E5">
        <w:rPr>
          <w:rFonts w:ascii="Times New Roman" w:hAnsi="Times New Roman"/>
          <w:sz w:val="28"/>
          <w:szCs w:val="28"/>
          <w:u w:val="single"/>
        </w:rPr>
        <w:t>Практика (23 ч.):</w:t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</w:t>
      </w:r>
      <w:r w:rsid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нения для рук и плечевого пояса. Упражнения для туловища. Упражнения для ног. </w:t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Упр</w:t>
      </w:r>
      <w:r w:rsid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ажнения для рук, туловища, ног. </w:t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Упражнения для формирования правильно</w:t>
      </w:r>
      <w:r w:rsid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й осанки. Упражнения на расслабление. </w:t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Дыхательные упражнения. 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Упражнения со скакалкой, с гимнастической палкой, упражнения с набивным мячом (вес мяча 1-2 кг), упражнения с гантелями (вес до 1кг), Упражнения с гирями, упражнении со стулом. Упражнения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па гимнастических снарядах: </w:t>
      </w: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на гимнастической скамейке,на гимнастической стенке, на канате и шесте.Передвижение на велосипеде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</w:t>
      </w: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о пересеченной местности, по  лесным тропам, по дорожке стадиона на время и др.</w:t>
      </w:r>
    </w:p>
    <w:p w:rsidR="00396F98" w:rsidRPr="004E6098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>Раздел 4</w:t>
      </w:r>
      <w:r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 xml:space="preserve"> Специальная физическая подготовка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(33 часа)</w:t>
      </w:r>
    </w:p>
    <w:p w:rsidR="004621EE" w:rsidRDefault="00396F98" w:rsidP="00123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13">
        <w:rPr>
          <w:rFonts w:ascii="Times New Roman" w:hAnsi="Times New Roman" w:cs="Times New Roman"/>
          <w:sz w:val="28"/>
          <w:szCs w:val="28"/>
          <w:u w:val="single"/>
        </w:rPr>
        <w:t xml:space="preserve">Теория (5 ч.): </w:t>
      </w:r>
      <w:r w:rsidRPr="00123213">
        <w:rPr>
          <w:rFonts w:ascii="Times New Roman" w:hAnsi="Times New Roman" w:cs="Times New Roman"/>
          <w:sz w:val="28"/>
          <w:szCs w:val="28"/>
        </w:rPr>
        <w:t xml:space="preserve">Значение специальной физической подготовки – повышения функциональных возможностей органов и систем, развитие двигательных качеств (силы, быстроты, выносливости, гибкости, ловкости) спортсмена. </w:t>
      </w:r>
    </w:p>
    <w:p w:rsidR="00123213" w:rsidRPr="004621EE" w:rsidRDefault="00396F98" w:rsidP="00123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13">
        <w:rPr>
          <w:rFonts w:ascii="Times New Roman" w:hAnsi="Times New Roman" w:cs="Times New Roman"/>
          <w:sz w:val="28"/>
          <w:szCs w:val="28"/>
          <w:u w:val="single"/>
        </w:rPr>
        <w:t>Практика (28 ч.):</w:t>
      </w:r>
      <w:r w:rsidR="004621EE">
        <w:rPr>
          <w:rFonts w:ascii="Times New Roman" w:hAnsi="Times New Roman" w:cs="Times New Roman"/>
          <w:sz w:val="28"/>
          <w:szCs w:val="28"/>
        </w:rPr>
        <w:t>р</w:t>
      </w:r>
      <w:r w:rsid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азвитие ловкости </w:t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предлагает специальную тренировку с использованием следующих методических приемов: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а) необычных исходных положений;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б) зеркального выполнения упражнений;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в) изменения скорости, темпа движений и их пространственных границ;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г) смены способа выполнения упражнений;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д) усложнения упражнений дополнительными движениями;</w:t>
      </w:r>
    </w:p>
    <w:p w:rsidR="00123213" w:rsidRPr="00123213" w:rsidRDefault="00123213" w:rsidP="004B18D7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е) изменения противодействия занимающихся при групповых и парных упражнениях.</w:t>
      </w:r>
      <w:r w:rsidRPr="001232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123213" w:rsidRPr="00123213" w:rsidRDefault="004B18D7" w:rsidP="004B1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>П</w:t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ри подборе упражнений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развития быстроты </w:t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следует выполнять следующие требования:</w:t>
      </w:r>
    </w:p>
    <w:p w:rsidR="00123213" w:rsidRPr="00123213" w:rsidRDefault="00123213" w:rsidP="004B18D7">
      <w:pPr>
        <w:shd w:val="clear" w:color="auto" w:fill="FFFFFF"/>
        <w:spacing w:after="0" w:line="240" w:lineRule="auto"/>
        <w:ind w:right="-1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1) техника тренировочного упражнения должна быть относительно проста и хорошо освоена; 2) теми выполнения упражнений должен быть максимальным: продолжительность выполнения одного упражнения не должна превышать 10-15 сек, с уменьшением темпа и скорости движения тренировку нужно прекращать;</w:t>
      </w:r>
    </w:p>
    <w:p w:rsidR="00123213" w:rsidRPr="00123213" w:rsidRDefault="00123213" w:rsidP="004B18D7">
      <w:pPr>
        <w:shd w:val="clear" w:color="auto" w:fill="FFFFFF"/>
        <w:spacing w:after="0" w:line="240" w:lineRule="auto"/>
        <w:ind w:right="-1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3) время отдыха между упражнениями (или сериями одного упражнения) должно обеспечивать практически полное восстановление организма (для этого используются сходные по структуре движения малой интенсивности).</w:t>
      </w:r>
    </w:p>
    <w:p w:rsidR="00123213" w:rsidRPr="00123213" w:rsidRDefault="00123213" w:rsidP="004B18D7">
      <w:pPr>
        <w:shd w:val="clear" w:color="auto" w:fill="FFFFFF"/>
        <w:spacing w:after="0" w:line="240" w:lineRule="auto"/>
        <w:ind w:right="6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Реализация программы тренировки, построенной с учетом вышеприведенных рекомендаций, как правило, приводит к резкой активизации быстрых мышечных волокон, чего нельзя добиться при обычной тренировке. </w:t>
      </w:r>
    </w:p>
    <w:p w:rsidR="00123213" w:rsidRPr="00123213" w:rsidRDefault="004B18D7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процессе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 силы</w:t>
      </w:r>
      <w:r w:rsidR="00123213"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необходимо решить следующие основные задачи: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а) обеспечить разностороннее развитие или сохранение в необходимой мере силовыхспособностей, создающих предпосылки для специфических проявлений их в русской лапте, а также для успешного освоения технико-тактических действий;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б) обеспечить развитие специфических для русской лапты силовых способностей,необходимых для успешного освоения двигательных действий.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Первая задача решается входе так называемой общей силовой подготовки, в процессе которой применяют широкий состав </w:t>
      </w:r>
      <w:proofErr w:type="spellStart"/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общеподготовительных</w:t>
      </w:r>
      <w:proofErr w:type="spellEnd"/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упражнений, на основе использования механизма положительного переноса физических качеств, в результате чего создаются предпосылки эффективного проявления развивающих качеств в избранном виде спорта.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Вторая задача составляет основу специальной силовой подготовки, направленной на формирование структуры силовых качеств (собственно силовых, скоростно-силовых, силовой ловкости и силовой выносливости), применительно к специфике спортивной борьбы и поэтому средства, применяемые в этом случае, выбираются таким образом, чтобы режим работы мыши, и характер мышечных напряжений был близок к соревновательному. 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Для этого необходимо соблюдать следующие требования: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а) подбирать силовые упражнения, близкие по амплитуде и направлению соревновательнымупражнениям;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б) делать акцент максимума усилий на рабочем участке амплитуды движения;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в) подбирать силовые упражнения по величине динамического усилия в соревновательномупражнении;</w:t>
      </w:r>
    </w:p>
    <w:p w:rsidR="00123213" w:rsidRPr="00123213" w:rsidRDefault="00123213" w:rsidP="004B18D7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г) подбирать силовые упражнения по скорости нарастания усилия в соревновательныхупражнениях.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 В качестве основных средств развития аэробной выносливости следует широко применять самые разнообразные циклические упражнения: ходьбу (особенно пешие походы на дальние расстояния или в горы), бег (по стадиону, кроссы по пересеченной местности и по специально подготовленной трассе с преодолением препятствий прыжками, нырками, уклонами, поворотами и т.п.); гребле, спортивные и подвижные игры.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развития специальной выносливости используются специализированные игровые комплексы, специально-подготовительные упражнения: учебные, тренировочные, контрольные и соревновательные игровых элементов; подобранные и организованные с учетом представленных рекомендаций и </w:t>
      </w: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физиологических режимов. При этом особое внимание следует обратить на следующие моменты: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13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1.  Суммарная продолжительность тренировки на выносливость лимитируется запасом гликогена в мышцах, поэтому увеличивать ее следует медленно и постепенно, начиная с 15-20 мин. и доведя до 30-40 вин.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13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  Интервал между тренировками на выносливость лимитируется скоростью </w:t>
      </w:r>
      <w:proofErr w:type="spellStart"/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ресинтеза</w:t>
      </w:r>
      <w:proofErr w:type="spellEnd"/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гликогена. Частые тренировки требуют усиленного углеводного питания в перерывах между тренировками.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13" w:firstLine="5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3.  Важно соблюдать и контролировать среднюю мощность работы, характерную для той или иной направленности тренировки в зависимости от поставленных задач. В противном случае трудно ожидать требуемый запланированный тренирующий эффект, вместо которого неправильно организованная и плохо контролируемая тренировка может привести к чрезмерному воздействию на одну и ту же систему организма и, вследствие этого, к еѐ перенапряжению.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 координации: разнообразные движения рук и ног в различных сочетаниях; ходьба спиной вперед, ходьба с изменением направления, вращения на месте, повороты; упражнения в равновесии, подвижные игры и эстафеты; </w:t>
      </w:r>
    </w:p>
    <w:p w:rsidR="00123213" w:rsidRPr="00123213" w:rsidRDefault="00123213" w:rsidP="00123213">
      <w:pPr>
        <w:shd w:val="clear" w:color="auto" w:fill="FFFFFF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 гибкости: маховые, наклонные движения, шпагаты, мостики; подвижные игры с использованием статических поз; комплексы общеразвивающих упражнений (ОРУ) для гармоничного развития основных мышечных групп; </w:t>
      </w:r>
      <w:r w:rsidRPr="00123213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элементы различных видов спорта</w:t>
      </w:r>
      <w:r w:rsidRPr="00123213">
        <w:rPr>
          <w:rFonts w:ascii="Times New Roman" w:eastAsia="Times New Roman" w:hAnsi="Times New Roman" w:cs="Times New Roman"/>
          <w:color w:val="181818"/>
          <w:sz w:val="28"/>
          <w:szCs w:val="28"/>
        </w:rPr>
        <w:t>: легкой атлетики, гимнастики, спортивных игр, подвижные игры.</w:t>
      </w:r>
    </w:p>
    <w:p w:rsidR="00396F98" w:rsidRPr="004E6098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>Раздел 5</w:t>
      </w:r>
      <w:r>
        <w:rPr>
          <w:rStyle w:val="a6"/>
          <w:rFonts w:ascii="Times New Roman" w:hAnsi="Times New Roman"/>
          <w:sz w:val="28"/>
          <w:szCs w:val="28"/>
          <w:lang w:val="ru-RU"/>
        </w:rPr>
        <w:t>.</w:t>
      </w:r>
      <w:r w:rsidRPr="00116765">
        <w:rPr>
          <w:rStyle w:val="a6"/>
          <w:rFonts w:ascii="Times New Roman" w:hAnsi="Times New Roman"/>
          <w:sz w:val="28"/>
          <w:szCs w:val="28"/>
          <w:lang w:val="ru-RU"/>
        </w:rPr>
        <w:t xml:space="preserve"> Техническая подготовка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(31)</w:t>
      </w:r>
    </w:p>
    <w:p w:rsidR="00396F98" w:rsidRPr="00440BDB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>Теория (</w:t>
      </w:r>
      <w:r>
        <w:rPr>
          <w:rFonts w:ascii="Times New Roman" w:hAnsi="Times New Roman"/>
          <w:sz w:val="28"/>
          <w:szCs w:val="28"/>
          <w:u w:val="single"/>
          <w:lang w:val="ru-RU"/>
        </w:rPr>
        <w:t>10</w:t>
      </w: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  <w:r w:rsidRPr="00440BDB">
        <w:rPr>
          <w:rFonts w:ascii="Times New Roman" w:hAnsi="Times New Roman"/>
          <w:sz w:val="28"/>
          <w:szCs w:val="28"/>
          <w:lang w:val="ru-RU"/>
        </w:rPr>
        <w:t>обучение спортсменов технике движений и действий, служащих средством ведения борьбы, а также их совершенствование в овладении техникой игры, приобретение ими специальных знаний и навыков, необходимых для участия в соревнованиях. 8 Систематическое применение разнообразных подводящих упражнений составляет отличительную особенность обучения детей технике игры. Особое место среди них занимает упражнения на тренажерах и со специальными приспособлениями</w:t>
      </w:r>
    </w:p>
    <w:p w:rsidR="004B18D7" w:rsidRPr="004B18D7" w:rsidRDefault="00396F98" w:rsidP="004B18D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 (21</w:t>
      </w:r>
      <w:r w:rsidRPr="004805E5">
        <w:rPr>
          <w:rFonts w:ascii="Times New Roman" w:hAnsi="Times New Roman"/>
          <w:sz w:val="28"/>
          <w:szCs w:val="28"/>
          <w:u w:val="single"/>
        </w:rPr>
        <w:t xml:space="preserve"> ч.):</w:t>
      </w:r>
      <w:r w:rsidR="004B18D7" w:rsidRPr="004B18D7">
        <w:rPr>
          <w:rFonts w:ascii="Times New Roman" w:hAnsi="Times New Roman"/>
          <w:sz w:val="28"/>
          <w:szCs w:val="28"/>
        </w:rPr>
        <w:t>Техника передвижения</w:t>
      </w:r>
      <w:r w:rsidR="004B18D7">
        <w:rPr>
          <w:rFonts w:ascii="Times New Roman" w:hAnsi="Times New Roman"/>
          <w:sz w:val="28"/>
          <w:szCs w:val="28"/>
        </w:rPr>
        <w:t>: б</w:t>
      </w:r>
      <w:r w:rsidR="004B18D7" w:rsidRPr="004B18D7">
        <w:rPr>
          <w:rFonts w:ascii="Times New Roman" w:hAnsi="Times New Roman"/>
          <w:sz w:val="28"/>
          <w:szCs w:val="28"/>
        </w:rPr>
        <w:t xml:space="preserve">ег обычный, спиной </w:t>
      </w:r>
      <w:proofErr w:type="spellStart"/>
      <w:r w:rsidR="004B18D7" w:rsidRPr="004B18D7">
        <w:rPr>
          <w:rFonts w:ascii="Times New Roman" w:hAnsi="Times New Roman"/>
          <w:sz w:val="28"/>
          <w:szCs w:val="28"/>
        </w:rPr>
        <w:t>вперед</w:t>
      </w:r>
      <w:r w:rsidR="004B18D7">
        <w:rPr>
          <w:rFonts w:ascii="Times New Roman" w:hAnsi="Times New Roman"/>
          <w:sz w:val="28"/>
          <w:szCs w:val="28"/>
        </w:rPr>
        <w:t>скрестным</w:t>
      </w:r>
      <w:proofErr w:type="spellEnd"/>
      <w:r w:rsidR="004B18D7">
        <w:rPr>
          <w:rFonts w:ascii="Times New Roman" w:hAnsi="Times New Roman"/>
          <w:sz w:val="28"/>
          <w:szCs w:val="28"/>
        </w:rPr>
        <w:t xml:space="preserve"> и приставным шагом, б</w:t>
      </w:r>
      <w:r w:rsidR="004B18D7" w:rsidRPr="004B18D7">
        <w:rPr>
          <w:rFonts w:ascii="Times New Roman" w:hAnsi="Times New Roman"/>
          <w:sz w:val="28"/>
          <w:szCs w:val="28"/>
        </w:rPr>
        <w:t>ег по прямой, дугам, изменением направления и скорости.</w:t>
      </w:r>
    </w:p>
    <w:p w:rsidR="004B18D7" w:rsidRPr="004B18D7" w:rsidRDefault="004B18D7" w:rsidP="004B18D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4B18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4B18D7">
        <w:rPr>
          <w:rFonts w:ascii="Times New Roman" w:hAnsi="Times New Roman"/>
          <w:sz w:val="28"/>
          <w:szCs w:val="28"/>
        </w:rPr>
        <w:t>Прыжки: вверх, вверх-вперед, вверх-назад, вверх-вправо, вверх-влево, толчком двумя ногами с места и толчком одной и двумя ногами с разбега. </w:t>
      </w:r>
    </w:p>
    <w:p w:rsidR="004B18D7" w:rsidRPr="004B18D7" w:rsidRDefault="004B18D7" w:rsidP="004B18D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18D7">
        <w:rPr>
          <w:rFonts w:ascii="Times New Roman" w:hAnsi="Times New Roman"/>
          <w:sz w:val="28"/>
          <w:szCs w:val="28"/>
        </w:rPr>
        <w:t>Повороты переступанием, прыжком, на опорной ноге, в стороны и назад, на месте и в движении.  Удары по мячу битой. Удары сверху (топориком). Удар снизу (хвост бобра). Удары сбоку. Удары на точность: в определенную цель на поле.</w:t>
      </w:r>
    </w:p>
    <w:p w:rsidR="004B18D7" w:rsidRPr="004B18D7" w:rsidRDefault="004B18D7" w:rsidP="004B18D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4B18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4B18D7">
        <w:rPr>
          <w:rFonts w:ascii="Times New Roman" w:hAnsi="Times New Roman"/>
          <w:sz w:val="28"/>
          <w:szCs w:val="28"/>
        </w:rPr>
        <w:t>Ловли мяча одной и двумя руками в сочетании с выполнением передачи мяча. Ловля и передача мяча над собой на разной высоте и о стенку. Отработка навыков в парах, тройках, четвѐртках, пятѐрках, шестѐрках (конверт). Ловля и передача после различных ударов. </w:t>
      </w:r>
    </w:p>
    <w:p w:rsidR="004B18D7" w:rsidRPr="004B18D7" w:rsidRDefault="004B18D7" w:rsidP="004B18D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18D7">
        <w:rPr>
          <w:rFonts w:ascii="Times New Roman" w:hAnsi="Times New Roman"/>
          <w:sz w:val="28"/>
          <w:szCs w:val="28"/>
        </w:rPr>
        <w:t xml:space="preserve">Обманные движения (финты). Обманные движения «уход» выпадом (при атаке противника спереди умение показать туловищем движение в одну сторону и </w:t>
      </w:r>
      <w:r w:rsidRPr="004B18D7">
        <w:rPr>
          <w:rFonts w:ascii="Times New Roman" w:hAnsi="Times New Roman"/>
          <w:sz w:val="28"/>
          <w:szCs w:val="28"/>
        </w:rPr>
        <w:lastRenderedPageBreak/>
        <w:t>уйти с мячом в другую). Финт с падением: головой вперѐд; ногами вперѐд; кувырок вперѐд; падение с перекатом.</w:t>
      </w:r>
    </w:p>
    <w:p w:rsidR="004B18D7" w:rsidRPr="004B18D7" w:rsidRDefault="004B18D7" w:rsidP="004B18D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4B18D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Pr="004B18D7">
        <w:rPr>
          <w:rFonts w:ascii="Times New Roman" w:hAnsi="Times New Roman"/>
          <w:sz w:val="28"/>
          <w:szCs w:val="28"/>
        </w:rPr>
        <w:t>Техника игры подающего. Из стойки подающего подброс мяча с попаданием в центр круга: на низкой высоте; на средней высоте; на высокой высоте</w:t>
      </w:r>
    </w:p>
    <w:p w:rsidR="00396F98" w:rsidRPr="004E6098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D5872">
        <w:rPr>
          <w:rStyle w:val="a6"/>
          <w:rFonts w:ascii="Times New Roman" w:hAnsi="Times New Roman"/>
          <w:sz w:val="28"/>
          <w:szCs w:val="28"/>
          <w:lang w:val="ru-RU"/>
        </w:rPr>
        <w:t>Раздел 6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. </w:t>
      </w:r>
      <w:r w:rsidRPr="005D5872">
        <w:rPr>
          <w:rStyle w:val="a6"/>
          <w:rFonts w:ascii="Times New Roman" w:hAnsi="Times New Roman"/>
          <w:sz w:val="28"/>
          <w:szCs w:val="28"/>
          <w:lang w:val="ru-RU"/>
        </w:rPr>
        <w:t xml:space="preserve"> Тактическаяподготовка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(15 часов)</w:t>
      </w:r>
    </w:p>
    <w:p w:rsidR="00396F98" w:rsidRPr="00440BDB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>Теория (</w:t>
      </w:r>
      <w:r>
        <w:rPr>
          <w:rFonts w:ascii="Times New Roman" w:hAnsi="Times New Roman"/>
          <w:sz w:val="28"/>
          <w:szCs w:val="28"/>
          <w:u w:val="single"/>
          <w:lang w:val="ru-RU"/>
        </w:rPr>
        <w:t>5</w:t>
      </w:r>
      <w:r w:rsidRPr="009F553A">
        <w:rPr>
          <w:rFonts w:ascii="Times New Roman" w:hAnsi="Times New Roman"/>
          <w:sz w:val="28"/>
          <w:szCs w:val="28"/>
          <w:u w:val="single"/>
          <w:lang w:val="ru-RU"/>
        </w:rPr>
        <w:t xml:space="preserve"> ч.)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: </w:t>
      </w:r>
      <w:r w:rsidRPr="00440BDB">
        <w:rPr>
          <w:rFonts w:ascii="Times New Roman" w:hAnsi="Times New Roman"/>
          <w:sz w:val="28"/>
          <w:szCs w:val="28"/>
          <w:lang w:val="ru-RU"/>
        </w:rPr>
        <w:t xml:space="preserve">формирования системы способов ведения игры. </w:t>
      </w:r>
      <w:r>
        <w:rPr>
          <w:rFonts w:ascii="Times New Roman" w:hAnsi="Times New Roman"/>
          <w:sz w:val="28"/>
          <w:szCs w:val="28"/>
          <w:lang w:val="ru-RU"/>
        </w:rPr>
        <w:t>способы развитияумений и навыков</w:t>
      </w:r>
      <w:r w:rsidRPr="00440BDB">
        <w:rPr>
          <w:rFonts w:ascii="Times New Roman" w:hAnsi="Times New Roman"/>
          <w:sz w:val="28"/>
          <w:szCs w:val="28"/>
          <w:lang w:val="ru-RU"/>
        </w:rPr>
        <w:t xml:space="preserve">, позволяющих игроку действовать индивидуально и взаимодействовать с партнерами. </w:t>
      </w:r>
      <w:r>
        <w:rPr>
          <w:rFonts w:ascii="Times New Roman" w:hAnsi="Times New Roman"/>
          <w:sz w:val="28"/>
          <w:szCs w:val="28"/>
          <w:lang w:val="ru-RU"/>
        </w:rPr>
        <w:t>Виды тактических</w:t>
      </w:r>
      <w:r w:rsidRPr="00440BDB">
        <w:rPr>
          <w:rFonts w:ascii="Times New Roman" w:hAnsi="Times New Roman"/>
          <w:sz w:val="28"/>
          <w:szCs w:val="28"/>
          <w:lang w:val="ru-RU"/>
        </w:rPr>
        <w:t xml:space="preserve"> рисун</w:t>
      </w:r>
      <w:r>
        <w:rPr>
          <w:rFonts w:ascii="Times New Roman" w:hAnsi="Times New Roman"/>
          <w:sz w:val="28"/>
          <w:szCs w:val="28"/>
          <w:lang w:val="ru-RU"/>
        </w:rPr>
        <w:t>ков,</w:t>
      </w:r>
      <w:r w:rsidRPr="00440BDB">
        <w:rPr>
          <w:rFonts w:ascii="Times New Roman" w:hAnsi="Times New Roman"/>
          <w:sz w:val="28"/>
          <w:szCs w:val="28"/>
          <w:lang w:val="ru-RU"/>
        </w:rPr>
        <w:t xml:space="preserve"> задачи каждого игрока в защите и нападении. </w:t>
      </w:r>
    </w:p>
    <w:p w:rsidR="00D43ACA" w:rsidRPr="00567EA6" w:rsidRDefault="00396F98" w:rsidP="00567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Практика (10</w:t>
      </w:r>
      <w:r w:rsidRPr="004805E5">
        <w:rPr>
          <w:rFonts w:ascii="Times New Roman" w:hAnsi="Times New Roman"/>
          <w:sz w:val="28"/>
          <w:szCs w:val="28"/>
          <w:u w:val="single"/>
        </w:rPr>
        <w:t xml:space="preserve"> ч.):</w:t>
      </w:r>
      <w:r w:rsidR="00D43ACA" w:rsidRPr="00567E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Тактика нападения.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Индивидуальные действия без мяча.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 Правильное расположение на игровом поле. Умение ориентироваться, реагировать соответствующим образом на действие партнеров и соперника.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Выбор момента и способа передвижения с целью получения мяча. 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Индивидуальные действия с мячом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. Целесообразное использование изученных способов ударов по мячу. Применение необходимого способа удара в зависимости от игровой ситуации.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Групповые действия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. Взаимодействие двух и более игроков при групповой перебежке. Перебежки с города и кона. 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Командные действия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. Выполнение основных обязанностей в атаке на своем игровом месте, согласно избранной тактической системе в составе команды. Расположение и взаимодействие игроков при атаке.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 Тактика защиты.</w:t>
      </w:r>
    </w:p>
    <w:p w:rsidR="00D43ACA" w:rsidRPr="00567EA6" w:rsidRDefault="00D43ACA" w:rsidP="004621EE">
      <w:pPr>
        <w:shd w:val="clear" w:color="auto" w:fill="FFFFFF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Уметь точно и своевременно выполнить короткую и среднюю передачи партнеру. Выполнять простейшие и сложные комбинации при </w:t>
      </w:r>
      <w:proofErr w:type="spellStart"/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осаливании</w:t>
      </w:r>
      <w:proofErr w:type="spellEnd"/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соперника. Индивидуальные действия. Правильно выбирать позицию по отношению к осаливаемому сопернику. Умение оценить 9 игровую ситуацию и осуществлять перемещение без мяча при различных ударах по мячу соперников. Групповые действия</w:t>
      </w:r>
      <w:r w:rsidR="004621EE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D43ACA" w:rsidRPr="00567EA6" w:rsidRDefault="004621EE" w:rsidP="0046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D43ACA" w:rsidRPr="00567EA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Тактика защиты 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Индивидуальные действия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. Выбор места для ловли мяча при ударе (сверху, сбоку, «свечой»).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Действия подающего при выносе мяча за линию дома.</w:t>
      </w:r>
    </w:p>
    <w:p w:rsidR="00D43ACA" w:rsidRPr="00567EA6" w:rsidRDefault="00D43ACA" w:rsidP="004621EE">
      <w:pPr>
        <w:shd w:val="clear" w:color="auto" w:fill="FFFFFF"/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Групповые действия.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Действия группы защитников передней линии при ударах сверху (вправо, влево). Действия игроков задней линии при ударах сбоку (вправо, влево). Взаимодействие подающего, центрального и правого (левого) дальнего защитников при выполнении перебежки с линии дома. Взаимодействие дальнего (левого, правого), центрального, подающего при выполнении перебежки с линии кона. Действия группы защитников при пропуске мяча за боковую линию. Взаимодействие игроков передней и задней линии при ударах «свечой».Взаимодействие игроков задней линии при </w:t>
      </w:r>
      <w:proofErr w:type="spellStart"/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осаливании</w:t>
      </w:r>
      <w:proofErr w:type="spellEnd"/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перебежчика. </w:t>
      </w:r>
    </w:p>
    <w:p w:rsidR="00D43ACA" w:rsidRPr="00567EA6" w:rsidRDefault="00D43ACA" w:rsidP="004621EE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Командные действия.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4621E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Система игры в защите. Действия </w:t>
      </w: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команды:  а) при ударе сверху (в правую, левую зоны и по центру);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 б) при ударе сбоку и «свечой»; 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в) проигрывающей матч;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г) в случаях, когда у нападающих остался один игрок, имеющий право на удар; 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д) при одиночных перебежках соперника;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 е) при групповых перебежках соперника;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 ж) при ударе, когда мяч улетает за боковую линию; </w:t>
      </w:r>
    </w:p>
    <w:p w:rsidR="00D43ACA" w:rsidRPr="00567EA6" w:rsidRDefault="00D43ACA" w:rsidP="00567EA6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з</w:t>
      </w:r>
      <w:proofErr w:type="spellEnd"/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 при </w:t>
      </w:r>
      <w:proofErr w:type="spellStart"/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самоосаливании</w:t>
      </w:r>
      <w:proofErr w:type="spellEnd"/>
      <w:r w:rsidRPr="00567EA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соперника. Взаимодействие подающего с игроками передней линии (правого и левого), центрального и игроками задней линии (правого и левого).</w:t>
      </w:r>
    </w:p>
    <w:p w:rsidR="00396F98" w:rsidRPr="004E6098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Раздел 7. </w:t>
      </w:r>
      <w:r w:rsidRPr="004E6098">
        <w:rPr>
          <w:rStyle w:val="a6"/>
          <w:rFonts w:ascii="Times New Roman" w:hAnsi="Times New Roman"/>
          <w:sz w:val="28"/>
          <w:szCs w:val="28"/>
          <w:lang w:val="ru-RU"/>
        </w:rPr>
        <w:t xml:space="preserve"> Учебные и тренировочные игры</w:t>
      </w:r>
      <w:r>
        <w:rPr>
          <w:rStyle w:val="a6"/>
          <w:rFonts w:ascii="Times New Roman" w:hAnsi="Times New Roman"/>
          <w:sz w:val="28"/>
          <w:szCs w:val="28"/>
          <w:lang w:val="ru-RU"/>
        </w:rPr>
        <w:t xml:space="preserve"> (7 часов)</w:t>
      </w:r>
    </w:p>
    <w:p w:rsidR="00396F98" w:rsidRDefault="00396F98" w:rsidP="00396F98">
      <w:pPr>
        <w:pStyle w:val="a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(7</w:t>
      </w: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 w:rsidRPr="00116765">
        <w:rPr>
          <w:rFonts w:ascii="Times New Roman" w:hAnsi="Times New Roman"/>
          <w:sz w:val="28"/>
          <w:szCs w:val="28"/>
          <w:lang w:val="ru-RU"/>
        </w:rPr>
        <w:t>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</w:t>
      </w:r>
    </w:p>
    <w:p w:rsidR="00396F98" w:rsidRDefault="00396F98" w:rsidP="00396F98">
      <w:pPr>
        <w:pStyle w:val="a3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524C98">
        <w:rPr>
          <w:rStyle w:val="a6"/>
          <w:rFonts w:ascii="Times New Roman" w:hAnsi="Times New Roman"/>
          <w:sz w:val="28"/>
          <w:szCs w:val="28"/>
          <w:lang w:val="ru-RU"/>
        </w:rPr>
        <w:t xml:space="preserve">Раздел </w:t>
      </w:r>
      <w:r>
        <w:rPr>
          <w:rStyle w:val="a6"/>
          <w:rFonts w:ascii="Times New Roman" w:hAnsi="Times New Roman"/>
          <w:sz w:val="28"/>
          <w:szCs w:val="28"/>
          <w:lang w:val="ru-RU"/>
        </w:rPr>
        <w:t>8. Участие в соревнованиях (15 часов)</w:t>
      </w:r>
    </w:p>
    <w:p w:rsidR="00396F98" w:rsidRPr="004621EE" w:rsidRDefault="00396F98" w:rsidP="00396F98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(15</w:t>
      </w: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 w:rsidR="004621EE">
        <w:rPr>
          <w:rFonts w:ascii="Times New Roman" w:hAnsi="Times New Roman"/>
          <w:sz w:val="28"/>
          <w:szCs w:val="28"/>
          <w:u w:val="single"/>
          <w:lang w:val="ru-RU"/>
        </w:rPr>
        <w:t xml:space="preserve"> с</w:t>
      </w:r>
      <w:r w:rsidRPr="00786B78">
        <w:rPr>
          <w:rFonts w:ascii="Times New Roman" w:hAnsi="Times New Roman"/>
          <w:sz w:val="28"/>
          <w:szCs w:val="28"/>
          <w:lang w:val="ru-RU"/>
        </w:rPr>
        <w:t>оревнование по русской лапте.</w:t>
      </w:r>
    </w:p>
    <w:p w:rsidR="00396F98" w:rsidRPr="00396F98" w:rsidRDefault="00396F98" w:rsidP="00396F98">
      <w:pPr>
        <w:pStyle w:val="a3"/>
        <w:jc w:val="both"/>
        <w:rPr>
          <w:rStyle w:val="a6"/>
          <w:lang w:val="ru-RU"/>
        </w:rPr>
      </w:pPr>
      <w:r w:rsidRPr="00524C98">
        <w:rPr>
          <w:rStyle w:val="a6"/>
          <w:rFonts w:ascii="Times New Roman" w:hAnsi="Times New Roman"/>
          <w:sz w:val="28"/>
          <w:szCs w:val="28"/>
          <w:lang w:val="ru-RU"/>
        </w:rPr>
        <w:t xml:space="preserve">Раздел 9 </w:t>
      </w:r>
      <w:r>
        <w:rPr>
          <w:rStyle w:val="a6"/>
          <w:rFonts w:ascii="Times New Roman" w:hAnsi="Times New Roman"/>
          <w:sz w:val="28"/>
          <w:szCs w:val="28"/>
          <w:lang w:val="ru-RU"/>
        </w:rPr>
        <w:t>Контрольные испытания (4 часов)</w:t>
      </w:r>
    </w:p>
    <w:p w:rsidR="00396F98" w:rsidRPr="004621EE" w:rsidRDefault="004621EE" w:rsidP="00396F98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Практика (4</w:t>
      </w:r>
      <w:r w:rsidRPr="004805E5">
        <w:rPr>
          <w:rFonts w:ascii="Times New Roman" w:hAnsi="Times New Roman"/>
          <w:sz w:val="28"/>
          <w:szCs w:val="28"/>
          <w:u w:val="single"/>
          <w:lang w:val="ru-RU"/>
        </w:rPr>
        <w:t xml:space="preserve"> ч.):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т</w:t>
      </w:r>
      <w:r w:rsidR="00396F98" w:rsidRPr="00786B78">
        <w:rPr>
          <w:rStyle w:val="a6"/>
          <w:rFonts w:ascii="Times New Roman" w:hAnsi="Times New Roman"/>
          <w:b w:val="0"/>
          <w:sz w:val="28"/>
          <w:szCs w:val="28"/>
          <w:lang w:val="ru-RU"/>
        </w:rPr>
        <w:t>екущий контроль (выполнение отдельных нормативов)</w:t>
      </w:r>
      <w:r w:rsidR="00396F98">
        <w:rPr>
          <w:rStyle w:val="a6"/>
          <w:rFonts w:ascii="Times New Roman" w:hAnsi="Times New Roman"/>
          <w:b w:val="0"/>
          <w:sz w:val="28"/>
          <w:szCs w:val="28"/>
          <w:lang w:val="ru-RU"/>
        </w:rPr>
        <w:t>,  п</w:t>
      </w:r>
      <w:r w:rsidR="00396F98" w:rsidRPr="00786B78">
        <w:rPr>
          <w:rStyle w:val="a6"/>
          <w:rFonts w:ascii="Times New Roman" w:hAnsi="Times New Roman"/>
          <w:b w:val="0"/>
          <w:sz w:val="28"/>
          <w:szCs w:val="28"/>
          <w:lang w:val="ru-RU"/>
        </w:rPr>
        <w:t>ромежуточная и итоговая аттестация (выполнение контрольных нормативов</w:t>
      </w:r>
      <w:r w:rsidR="00396F98" w:rsidRPr="00786B78">
        <w:rPr>
          <w:b/>
          <w:color w:val="000000"/>
          <w:szCs w:val="24"/>
          <w:lang w:val="ru-RU"/>
        </w:rPr>
        <w:t>)</w:t>
      </w:r>
      <w:r w:rsidR="00396F98">
        <w:rPr>
          <w:b/>
          <w:color w:val="000000"/>
          <w:szCs w:val="24"/>
          <w:lang w:val="ru-RU"/>
        </w:rPr>
        <w:t>.</w:t>
      </w:r>
    </w:p>
    <w:p w:rsidR="004621EE" w:rsidRDefault="004621EE" w:rsidP="009676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74F7" w:rsidRDefault="00BE27D0" w:rsidP="00567EA6">
      <w:pPr>
        <w:pStyle w:val="a3"/>
        <w:numPr>
          <w:ilvl w:val="1"/>
          <w:numId w:val="22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6765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</w:p>
    <w:p w:rsidR="005C109D" w:rsidRPr="00116765" w:rsidRDefault="005C109D" w:rsidP="005C109D">
      <w:pPr>
        <w:pStyle w:val="a3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BE27D0" w:rsidRPr="00116765" w:rsidRDefault="0029011A" w:rsidP="005C109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>Обу</w:t>
      </w:r>
      <w:r w:rsidR="00BE27D0" w:rsidRPr="00116765">
        <w:rPr>
          <w:rStyle w:val="a6"/>
          <w:rFonts w:ascii="Times New Roman" w:hAnsi="Times New Roman"/>
          <w:sz w:val="28"/>
          <w:szCs w:val="28"/>
          <w:lang w:val="ru-RU"/>
        </w:rPr>
        <w:t>ча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>ю</w:t>
      </w:r>
      <w:r w:rsidR="00BE27D0" w:rsidRPr="00116765">
        <w:rPr>
          <w:rStyle w:val="a6"/>
          <w:rFonts w:ascii="Times New Roman" w:hAnsi="Times New Roman"/>
          <w:sz w:val="28"/>
          <w:szCs w:val="28"/>
          <w:lang w:val="ru-RU"/>
        </w:rPr>
        <w:t>щиеся должны знать и иметь представление:</w:t>
      </w:r>
    </w:p>
    <w:p w:rsidR="00BE27D0" w:rsidRPr="00FA1E6F" w:rsidRDefault="00BE27D0" w:rsidP="00622813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об особенностях зарождения, истории лапты;</w:t>
      </w:r>
    </w:p>
    <w:p w:rsidR="00BE27D0" w:rsidRPr="00FA1E6F" w:rsidRDefault="00BE27D0" w:rsidP="00622813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о физических качествах и правилах их тестирования;</w:t>
      </w:r>
    </w:p>
    <w:p w:rsidR="00BE27D0" w:rsidRPr="00FA1E6F" w:rsidRDefault="00BE27D0" w:rsidP="00622813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основы личной гигиены, причины травматизма при занятиях мини-лаптой и правила его предупреждения;</w:t>
      </w:r>
    </w:p>
    <w:p w:rsidR="00BE27D0" w:rsidRPr="00FA1E6F" w:rsidRDefault="00BE27D0" w:rsidP="00622813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основы судейства игры мини-лапты, русской лапты.</w:t>
      </w:r>
    </w:p>
    <w:p w:rsidR="00BE27D0" w:rsidRPr="009676F1" w:rsidRDefault="0029011A" w:rsidP="005C10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sz w:val="28"/>
          <w:szCs w:val="28"/>
          <w:lang w:val="ru-RU"/>
        </w:rPr>
        <w:t>Обу</w:t>
      </w:r>
      <w:r w:rsidR="00BE27D0" w:rsidRPr="009676F1">
        <w:rPr>
          <w:rStyle w:val="a6"/>
          <w:rFonts w:ascii="Times New Roman" w:hAnsi="Times New Roman"/>
          <w:sz w:val="28"/>
          <w:szCs w:val="28"/>
        </w:rPr>
        <w:t>ча</w:t>
      </w:r>
      <w:r>
        <w:rPr>
          <w:rStyle w:val="a6"/>
          <w:rFonts w:ascii="Times New Roman" w:hAnsi="Times New Roman"/>
          <w:sz w:val="28"/>
          <w:szCs w:val="28"/>
          <w:lang w:val="ru-RU"/>
        </w:rPr>
        <w:t>ю</w:t>
      </w:r>
      <w:r w:rsidR="00BE27D0" w:rsidRPr="009676F1">
        <w:rPr>
          <w:rStyle w:val="a6"/>
          <w:rFonts w:ascii="Times New Roman" w:hAnsi="Times New Roman"/>
          <w:sz w:val="28"/>
          <w:szCs w:val="28"/>
        </w:rPr>
        <w:t>щиесядолжныуметь</w:t>
      </w:r>
      <w:proofErr w:type="spellEnd"/>
      <w:r w:rsidR="00BE27D0" w:rsidRPr="009676F1">
        <w:rPr>
          <w:rStyle w:val="a6"/>
          <w:rFonts w:ascii="Times New Roman" w:hAnsi="Times New Roman"/>
          <w:sz w:val="28"/>
          <w:szCs w:val="28"/>
        </w:rPr>
        <w:t>:</w:t>
      </w:r>
    </w:p>
    <w:p w:rsidR="00BE27D0" w:rsidRPr="00FA1E6F" w:rsidRDefault="00BE27D0" w:rsidP="00567EA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 xml:space="preserve">выполнять </w:t>
      </w:r>
      <w:r w:rsidR="00622813">
        <w:rPr>
          <w:rFonts w:ascii="Times New Roman" w:hAnsi="Times New Roman"/>
          <w:sz w:val="28"/>
          <w:szCs w:val="28"/>
          <w:lang w:val="ru-RU"/>
        </w:rPr>
        <w:t xml:space="preserve">нормативы </w:t>
      </w:r>
      <w:r w:rsidRPr="00FA1E6F">
        <w:rPr>
          <w:rFonts w:ascii="Times New Roman" w:hAnsi="Times New Roman"/>
          <w:sz w:val="28"/>
          <w:szCs w:val="28"/>
          <w:lang w:val="ru-RU"/>
        </w:rPr>
        <w:t>по физической подготовке в соответствии с возрастом;</w:t>
      </w:r>
    </w:p>
    <w:p w:rsidR="00BE27D0" w:rsidRPr="00FA1E6F" w:rsidRDefault="00BE27D0" w:rsidP="00567EA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владеть тактико-техническими приемами мини-лапты;</w:t>
      </w:r>
    </w:p>
    <w:p w:rsidR="00BE27D0" w:rsidRPr="00FA1E6F" w:rsidRDefault="00BE27D0" w:rsidP="00567EA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уметь организовать самостоятельные занятия мини-лаптой, а также, с группой товарищей;</w:t>
      </w:r>
    </w:p>
    <w:p w:rsidR="00BE27D0" w:rsidRPr="00FA1E6F" w:rsidRDefault="00BE27D0" w:rsidP="00567EA6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1E6F">
        <w:rPr>
          <w:rFonts w:ascii="Times New Roman" w:hAnsi="Times New Roman"/>
          <w:sz w:val="28"/>
          <w:szCs w:val="28"/>
          <w:lang w:val="ru-RU"/>
        </w:rPr>
        <w:t>организовывать и проводить соревнования по мини-лапте в школе, во дворе, в оздоровительном лагере и другое.</w:t>
      </w:r>
    </w:p>
    <w:p w:rsidR="00BE27D0" w:rsidRPr="00116765" w:rsidRDefault="00BE27D0" w:rsidP="009676F1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16765">
        <w:rPr>
          <w:rFonts w:ascii="Times New Roman" w:hAnsi="Times New Roman"/>
          <w:b/>
          <w:sz w:val="28"/>
          <w:szCs w:val="28"/>
          <w:lang w:val="ru-RU"/>
        </w:rPr>
        <w:t>Планируемые результаты изучаемого курса дополнительной образовательной программы:</w:t>
      </w:r>
    </w:p>
    <w:p w:rsidR="00BE27D0" w:rsidRPr="009676F1" w:rsidRDefault="00BE27D0" w:rsidP="005C109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76F1">
        <w:rPr>
          <w:rFonts w:ascii="Times New Roman" w:hAnsi="Times New Roman"/>
          <w:b/>
          <w:sz w:val="28"/>
          <w:szCs w:val="28"/>
        </w:rPr>
        <w:t>Личностныерезультаты:</w:t>
      </w:r>
    </w:p>
    <w:p w:rsidR="00BE27D0" w:rsidRPr="00116765" w:rsidRDefault="00BE27D0" w:rsidP="007F5076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t>проявление положительных качеств личности и управление своими эмоциями в различных ситуациях;</w:t>
      </w:r>
    </w:p>
    <w:p w:rsidR="00BE27D0" w:rsidRPr="00116765" w:rsidRDefault="00622813" w:rsidP="007F5076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сформированность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 xml:space="preserve"> чувств </w:t>
      </w:r>
      <w:r>
        <w:rPr>
          <w:rFonts w:ascii="Times New Roman" w:hAnsi="Times New Roman"/>
          <w:sz w:val="28"/>
          <w:szCs w:val="28"/>
          <w:lang w:val="ru-RU"/>
        </w:rPr>
        <w:t>ответственности за конечный результат игры команды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>, понимания и сопереживания чувствам других людей;</w:t>
      </w:r>
    </w:p>
    <w:p w:rsidR="007F5076" w:rsidRPr="007F5076" w:rsidRDefault="00622813" w:rsidP="007F5076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2813">
        <w:rPr>
          <w:rFonts w:ascii="Times New Roman" w:hAnsi="Times New Roman"/>
          <w:sz w:val="28"/>
          <w:szCs w:val="28"/>
          <w:lang w:val="ru-RU"/>
        </w:rPr>
        <w:t>потребность в  безопасном</w:t>
      </w:r>
      <w:r w:rsidR="00BE27D0" w:rsidRPr="00622813">
        <w:rPr>
          <w:rFonts w:ascii="Times New Roman" w:hAnsi="Times New Roman"/>
          <w:sz w:val="28"/>
          <w:szCs w:val="28"/>
          <w:lang w:val="ru-RU"/>
        </w:rPr>
        <w:t>, здоров</w:t>
      </w:r>
      <w:r w:rsidRPr="00622813">
        <w:rPr>
          <w:rFonts w:ascii="Times New Roman" w:hAnsi="Times New Roman"/>
          <w:sz w:val="28"/>
          <w:szCs w:val="28"/>
          <w:lang w:val="ru-RU"/>
        </w:rPr>
        <w:t>ом</w:t>
      </w:r>
      <w:r w:rsidR="00BE27D0" w:rsidRPr="00622813">
        <w:rPr>
          <w:rFonts w:ascii="Times New Roman" w:hAnsi="Times New Roman"/>
          <w:sz w:val="28"/>
          <w:szCs w:val="28"/>
          <w:lang w:val="ru-RU"/>
        </w:rPr>
        <w:t xml:space="preserve"> образ</w:t>
      </w:r>
      <w:r w:rsidRPr="00622813">
        <w:rPr>
          <w:rFonts w:ascii="Times New Roman" w:hAnsi="Times New Roman"/>
          <w:sz w:val="28"/>
          <w:szCs w:val="28"/>
          <w:lang w:val="ru-RU"/>
        </w:rPr>
        <w:t>е</w:t>
      </w:r>
      <w:r w:rsidR="00BE27D0" w:rsidRPr="00622813">
        <w:rPr>
          <w:rFonts w:ascii="Times New Roman" w:hAnsi="Times New Roman"/>
          <w:sz w:val="28"/>
          <w:szCs w:val="28"/>
          <w:lang w:val="ru-RU"/>
        </w:rPr>
        <w:t xml:space="preserve"> жизни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C109D" w:rsidRDefault="005C109D" w:rsidP="005C109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E27D0" w:rsidRPr="00622813" w:rsidRDefault="00BE27D0" w:rsidP="005C109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2813">
        <w:rPr>
          <w:rFonts w:ascii="Times New Roman" w:hAnsi="Times New Roman"/>
          <w:b/>
          <w:sz w:val="28"/>
          <w:szCs w:val="28"/>
          <w:lang w:val="ru-RU"/>
        </w:rPr>
        <w:t>Метапредметныерезультаты:</w:t>
      </w:r>
    </w:p>
    <w:p w:rsidR="00BE27D0" w:rsidRPr="007F5076" w:rsidRDefault="007F5076" w:rsidP="007F507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 обучающихся имеются </w:t>
      </w:r>
      <w:r w:rsidRPr="007F5076">
        <w:rPr>
          <w:rFonts w:ascii="Times New Roman" w:hAnsi="Times New Roman"/>
          <w:sz w:val="28"/>
          <w:szCs w:val="28"/>
          <w:lang w:val="ru-RU"/>
        </w:rPr>
        <w:t>выработанные коммуникативные способности и навыки эффективного общения;</w:t>
      </w:r>
    </w:p>
    <w:p w:rsidR="00BE27D0" w:rsidRPr="00116765" w:rsidRDefault="007F5076" w:rsidP="007F507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>формирован</w:t>
      </w:r>
      <w:r>
        <w:rPr>
          <w:rFonts w:ascii="Times New Roman" w:hAnsi="Times New Roman"/>
          <w:sz w:val="28"/>
          <w:szCs w:val="28"/>
          <w:lang w:val="ru-RU"/>
        </w:rPr>
        <w:t>оумение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 xml:space="preserve"> планировать, контролировать </w:t>
      </w:r>
      <w:r>
        <w:rPr>
          <w:rFonts w:ascii="Times New Roman" w:hAnsi="Times New Roman"/>
          <w:sz w:val="28"/>
          <w:szCs w:val="28"/>
          <w:lang w:val="ru-RU"/>
        </w:rPr>
        <w:t>свое свободное время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>;</w:t>
      </w:r>
    </w:p>
    <w:p w:rsidR="00BE27D0" w:rsidRPr="007F5076" w:rsidRDefault="007F5076" w:rsidP="007F507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>формирован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 xml:space="preserve"> умения понимать причины успеха\неуспеха </w:t>
      </w:r>
      <w:r>
        <w:rPr>
          <w:rFonts w:ascii="Times New Roman" w:hAnsi="Times New Roman"/>
          <w:sz w:val="28"/>
          <w:szCs w:val="28"/>
          <w:lang w:val="ru-RU"/>
        </w:rPr>
        <w:t>команды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 xml:space="preserve"> и способност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BE27D0" w:rsidRPr="007F5076">
        <w:rPr>
          <w:rFonts w:ascii="Times New Roman" w:hAnsi="Times New Roman"/>
          <w:sz w:val="28"/>
          <w:szCs w:val="28"/>
          <w:lang w:val="ru-RU"/>
        </w:rPr>
        <w:t xml:space="preserve"> конструктивно действовать даже в ситуациях неуспеха;</w:t>
      </w:r>
    </w:p>
    <w:p w:rsidR="00BE27D0" w:rsidRPr="00116765" w:rsidRDefault="007F5076" w:rsidP="007F507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имеется навык продуктивного сотрудничества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 xml:space="preserve"> со сверстниками при решении задач внеурочной физкультурной деятельности.</w:t>
      </w:r>
    </w:p>
    <w:p w:rsidR="00BE27D0" w:rsidRPr="009676F1" w:rsidRDefault="00BE27D0" w:rsidP="005C109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676F1">
        <w:rPr>
          <w:rFonts w:ascii="Times New Roman" w:hAnsi="Times New Roman"/>
          <w:b/>
          <w:sz w:val="28"/>
          <w:szCs w:val="28"/>
        </w:rPr>
        <w:t>Предметныерезультаты</w:t>
      </w:r>
    </w:p>
    <w:p w:rsidR="007F5076" w:rsidRDefault="007F5076" w:rsidP="007F5076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F5076">
        <w:rPr>
          <w:rFonts w:ascii="Times New Roman" w:hAnsi="Times New Roman"/>
          <w:sz w:val="28"/>
          <w:szCs w:val="28"/>
          <w:lang w:val="ru-RU"/>
        </w:rPr>
        <w:t>с</w:t>
      </w:r>
      <w:r w:rsidR="00BE27D0" w:rsidRPr="007F5076">
        <w:rPr>
          <w:rFonts w:ascii="Times New Roman" w:hAnsi="Times New Roman"/>
          <w:sz w:val="28"/>
          <w:szCs w:val="28"/>
          <w:lang w:val="ru-RU"/>
        </w:rPr>
        <w:t>формирован</w:t>
      </w:r>
      <w:r w:rsidRPr="007F5076">
        <w:rPr>
          <w:rFonts w:ascii="Times New Roman" w:hAnsi="Times New Roman"/>
          <w:sz w:val="28"/>
          <w:szCs w:val="28"/>
          <w:lang w:val="ru-RU"/>
        </w:rPr>
        <w:t xml:space="preserve"> навык игры в командные виды спорта</w:t>
      </w:r>
      <w:r>
        <w:rPr>
          <w:rFonts w:ascii="Times New Roman" w:hAnsi="Times New Roman"/>
          <w:sz w:val="28"/>
          <w:szCs w:val="28"/>
          <w:lang w:val="ru-RU"/>
        </w:rPr>
        <w:t>, в том числе лапта</w:t>
      </w:r>
      <w:r w:rsidR="009B0027">
        <w:rPr>
          <w:rFonts w:ascii="Times New Roman" w:hAnsi="Times New Roman"/>
          <w:sz w:val="28"/>
          <w:szCs w:val="28"/>
          <w:lang w:val="ru-RU"/>
        </w:rPr>
        <w:t>;</w:t>
      </w:r>
    </w:p>
    <w:p w:rsidR="00BE27D0" w:rsidRPr="007F5076" w:rsidRDefault="009B0027" w:rsidP="007F5076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выработан навык</w:t>
      </w:r>
      <w:r w:rsidR="00BE27D0" w:rsidRPr="007F5076">
        <w:rPr>
          <w:rFonts w:ascii="Times New Roman" w:hAnsi="Times New Roman"/>
          <w:sz w:val="28"/>
          <w:szCs w:val="28"/>
          <w:lang w:val="ru-RU"/>
        </w:rPr>
        <w:t xml:space="preserve"> организовывать здоровьеформирующую и здоровьесберегающую жизнедеятельность;</w:t>
      </w:r>
    </w:p>
    <w:p w:rsidR="00BE27D0" w:rsidRPr="00116765" w:rsidRDefault="009B0027" w:rsidP="007F5076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сформирован навык</w:t>
      </w:r>
      <w:r w:rsidR="00BE27D0" w:rsidRPr="00116765">
        <w:rPr>
          <w:rFonts w:ascii="Times New Roman" w:hAnsi="Times New Roman"/>
          <w:sz w:val="28"/>
          <w:szCs w:val="28"/>
          <w:lang w:val="ru-RU"/>
        </w:rPr>
        <w:t xml:space="preserve"> систематического наблюдения за своим физическим состоянием, величиной физических нагрузок;</w:t>
      </w:r>
    </w:p>
    <w:p w:rsidR="00BE27D0" w:rsidRPr="00116765" w:rsidRDefault="00BE27D0" w:rsidP="007F5076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t>обнаружение ошибок при выполнении учебных заданий, отбор способов их исправления;</w:t>
      </w:r>
    </w:p>
    <w:p w:rsidR="00BE27D0" w:rsidRPr="009B0027" w:rsidRDefault="005C109D" w:rsidP="007F5076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улучшены показатели по общефизической</w:t>
      </w:r>
      <w:r w:rsidR="009B002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B0027" w:rsidRPr="009B0027">
        <w:rPr>
          <w:rFonts w:ascii="Times New Roman" w:hAnsi="Times New Roman"/>
          <w:sz w:val="28"/>
          <w:szCs w:val="28"/>
          <w:lang w:val="ru-RU"/>
        </w:rPr>
        <w:t>с</w:t>
      </w:r>
      <w:r w:rsidR="009B0027">
        <w:rPr>
          <w:rFonts w:ascii="Times New Roman" w:hAnsi="Times New Roman"/>
          <w:sz w:val="28"/>
          <w:szCs w:val="28"/>
          <w:lang w:val="ru-RU"/>
        </w:rPr>
        <w:t>пециальной физической подготовке</w:t>
      </w:r>
      <w:r w:rsidR="00BE27D0" w:rsidRPr="009B0027">
        <w:rPr>
          <w:rFonts w:ascii="Times New Roman" w:hAnsi="Times New Roman"/>
          <w:sz w:val="28"/>
          <w:szCs w:val="28"/>
          <w:lang w:val="ru-RU"/>
        </w:rPr>
        <w:t>;</w:t>
      </w:r>
    </w:p>
    <w:p w:rsidR="009B0027" w:rsidRDefault="009B0027" w:rsidP="009676F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21EE" w:rsidRDefault="004621EE" w:rsidP="009676F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0027" w:rsidRDefault="009B0027" w:rsidP="009B0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="005C109D">
        <w:rPr>
          <w:rFonts w:ascii="Times New Roman" w:hAnsi="Times New Roman" w:cs="Times New Roman"/>
          <w:sz w:val="28"/>
          <w:szCs w:val="28"/>
        </w:rPr>
        <w:t>.</w:t>
      </w:r>
    </w:p>
    <w:p w:rsidR="009B0027" w:rsidRDefault="005C109D" w:rsidP="009B0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9B0027" w:rsidRDefault="009B0027" w:rsidP="009B0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027" w:rsidRDefault="009B0027" w:rsidP="009B00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2.1.Календарный учебный график</w:t>
      </w:r>
    </w:p>
    <w:p w:rsidR="009B0027" w:rsidRPr="00BB7A05" w:rsidRDefault="009B0027" w:rsidP="009B002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0027">
        <w:rPr>
          <w:rFonts w:ascii="Times New Roman" w:hAnsi="Times New Roman" w:cs="Times New Roman"/>
          <w:color w:val="000000"/>
          <w:sz w:val="28"/>
          <w:szCs w:val="28"/>
        </w:rPr>
        <w:t>на 36 недель учебно-тренировочной и соревновательной деятельности</w:t>
      </w:r>
    </w:p>
    <w:tbl>
      <w:tblPr>
        <w:tblStyle w:val="a7"/>
        <w:tblW w:w="0" w:type="auto"/>
        <w:tblLayout w:type="fixed"/>
        <w:tblLook w:val="04A0"/>
      </w:tblPr>
      <w:tblGrid>
        <w:gridCol w:w="540"/>
        <w:gridCol w:w="986"/>
        <w:gridCol w:w="1050"/>
        <w:gridCol w:w="1296"/>
        <w:gridCol w:w="1096"/>
        <w:gridCol w:w="1096"/>
        <w:gridCol w:w="1096"/>
        <w:gridCol w:w="1051"/>
        <w:gridCol w:w="1962"/>
      </w:tblGrid>
      <w:tr w:rsidR="00BB7A05" w:rsidRPr="00BB7A05" w:rsidTr="005C109D">
        <w:tc>
          <w:tcPr>
            <w:tcW w:w="540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A0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986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050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296" w:type="dxa"/>
          </w:tcPr>
          <w:p w:rsid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096" w:type="dxa"/>
          </w:tcPr>
          <w:p w:rsidR="00BB7A05" w:rsidRDefault="00BB7A05" w:rsidP="00BB7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1096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дней</w:t>
            </w:r>
          </w:p>
        </w:tc>
        <w:tc>
          <w:tcPr>
            <w:tcW w:w="1096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учебных часов</w:t>
            </w:r>
          </w:p>
        </w:tc>
        <w:tc>
          <w:tcPr>
            <w:tcW w:w="1051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962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промежуточной, итоговой аттестации</w:t>
            </w:r>
          </w:p>
        </w:tc>
      </w:tr>
      <w:tr w:rsidR="00BB7A05" w:rsidRPr="00BB7A05" w:rsidTr="005C109D">
        <w:tc>
          <w:tcPr>
            <w:tcW w:w="540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BB7A05" w:rsidRPr="00131709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BB7A05" w:rsidRPr="00131709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BB7A05" w:rsidRPr="00131709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BB7A05" w:rsidRPr="00131709" w:rsidRDefault="005C109D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709" w:rsidRPr="00131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6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51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 в неделю по 2 ч.</w:t>
            </w:r>
          </w:p>
        </w:tc>
        <w:tc>
          <w:tcPr>
            <w:tcW w:w="1962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29.05.2023-02.06.2023</w:t>
            </w:r>
          </w:p>
        </w:tc>
      </w:tr>
      <w:tr w:rsidR="00BB7A05" w:rsidRPr="00BB7A05" w:rsidTr="005C109D">
        <w:tc>
          <w:tcPr>
            <w:tcW w:w="540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BB7A05" w:rsidRPr="00BB7A05" w:rsidRDefault="00BB7A05" w:rsidP="002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BB7A05" w:rsidRPr="00131709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BB7A05" w:rsidRPr="00131709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6" w:type="dxa"/>
          </w:tcPr>
          <w:p w:rsidR="00BB7A05" w:rsidRPr="00131709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BB7A05" w:rsidRPr="00131709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7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709" w:rsidRPr="00131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BB7A05" w:rsidRPr="00BB7A05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6" w:type="dxa"/>
          </w:tcPr>
          <w:p w:rsidR="00BB7A05" w:rsidRPr="00BB7A05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</w:tcPr>
          <w:p w:rsidR="00BB7A05" w:rsidRPr="00BB7A05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51" w:type="dxa"/>
          </w:tcPr>
          <w:p w:rsidR="00BB7A05" w:rsidRPr="00BB7A05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 в неделю по 2 ч.</w:t>
            </w:r>
          </w:p>
        </w:tc>
        <w:tc>
          <w:tcPr>
            <w:tcW w:w="1962" w:type="dxa"/>
          </w:tcPr>
          <w:p w:rsidR="00BB7A05" w:rsidRPr="00BB7A05" w:rsidRDefault="00BB7A05" w:rsidP="00D07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29.05.2023-02.06.2023</w:t>
            </w:r>
          </w:p>
        </w:tc>
      </w:tr>
    </w:tbl>
    <w:p w:rsidR="00006AAB" w:rsidRDefault="009B0027" w:rsidP="00006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0027" w:rsidRPr="00006AAB" w:rsidRDefault="009B0027" w:rsidP="00006AAB">
      <w:pPr>
        <w:jc w:val="center"/>
        <w:rPr>
          <w:color w:val="000000"/>
          <w:sz w:val="26"/>
        </w:rPr>
      </w:pPr>
      <w:r w:rsidRPr="007642B6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9B0027" w:rsidRDefault="009B0027" w:rsidP="009B00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Материально-техническое обеспечение</w:t>
      </w:r>
    </w:p>
    <w:p w:rsidR="00006AAB" w:rsidRPr="00006AAB" w:rsidRDefault="00006AAB" w:rsidP="00006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зимнее время занятия проводятся в здании физкультурно-спортивного центра «Саяны». На основании договора безвозмездного пользования, для тренировочного процесса, используется: игровой зал – 640.8 кв.м., При спортивном зале имеется помещение для хранения спортивного инвентаря, раздевалки, оборудованные кабинками, душевые помещения, санузлы для мальчиков и девочек раздельно.</w:t>
      </w:r>
    </w:p>
    <w:p w:rsidR="00372FB6" w:rsidRPr="00131709" w:rsidRDefault="00006AAB" w:rsidP="0013170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благоприятные погодные условия занятия проходят на открытой спортивной площадке </w:t>
      </w:r>
      <w:r w:rsidRPr="00C602A4">
        <w:rPr>
          <w:rFonts w:ascii="Times New Roman" w:hAnsi="Times New Roman"/>
          <w:sz w:val="28"/>
          <w:szCs w:val="28"/>
          <w:lang w:val="ru-RU"/>
        </w:rPr>
        <w:t>размером 40-55 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602A4">
        <w:rPr>
          <w:rFonts w:ascii="Times New Roman" w:hAnsi="Times New Roman"/>
          <w:sz w:val="28"/>
          <w:szCs w:val="28"/>
          <w:lang w:val="ru-RU"/>
        </w:rPr>
        <w:t xml:space="preserve"> в длину и 25-40 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602A4">
        <w:rPr>
          <w:rFonts w:ascii="Times New Roman" w:hAnsi="Times New Roman"/>
          <w:sz w:val="28"/>
          <w:szCs w:val="28"/>
          <w:lang w:val="ru-RU"/>
        </w:rPr>
        <w:t xml:space="preserve"> в ширину с травяным покрытием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72FB6" w:rsidRDefault="00372FB6" w:rsidP="00006AAB">
      <w:pPr>
        <w:shd w:val="clear" w:color="auto" w:fill="FFFFFF"/>
        <w:spacing w:after="0" w:line="240" w:lineRule="auto"/>
        <w:ind w:left="856" w:right="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AAB" w:rsidRPr="00006AAB" w:rsidRDefault="00006AAB" w:rsidP="00006AAB">
      <w:pPr>
        <w:shd w:val="clear" w:color="auto" w:fill="FFFFFF"/>
        <w:spacing w:after="0" w:line="240" w:lineRule="auto"/>
        <w:ind w:left="856"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06A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спортивного инвентаря и оборудования</w:t>
      </w:r>
    </w:p>
    <w:p w:rsidR="00006AAB" w:rsidRPr="00006AAB" w:rsidRDefault="00006AAB" w:rsidP="00006AAB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930"/>
        <w:gridCol w:w="2534"/>
      </w:tblGrid>
      <w:tr w:rsidR="00006AAB" w:rsidRPr="002C20DB" w:rsidTr="00D07C4A">
        <w:trPr>
          <w:trHeight w:val="53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AB" w:rsidRPr="00006AAB" w:rsidRDefault="00006AAB" w:rsidP="00006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спортивного инвентаря и оборудования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AB" w:rsidRPr="00006AAB" w:rsidRDefault="00006AAB" w:rsidP="00006A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6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006AAB" w:rsidRPr="002C20DB" w:rsidTr="00D07C4A">
        <w:trPr>
          <w:trHeight w:val="41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AB" w:rsidRPr="00006AAB" w:rsidRDefault="00006AAB" w:rsidP="00006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C602A4">
              <w:rPr>
                <w:rFonts w:ascii="Times New Roman" w:hAnsi="Times New Roman"/>
                <w:sz w:val="28"/>
                <w:szCs w:val="28"/>
              </w:rPr>
              <w:t>ельнодеревянная бита длиной 60-110 см, весом не более 150 г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AB" w:rsidRPr="00006AAB" w:rsidRDefault="007339C5" w:rsidP="00006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006AAB" w:rsidRPr="00006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  <w:tr w:rsidR="00006AAB" w:rsidRPr="002C20DB" w:rsidTr="00D07C4A">
        <w:trPr>
          <w:trHeight w:val="41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AB" w:rsidRPr="00006AAB" w:rsidRDefault="007339C5" w:rsidP="00006A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Теннисный</w:t>
            </w:r>
            <w:r w:rsidRPr="00006A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мяч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AB" w:rsidRPr="00006AAB" w:rsidRDefault="007339C5" w:rsidP="00006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006AAB" w:rsidRPr="00006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</w:tr>
      <w:tr w:rsidR="007339C5" w:rsidRPr="002C20DB" w:rsidTr="00D07C4A">
        <w:trPr>
          <w:trHeight w:val="41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C5" w:rsidRDefault="007339C5" w:rsidP="007339C5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06A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Конусы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C5" w:rsidRPr="00006AAB" w:rsidRDefault="007339C5" w:rsidP="00006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шт.</w:t>
            </w:r>
          </w:p>
        </w:tc>
      </w:tr>
      <w:tr w:rsidR="007339C5" w:rsidRPr="002C20DB" w:rsidTr="00D07C4A">
        <w:trPr>
          <w:trHeight w:val="41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C5" w:rsidRPr="00006AAB" w:rsidRDefault="007339C5" w:rsidP="007339C5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06A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Свисток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C5" w:rsidRPr="00006AAB" w:rsidRDefault="007339C5" w:rsidP="00006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7339C5" w:rsidRPr="002C20DB" w:rsidTr="00D07C4A">
        <w:trPr>
          <w:trHeight w:val="417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C5" w:rsidRPr="00006AAB" w:rsidRDefault="007339C5" w:rsidP="007339C5">
            <w:pPr>
              <w:shd w:val="clear" w:color="auto" w:fill="FFFFFF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06A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Секундомер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C5" w:rsidRDefault="007339C5" w:rsidP="00006A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006AAB" w:rsidRDefault="00006AAB" w:rsidP="00006AA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0027" w:rsidRDefault="007339C5" w:rsidP="00BB7A0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7339C5">
        <w:rPr>
          <w:rFonts w:ascii="Times New Roman" w:hAnsi="Times New Roman"/>
          <w:b/>
          <w:sz w:val="28"/>
          <w:szCs w:val="28"/>
          <w:lang w:val="ru-RU"/>
        </w:rPr>
        <w:t>Информационное обеспечение</w:t>
      </w:r>
    </w:p>
    <w:p w:rsidR="007339C5" w:rsidRPr="007339C5" w:rsidRDefault="00A01321" w:rsidP="007339C5">
      <w:pPr>
        <w:shd w:val="clear" w:color="auto" w:fill="FFFFFF"/>
        <w:spacing w:after="9" w:line="181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7" w:tgtFrame="_blank" w:history="1">
        <w:r w:rsidR="007339C5"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</w:hyperlink>
      <w:hyperlink r:id="rId8" w:tgtFrame="_blank" w:history="1">
        <w:r w:rsidR="007339C5" w:rsidRPr="007339C5">
          <w:rPr>
            <w:rFonts w:ascii="Times New Roman" w:eastAsia="Times New Roman" w:hAnsi="Times New Roman" w:cs="Times New Roman"/>
            <w:color w:val="0563C1"/>
            <w:sz w:val="28"/>
            <w:szCs w:val="28"/>
          </w:rPr>
          <w:t>https://user.gto.ru/</w:t>
        </w:r>
      </w:hyperlink>
      <w:hyperlink r:id="rId9" w:tgtFrame="_blank" w:history="1">
        <w:r w:rsidR="007339C5"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</w:t>
        </w:r>
      </w:hyperlink>
      <w:r w:rsidR="007339C5"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-сайт ВФСК ГТО</w:t>
      </w:r>
    </w:p>
    <w:p w:rsidR="007339C5" w:rsidRPr="007339C5" w:rsidRDefault="007339C5" w:rsidP="007339C5">
      <w:pPr>
        <w:shd w:val="clear" w:color="auto" w:fill="FFFFFF"/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-http://zdd.1september.ru / - газета "Здоровье детей"</w:t>
      </w:r>
    </w:p>
    <w:p w:rsidR="007339C5" w:rsidRPr="007339C5" w:rsidRDefault="007339C5" w:rsidP="007339C5">
      <w:pPr>
        <w:shd w:val="clear" w:color="auto" w:fill="FFFFFF"/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-http://spo.1september.ru / - газета "Спорт в школе"</w:t>
      </w:r>
    </w:p>
    <w:p w:rsidR="007339C5" w:rsidRPr="007339C5" w:rsidRDefault="007339C5" w:rsidP="007339C5">
      <w:pPr>
        <w:shd w:val="clear" w:color="auto" w:fill="FFFFFF"/>
        <w:spacing w:after="13" w:line="240" w:lineRule="auto"/>
        <w:ind w:right="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-http://festival.</w:t>
      </w:r>
      <w:r w:rsidR="005C109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1september.ru / - Фестиваль педагогических </w:t>
      </w: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идей «Открытый урок»</w:t>
      </w:r>
    </w:p>
    <w:p w:rsidR="00131709" w:rsidRDefault="007339C5" w:rsidP="007339C5">
      <w:pPr>
        <w:shd w:val="clear" w:color="auto" w:fill="FFFFFF"/>
        <w:spacing w:after="3" w:line="240" w:lineRule="auto"/>
        <w:ind w:right="1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-http://sportlaws.infosport.ru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</w:t>
      </w:r>
    </w:p>
    <w:p w:rsidR="007339C5" w:rsidRPr="007339C5" w:rsidRDefault="007339C5" w:rsidP="007339C5">
      <w:pPr>
        <w:shd w:val="clear" w:color="auto" w:fill="FFFFFF"/>
        <w:spacing w:after="3" w:line="240" w:lineRule="auto"/>
        <w:ind w:right="1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-http://kzg.narod.ru / - Журнал «Культура здоровой жизни»</w:t>
      </w:r>
    </w:p>
    <w:p w:rsidR="007339C5" w:rsidRDefault="007339C5" w:rsidP="007339C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9C5" w:rsidRPr="007339C5" w:rsidRDefault="007339C5" w:rsidP="002D1A0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Ссылки на дистанционный курс</w:t>
      </w:r>
      <w:r w:rsidR="002D1A04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339C5" w:rsidRPr="00131709" w:rsidRDefault="007339C5" w:rsidP="002D1A04">
      <w:pPr>
        <w:shd w:val="clear" w:color="auto" w:fill="FFFFFF"/>
        <w:spacing w:after="0" w:line="240" w:lineRule="auto"/>
        <w:ind w:right="6"/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История развития русской лапты  в России </w:t>
      </w:r>
      <w:hyperlink r:id="rId10" w:tgtFrame="_blank" w:history="1">
        <w:r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http://www.lapta.ru/</w:t>
        </w:r>
      </w:hyperlink>
      <w:hyperlink r:id="rId11" w:tgtFrame="_blank" w:history="1">
        <w:r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</w:t>
        </w:r>
      </w:hyperlink>
      <w:proofErr w:type="gramStart"/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 xml:space="preserve">( </w:t>
      </w:r>
      <w:proofErr w:type="gramEnd"/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ГБУ 1, ГБУ-2)</w:t>
      </w:r>
    </w:p>
    <w:p w:rsidR="007339C5" w:rsidRPr="007339C5" w:rsidRDefault="007339C5" w:rsidP="002D1A0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Всероссийские турниры по русской лапте </w:t>
      </w:r>
      <w:hyperlink r:id="rId12" w:tgtFrame="_blank" w:history="1">
        <w:r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http://www.lapta.ru/</w:t>
        </w:r>
      </w:hyperlink>
      <w:hyperlink r:id="rId13" w:tgtFrame="_blank" w:history="1">
        <w:r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</w:t>
        </w:r>
      </w:hyperlink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( ГБУ 1, ГБУ-2)</w:t>
      </w:r>
    </w:p>
    <w:p w:rsidR="007339C5" w:rsidRPr="00131709" w:rsidRDefault="007339C5" w:rsidP="002D1A04">
      <w:pPr>
        <w:shd w:val="clear" w:color="auto" w:fill="FFFFFF"/>
        <w:spacing w:after="0" w:line="240" w:lineRule="auto"/>
        <w:ind w:right="6"/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</w:t>
      </w:r>
      <w:r w:rsidR="002D1A0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Изучение </w:t>
      </w: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Российского антидопингового агентство «РУСАДА-</w:t>
      </w:r>
      <w:hyperlink r:id="rId14" w:tgtFrame="_blank" w:history="1">
        <w:r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</w:t>
        </w:r>
      </w:hyperlink>
      <w:hyperlink r:id="rId15" w:tgtFrame="_blank" w:history="1">
        <w:r w:rsidRPr="007339C5">
          <w:rPr>
            <w:rFonts w:ascii="Times New Roman" w:eastAsia="Times New Roman" w:hAnsi="Times New Roman" w:cs="Times New Roman"/>
            <w:color w:val="0563C1"/>
            <w:sz w:val="28"/>
            <w:szCs w:val="28"/>
          </w:rPr>
          <w:t>http://www.rusada.ru/</w:t>
        </w:r>
      </w:hyperlink>
      <w:hyperlink r:id="rId16" w:tgtFrame="_blank" w:history="1">
        <w:r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 </w:t>
        </w:r>
      </w:hyperlink>
      <w:proofErr w:type="gramStart"/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 </w:t>
      </w:r>
      <w:proofErr w:type="gramEnd"/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ГБУ3,ГБУ-4)</w:t>
      </w:r>
    </w:p>
    <w:p w:rsidR="00131709" w:rsidRDefault="007339C5" w:rsidP="002D1A0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  Изучение основ</w:t>
      </w:r>
      <w:r w:rsidR="00131709">
        <w:rPr>
          <w:rFonts w:ascii="Times New Roman" w:eastAsia="Times New Roman" w:hAnsi="Times New Roman" w:cs="Times New Roman"/>
          <w:color w:val="181818"/>
          <w:sz w:val="28"/>
          <w:szCs w:val="28"/>
        </w:rPr>
        <w:t>ных правил игры в русской лапте</w:t>
      </w:r>
    </w:p>
    <w:p w:rsidR="00131709" w:rsidRDefault="00A01321" w:rsidP="002D1A0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hyperlink r:id="rId17" w:history="1">
        <w:r w:rsidR="00131709" w:rsidRPr="00B065C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https://goo.su/zG3I</w:t>
        </w:r>
      </w:hyperlink>
    </w:p>
    <w:p w:rsidR="00131709" w:rsidRDefault="007339C5" w:rsidP="00131709">
      <w:pPr>
        <w:shd w:val="clear" w:color="auto" w:fill="FFFFFF"/>
        <w:spacing w:after="0" w:line="240" w:lineRule="auto"/>
        <w:ind w:right="6"/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 Правила дворовой игры русской лапты </w:t>
      </w:r>
      <w:hyperlink r:id="rId18" w:history="1">
        <w:r w:rsidR="00131709" w:rsidRPr="00131709">
          <w:rPr>
            <w:rStyle w:val="a9"/>
            <w:rFonts w:ascii="Times New Roman" w:hAnsi="Times New Roman" w:cs="Times New Roman"/>
            <w:sz w:val="28"/>
            <w:szCs w:val="28"/>
          </w:rPr>
          <w:t>https://goo.su/mCqmvo</w:t>
        </w:r>
      </w:hyperlink>
    </w:p>
    <w:p w:rsidR="00131709" w:rsidRPr="00131709" w:rsidRDefault="00A01321" w:rsidP="00131709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7339C5" w:rsidRPr="007339C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 </w:t>
        </w:r>
      </w:hyperlink>
      <w:r w:rsidR="007339C5"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 Элементы удара по мячу битой  </w:t>
      </w:r>
      <w:hyperlink r:id="rId20" w:history="1">
        <w:r w:rsidR="00131709" w:rsidRPr="00131709">
          <w:rPr>
            <w:rStyle w:val="a9"/>
            <w:rFonts w:ascii="Times New Roman" w:hAnsi="Times New Roman" w:cs="Times New Roman"/>
            <w:sz w:val="28"/>
            <w:szCs w:val="28"/>
          </w:rPr>
          <w:t>https://goo.su/qiKA54G</w:t>
        </w:r>
      </w:hyperlink>
    </w:p>
    <w:p w:rsidR="007339C5" w:rsidRPr="007339C5" w:rsidRDefault="007339C5" w:rsidP="002D1A04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7.       Тесты на знание  </w:t>
      </w:r>
      <w:r w:rsidR="002D1A04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русской лапте</w:t>
      </w:r>
      <w:proofErr w:type="gramStart"/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:</w:t>
      </w:r>
      <w:proofErr w:type="gramEnd"/>
      <w:r w:rsidRPr="007339C5">
        <w:rPr>
          <w:rFonts w:ascii="Times New Roman" w:eastAsia="Times New Roman" w:hAnsi="Times New Roman" w:cs="Times New Roman"/>
          <w:color w:val="181818"/>
          <w:sz w:val="28"/>
          <w:szCs w:val="28"/>
        </w:rPr>
        <w:t>//videouroki.net/tests/lapta-2.html ( ГБУ-5, ГБУ-6)</w:t>
      </w:r>
    </w:p>
    <w:p w:rsidR="007339C5" w:rsidRDefault="007339C5" w:rsidP="007339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Кадровое обеспечение</w:t>
      </w:r>
    </w:p>
    <w:p w:rsidR="007339C5" w:rsidRDefault="007339C5" w:rsidP="007339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E7896">
        <w:rPr>
          <w:color w:val="000000"/>
          <w:sz w:val="28"/>
          <w:szCs w:val="28"/>
        </w:rPr>
        <w:t xml:space="preserve">Реализация </w:t>
      </w:r>
      <w:r>
        <w:rPr>
          <w:color w:val="000000"/>
          <w:sz w:val="28"/>
          <w:szCs w:val="28"/>
        </w:rPr>
        <w:t xml:space="preserve">дополнительной общеразвивающей </w:t>
      </w:r>
      <w:r w:rsidRPr="001E7896">
        <w:rPr>
          <w:color w:val="000000"/>
          <w:sz w:val="28"/>
          <w:szCs w:val="28"/>
        </w:rPr>
        <w:t xml:space="preserve">программы осуществляется </w:t>
      </w:r>
      <w:r>
        <w:rPr>
          <w:color w:val="000000"/>
          <w:sz w:val="28"/>
          <w:szCs w:val="28"/>
        </w:rPr>
        <w:t>тренером-преподавателем, имеющим образование в соответствии с профессиональным стандартом «</w:t>
      </w:r>
      <w:r w:rsidRPr="001E7896">
        <w:rPr>
          <w:color w:val="000000"/>
          <w:sz w:val="28"/>
          <w:szCs w:val="28"/>
        </w:rPr>
        <w:t>Педагог дополнительного образования детей и взрослых»</w:t>
      </w:r>
      <w:r>
        <w:rPr>
          <w:color w:val="000000"/>
          <w:sz w:val="28"/>
          <w:szCs w:val="28"/>
        </w:rPr>
        <w:t xml:space="preserve">, прошедшим ежегодный медицинский осмотр, </w:t>
      </w:r>
      <w:r w:rsidRPr="001E7896">
        <w:rPr>
          <w:color w:val="000000"/>
          <w:sz w:val="28"/>
          <w:szCs w:val="28"/>
        </w:rPr>
        <w:t>гигиеническую подготовку и аттестацию</w:t>
      </w:r>
      <w:r>
        <w:rPr>
          <w:color w:val="000000"/>
          <w:sz w:val="28"/>
          <w:szCs w:val="28"/>
        </w:rPr>
        <w:t xml:space="preserve"> по должности «тренер-преподаватель» в установленном порядке.</w:t>
      </w:r>
    </w:p>
    <w:p w:rsidR="007339C5" w:rsidRDefault="007339C5" w:rsidP="007339C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9C5" w:rsidRPr="007339C5" w:rsidRDefault="007339C5" w:rsidP="007339C5">
      <w:pPr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9C5">
        <w:rPr>
          <w:rFonts w:ascii="Times New Roman" w:hAnsi="Times New Roman" w:cs="Times New Roman"/>
          <w:b/>
          <w:color w:val="000000"/>
          <w:sz w:val="28"/>
          <w:szCs w:val="28"/>
        </w:rPr>
        <w:t>2.3. Формы аттестации и оценочные материалы</w:t>
      </w:r>
    </w:p>
    <w:p w:rsidR="007339C5" w:rsidRPr="007339C5" w:rsidRDefault="007339C5" w:rsidP="007339C5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Текущий контроль проводится два раза в год - в декабре и в марте каждого учебного года. </w:t>
      </w:r>
    </w:p>
    <w:p w:rsidR="007339C5" w:rsidRPr="007339C5" w:rsidRDefault="007339C5" w:rsidP="007339C5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Промежуточная, итоговая аттестация  проводится в конце учебного года – в мае месяце.</w:t>
      </w:r>
    </w:p>
    <w:p w:rsidR="007339C5" w:rsidRPr="007339C5" w:rsidRDefault="007339C5" w:rsidP="007339C5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Результативность оценивается путём сравнения (разницы) намеченных задач и полученного результата. Для отслеживания результативности образовательного процесса используются тестирующие материалы,  педагогическое наблюдение и педагогический анализ.</w:t>
      </w:r>
    </w:p>
    <w:p w:rsidR="007339C5" w:rsidRPr="007339C5" w:rsidRDefault="007339C5" w:rsidP="007339C5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C5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Итогом освоения программы является выполнение контрольных нормативов по общей физической подготовке (ОФП) и специальной физической подготовке (СФП), а так же оценка состояния здоровья и уровня физического развития учащихся. Для приема контрольных нормативов создается аттестационная комиссия из представителей администрации, методиста и тренера-преподавателя отделения, утверждается план проведения аттестации. Практическая часть аттестации проводится в виде сдачи контрольных нормативов по ОФП и СФП. Нормативы принимаются во время тренировочного занятия (можно в форме соревнований) в соответствии с планом проведения аттестации.</w:t>
      </w:r>
    </w:p>
    <w:p w:rsidR="007339C5" w:rsidRPr="002D1A04" w:rsidRDefault="007339C5" w:rsidP="002D1A04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A04" w:rsidRPr="002D1A04" w:rsidRDefault="002D1A04" w:rsidP="002D1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A04">
        <w:rPr>
          <w:rFonts w:ascii="Times New Roman" w:hAnsi="Times New Roman" w:cs="Times New Roman"/>
          <w:b/>
          <w:sz w:val="28"/>
          <w:szCs w:val="28"/>
        </w:rPr>
        <w:t>Оценка качества реализации  программы</w:t>
      </w:r>
    </w:p>
    <w:p w:rsidR="002D1A04" w:rsidRPr="002D1A04" w:rsidRDefault="002D1A04" w:rsidP="005C109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D1A04">
        <w:rPr>
          <w:rFonts w:ascii="Times New Roman" w:hAnsi="Times New Roman" w:cs="Times New Roman"/>
          <w:i/>
          <w:sz w:val="28"/>
          <w:szCs w:val="28"/>
        </w:rPr>
        <w:t>Контрольные мероприятия и соревнования</w:t>
      </w:r>
    </w:p>
    <w:p w:rsidR="002D1A04" w:rsidRPr="002D1A04" w:rsidRDefault="002D1A04" w:rsidP="002D1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A04">
        <w:rPr>
          <w:rFonts w:ascii="Times New Roman" w:hAnsi="Times New Roman" w:cs="Times New Roman"/>
          <w:sz w:val="28"/>
          <w:szCs w:val="28"/>
        </w:rPr>
        <w:t xml:space="preserve">Контрольные мероприятия и спортивные соревнования – важная часть тренировочной работы. На разных уровнях подготовленности обучающихся состязания играют разную роль в их подготовке. </w:t>
      </w:r>
    </w:p>
    <w:p w:rsidR="002D1A04" w:rsidRPr="002D1A04" w:rsidRDefault="002D1A04" w:rsidP="002D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4">
        <w:rPr>
          <w:rFonts w:ascii="Times New Roman" w:hAnsi="Times New Roman" w:cs="Times New Roman"/>
          <w:sz w:val="28"/>
          <w:szCs w:val="28"/>
        </w:rPr>
        <w:t>Основная задача контрольных мероприятий – определение уровня физической подготовленности обучающихся.</w:t>
      </w:r>
    </w:p>
    <w:p w:rsidR="002D1A04" w:rsidRPr="002D1A04" w:rsidRDefault="002D1A04" w:rsidP="005C109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A04">
        <w:rPr>
          <w:rFonts w:ascii="Times New Roman" w:hAnsi="Times New Roman" w:cs="Times New Roman"/>
          <w:i/>
          <w:sz w:val="28"/>
          <w:szCs w:val="28"/>
        </w:rPr>
        <w:t>Основная оценка качества реализации  программы</w:t>
      </w:r>
    </w:p>
    <w:p w:rsidR="002D1A04" w:rsidRPr="002D1A04" w:rsidRDefault="002D1A04" w:rsidP="002D1A04">
      <w:pPr>
        <w:pStyle w:val="a8"/>
        <w:numPr>
          <w:ilvl w:val="0"/>
          <w:numId w:val="25"/>
        </w:numPr>
        <w:jc w:val="both"/>
        <w:rPr>
          <w:sz w:val="28"/>
          <w:szCs w:val="28"/>
        </w:rPr>
      </w:pPr>
      <w:r w:rsidRPr="002D1A04">
        <w:rPr>
          <w:sz w:val="28"/>
          <w:szCs w:val="28"/>
        </w:rPr>
        <w:t>Промежуточная аттестация обучающихся (при переводе на следующий тренировочный год):</w:t>
      </w:r>
    </w:p>
    <w:p w:rsidR="002D1A04" w:rsidRPr="002D1A04" w:rsidRDefault="002D1A04" w:rsidP="002D1A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1A04">
        <w:rPr>
          <w:rFonts w:ascii="Times New Roman" w:hAnsi="Times New Roman" w:cs="Times New Roman"/>
          <w:sz w:val="28"/>
          <w:szCs w:val="28"/>
        </w:rPr>
        <w:t>- промежуточное тестирование (базовые двигательные тесты);</w:t>
      </w:r>
    </w:p>
    <w:p w:rsidR="002D1A04" w:rsidRPr="002D1A04" w:rsidRDefault="002D1A04" w:rsidP="002D1A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1A04">
        <w:rPr>
          <w:rFonts w:ascii="Times New Roman" w:hAnsi="Times New Roman" w:cs="Times New Roman"/>
          <w:sz w:val="28"/>
          <w:szCs w:val="28"/>
        </w:rPr>
        <w:t>- участие обучающихся в физкультурно-спортивных мероприятиях.</w:t>
      </w:r>
    </w:p>
    <w:p w:rsidR="002D1A04" w:rsidRPr="002D1A04" w:rsidRDefault="002D1A04" w:rsidP="002D1A04">
      <w:pPr>
        <w:pStyle w:val="a8"/>
        <w:numPr>
          <w:ilvl w:val="0"/>
          <w:numId w:val="26"/>
        </w:numPr>
        <w:jc w:val="both"/>
        <w:rPr>
          <w:sz w:val="28"/>
          <w:szCs w:val="28"/>
        </w:rPr>
      </w:pPr>
      <w:r w:rsidRPr="002D1A04">
        <w:rPr>
          <w:sz w:val="28"/>
          <w:szCs w:val="28"/>
        </w:rPr>
        <w:t>Итоговая аттестация обучающихся (при окончании образовательной программы):</w:t>
      </w:r>
    </w:p>
    <w:p w:rsidR="002D1A04" w:rsidRPr="002D1A04" w:rsidRDefault="002D1A04" w:rsidP="002D1A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1A04">
        <w:rPr>
          <w:rFonts w:ascii="Times New Roman" w:hAnsi="Times New Roman" w:cs="Times New Roman"/>
          <w:sz w:val="28"/>
          <w:szCs w:val="28"/>
        </w:rPr>
        <w:t>- тестирование (результаты базовых двигательных тестов);</w:t>
      </w:r>
    </w:p>
    <w:p w:rsidR="002D1A04" w:rsidRPr="002D1A04" w:rsidRDefault="002D1A04" w:rsidP="002D1A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1A04">
        <w:rPr>
          <w:rFonts w:ascii="Times New Roman" w:hAnsi="Times New Roman" w:cs="Times New Roman"/>
          <w:sz w:val="28"/>
          <w:szCs w:val="28"/>
        </w:rPr>
        <w:t>- теоретическое тестирование;</w:t>
      </w:r>
    </w:p>
    <w:p w:rsidR="002D1A04" w:rsidRPr="002D1A04" w:rsidRDefault="002D1A04" w:rsidP="002D1A0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1A04">
        <w:rPr>
          <w:rFonts w:ascii="Times New Roman" w:hAnsi="Times New Roman" w:cs="Times New Roman"/>
          <w:sz w:val="28"/>
          <w:szCs w:val="28"/>
        </w:rPr>
        <w:t>- результативность участия обучающихся в физкультурно-спортивных мероприятиях.</w:t>
      </w:r>
    </w:p>
    <w:p w:rsidR="002D1A04" w:rsidRPr="002D1A04" w:rsidRDefault="002D1A04" w:rsidP="002D1A0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D1A0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*Рекомендации.</w:t>
      </w:r>
    </w:p>
    <w:p w:rsidR="00F759AD" w:rsidRPr="00D07C4A" w:rsidRDefault="002D1A04" w:rsidP="00F759AD">
      <w:pPr>
        <w:pStyle w:val="a3"/>
        <w:ind w:firstLine="708"/>
        <w:jc w:val="both"/>
        <w:rPr>
          <w:rFonts w:ascii="Times New Roman" w:eastAsia="Calibri" w:hAnsi="Times New Roman"/>
          <w:sz w:val="28"/>
          <w:szCs w:val="22"/>
          <w:lang w:val="ru-RU"/>
        </w:rPr>
      </w:pPr>
      <w:r w:rsidRPr="00F759AD">
        <w:rPr>
          <w:rFonts w:ascii="Times New Roman" w:eastAsia="Calibri" w:hAnsi="Times New Roman"/>
          <w:sz w:val="28"/>
          <w:lang w:val="ru-RU"/>
        </w:rPr>
        <w:t>Промежуточная аттестация обучающихся проводится в соответствии с положением «</w:t>
      </w:r>
      <w:r w:rsidR="00F759AD" w:rsidRPr="00F759AD">
        <w:rPr>
          <w:rFonts w:ascii="Times New Roman" w:eastAsia="Calibri" w:hAnsi="Times New Roman"/>
          <w:sz w:val="28"/>
          <w:lang w:val="ru-RU"/>
        </w:rPr>
        <w:t>ПОЛОЖЕНИЕ</w:t>
      </w:r>
      <w:r w:rsidR="00F759AD" w:rsidRPr="00D07C4A">
        <w:rPr>
          <w:rFonts w:ascii="Times New Roman" w:eastAsia="Calibri" w:hAnsi="Times New Roman"/>
          <w:sz w:val="28"/>
          <w:szCs w:val="22"/>
          <w:lang w:val="ru-RU"/>
        </w:rPr>
        <w:t>о формах, периодичности, порядке текущего контроля успеваемости; промежуточной и итоговой аттестации обучающихся</w:t>
      </w:r>
      <w:r w:rsidRPr="00D07C4A">
        <w:rPr>
          <w:rFonts w:ascii="Times New Roman" w:eastAsia="Calibri" w:hAnsi="Times New Roman"/>
          <w:sz w:val="28"/>
          <w:lang w:val="ru-RU"/>
        </w:rPr>
        <w:t xml:space="preserve">» в </w:t>
      </w:r>
      <w:r w:rsidR="00F759AD" w:rsidRPr="00D07C4A">
        <w:rPr>
          <w:rFonts w:ascii="Times New Roman" w:eastAsia="Calibri" w:hAnsi="Times New Roman"/>
          <w:sz w:val="28"/>
          <w:lang w:val="ru-RU"/>
        </w:rPr>
        <w:t xml:space="preserve">мае, текущий контроль успеваемости </w:t>
      </w:r>
      <w:r w:rsidR="00F759AD" w:rsidRPr="00D07C4A">
        <w:rPr>
          <w:rFonts w:ascii="Times New Roman" w:eastAsia="Calibri" w:hAnsi="Times New Roman"/>
          <w:sz w:val="28"/>
          <w:szCs w:val="22"/>
          <w:lang w:val="ru-RU"/>
        </w:rPr>
        <w:t>проводится в  течение учебного года в декабре, марте для всех обучающихся непосредственно в процессе занятий. Итоговая аттестация обучающихся осуществляется по окончании обучения по образовательной программе.</w:t>
      </w:r>
    </w:p>
    <w:p w:rsidR="002D1A04" w:rsidRPr="002D1A04" w:rsidRDefault="002D1A04" w:rsidP="002D1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lastRenderedPageBreak/>
        <w:t>Оценка уровня физической подготовленности определяется по результату комплексного тестирования.</w:t>
      </w:r>
    </w:p>
    <w:p w:rsidR="002D1A04" w:rsidRPr="002D1A04" w:rsidRDefault="002D1A04" w:rsidP="002D1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 xml:space="preserve">При проведении тестирования следует обратить особое внимание на соблюдение требований инструкции и создание единых условий выполнения упражнений для всех обучающихся, проходящих обучение по Программе. </w:t>
      </w:r>
    </w:p>
    <w:p w:rsidR="002D1A04" w:rsidRPr="002D1A04" w:rsidRDefault="002D1A04" w:rsidP="002D1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 xml:space="preserve">Для обеспечения объективности результатов тестирования необходимо знать определенную последовательность выполняемых действий по организации и проведению тестирования. </w:t>
      </w:r>
    </w:p>
    <w:p w:rsidR="002D1A04" w:rsidRPr="002D1A04" w:rsidRDefault="002D1A04" w:rsidP="002D1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>Для исключения влияния различных побочных факторов на результаты тестирования необходимо стандартизировать методику тестирования:</w:t>
      </w:r>
    </w:p>
    <w:p w:rsidR="002D1A04" w:rsidRPr="002D1A04" w:rsidRDefault="002D1A04" w:rsidP="002D1A04">
      <w:pPr>
        <w:numPr>
          <w:ilvl w:val="3"/>
          <w:numId w:val="27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 xml:space="preserve">Режим дня, предшествующего тестированию, должен строиться по одной схеме. В нем исключаются средние и большие нагрузки. Это обеспечит равенство текущих состояний обучающихся, и исходный уровень перед тестированием будет одинаковым. </w:t>
      </w:r>
    </w:p>
    <w:p w:rsidR="002D1A04" w:rsidRPr="002D1A04" w:rsidRDefault="002D1A04" w:rsidP="002D1A04">
      <w:pPr>
        <w:numPr>
          <w:ilvl w:val="3"/>
          <w:numId w:val="27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>Разминка перед тестированием должна быть стандартной (по длительности, подбору упражнений, последовательности их выполнения).</w:t>
      </w:r>
    </w:p>
    <w:p w:rsidR="002D1A04" w:rsidRPr="002D1A04" w:rsidRDefault="002D1A04" w:rsidP="002D1A04">
      <w:pPr>
        <w:numPr>
          <w:ilvl w:val="3"/>
          <w:numId w:val="27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 xml:space="preserve">Тестирование по возможности должны проводить одни и те же специалисты. </w:t>
      </w:r>
    </w:p>
    <w:p w:rsidR="002D1A04" w:rsidRPr="002D1A04" w:rsidRDefault="002D1A04" w:rsidP="002D1A04">
      <w:pPr>
        <w:numPr>
          <w:ilvl w:val="3"/>
          <w:numId w:val="27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 xml:space="preserve">Схема выполнения теста не изменяется и остается постоянной от тестирования к тестированию. </w:t>
      </w:r>
    </w:p>
    <w:p w:rsidR="002D1A04" w:rsidRPr="002D1A04" w:rsidRDefault="002D1A04" w:rsidP="002D1A04">
      <w:pPr>
        <w:numPr>
          <w:ilvl w:val="3"/>
          <w:numId w:val="27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 xml:space="preserve">Интервалы между повторениями одного и того же теста должны ликвидировать утомление, возникшее после первой попытки. </w:t>
      </w:r>
    </w:p>
    <w:p w:rsidR="002D1A04" w:rsidRPr="002D1A04" w:rsidRDefault="002D1A04" w:rsidP="002D1A04">
      <w:pPr>
        <w:numPr>
          <w:ilvl w:val="3"/>
          <w:numId w:val="27"/>
        </w:num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 xml:space="preserve">Обучающийся должен стремиться показать в тесте максимально возможный результат. Такая мотивация реальна, если в ходе тестирования создается соревновательная обстановка. </w:t>
      </w:r>
    </w:p>
    <w:p w:rsidR="002D1A04" w:rsidRPr="002D1A04" w:rsidRDefault="002D1A04" w:rsidP="002D1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>Описание методики выполнения любого теста должно учитывать все эти рекомендации.</w:t>
      </w:r>
    </w:p>
    <w:p w:rsidR="002D1A04" w:rsidRPr="002D1A04" w:rsidRDefault="002D1A04" w:rsidP="002D1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hAnsi="Times New Roman" w:cs="Times New Roman"/>
          <w:sz w:val="28"/>
          <w:szCs w:val="28"/>
        </w:rPr>
        <w:t>Наблюдение и о</w:t>
      </w:r>
      <w:r w:rsidRPr="002D1A04">
        <w:rPr>
          <w:rFonts w:ascii="Times New Roman" w:eastAsia="Calibri" w:hAnsi="Times New Roman" w:cs="Times New Roman"/>
          <w:sz w:val="28"/>
          <w:lang w:eastAsia="en-US"/>
        </w:rPr>
        <w:t xml:space="preserve">ценка уровня физической подготовленности обучающихся  должна проводиться систематически, это дает возможность сравнивать значения показателей и в зависимости от динамики приростов в тестах нормировать нагрузку. </w:t>
      </w:r>
    </w:p>
    <w:p w:rsidR="002D1A04" w:rsidRPr="002D1A04" w:rsidRDefault="002D1A04" w:rsidP="002D1A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2D1A04">
        <w:rPr>
          <w:rFonts w:ascii="Times New Roman" w:eastAsia="Calibri" w:hAnsi="Times New Roman" w:cs="Times New Roman"/>
          <w:sz w:val="28"/>
          <w:lang w:eastAsia="en-US"/>
        </w:rPr>
        <w:tab/>
        <w:t>Эффективность нормирования зависит от точности результатов контроля, которая в свою очередь зависит от стандартности проведения тестов и измерения их результатов.</w:t>
      </w:r>
    </w:p>
    <w:p w:rsidR="005C109D" w:rsidRDefault="005C109D" w:rsidP="00F759A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1A04" w:rsidRPr="00F759AD" w:rsidRDefault="007339C5" w:rsidP="00F759A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33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нормативы по ОФП для спортивно-оздоровительной группы обучения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6"/>
        <w:gridCol w:w="923"/>
        <w:gridCol w:w="1069"/>
        <w:gridCol w:w="917"/>
        <w:gridCol w:w="917"/>
        <w:gridCol w:w="1067"/>
        <w:gridCol w:w="1063"/>
      </w:tblGrid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лет 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Бег 30м (сек)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Бег 400м (сек)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6-минутный бег (м)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12-минутный бег (м)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3100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с/м (см)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Метание малого мяча на дальность (м)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по мячу битой ударом сверху (м)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Удары по мячу битой с боку (м) 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01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D1A04" w:rsidRPr="0032701B" w:rsidTr="002D1A04">
        <w:tc>
          <w:tcPr>
            <w:tcW w:w="2025" w:type="pct"/>
          </w:tcPr>
          <w:p w:rsidR="002D1A04" w:rsidRPr="0032701B" w:rsidRDefault="002D1A04" w:rsidP="002D1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по мячу с низу (сек)</w:t>
            </w:r>
          </w:p>
        </w:tc>
        <w:tc>
          <w:tcPr>
            <w:tcW w:w="461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34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458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33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32" w:type="pct"/>
          </w:tcPr>
          <w:p w:rsidR="002D1A04" w:rsidRPr="0032701B" w:rsidRDefault="002D1A04" w:rsidP="002D1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7339C5" w:rsidRDefault="007339C5" w:rsidP="00AC3756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32EE" w:rsidRPr="000A32EE" w:rsidRDefault="000A32EE" w:rsidP="000A32EE">
      <w:pPr>
        <w:pStyle w:val="ConsPlusNormal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32EE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Врачебный контроль и медицинское обеспечение</w:t>
      </w:r>
    </w:p>
    <w:p w:rsidR="000A32EE" w:rsidRPr="000A32EE" w:rsidRDefault="000A32EE" w:rsidP="000A32EE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EE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Задачи медицинского обеспечения</w:t>
      </w:r>
      <w:r w:rsidRPr="000A32E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A32EE" w:rsidRPr="000A32EE" w:rsidRDefault="000A32EE" w:rsidP="000A32EE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E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Медико-санитарное обеспечение регулярных занятий и соревнований; </w:t>
      </w:r>
    </w:p>
    <w:p w:rsidR="000A32EE" w:rsidRPr="000A32EE" w:rsidRDefault="000A32EE" w:rsidP="000A32EE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E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Врачебный контроль – систематизированное обследование состояния здоровья занимающихся;</w:t>
      </w:r>
    </w:p>
    <w:p w:rsidR="000A32EE" w:rsidRPr="000A32EE" w:rsidRDefault="000A32EE" w:rsidP="000A32EE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E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3.Врачебно-педагогические наблюдения (совместно с тренером) за тренированностью обучающегося.</w:t>
      </w:r>
    </w:p>
    <w:p w:rsidR="000A32EE" w:rsidRPr="000A32EE" w:rsidRDefault="000A32EE" w:rsidP="000A32EE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E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Врачебные обследования - основная форма врачебного контроля.</w:t>
      </w:r>
    </w:p>
    <w:p w:rsidR="000A32EE" w:rsidRPr="000A32EE" w:rsidRDefault="000A32EE" w:rsidP="000A32EE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E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обследований всех типов являются медицинские заключения, в которых отражены оценки физического развития, состояния здоровья, рекомендации по режиму тренировки, показания и противопоказания, допуск к занятиям, соревнованиям, профилактические занятия, направления к врачам-специалистам.</w:t>
      </w:r>
    </w:p>
    <w:p w:rsidR="000A32EE" w:rsidRPr="000A32EE" w:rsidRDefault="000A32EE" w:rsidP="000A32EE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2E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и ответственность за своевременное медицинское обследование лежит на руководителе спортивной школы. </w:t>
      </w:r>
    </w:p>
    <w:p w:rsidR="000A32EE" w:rsidRDefault="000A32EE" w:rsidP="000A32EE">
      <w:pPr>
        <w:pStyle w:val="ConsPlusNormal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861D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Медицинский контроль за состояние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861D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детей осуществляется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раз в год</w:t>
      </w:r>
      <w:r w:rsidRPr="00F861D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32EE" w:rsidRPr="00BA5CA5" w:rsidRDefault="000A32EE" w:rsidP="000A32EE">
      <w:pPr>
        <w:pStyle w:val="ConsPlusNormal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5CA5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2.4. Методические материалы</w:t>
      </w:r>
    </w:p>
    <w:p w:rsidR="000A32EE" w:rsidRDefault="000A32EE" w:rsidP="00AC3756">
      <w:pPr>
        <w:pStyle w:val="a3"/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11F9F" w:rsidRDefault="000A32EE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11F9F">
        <w:rPr>
          <w:rFonts w:ascii="Times New Roman" w:hAnsi="Times New Roman"/>
          <w:sz w:val="28"/>
          <w:szCs w:val="28"/>
          <w:lang w:val="ru-RU"/>
        </w:rPr>
        <w:t xml:space="preserve">Обучение проходит в очной форме, в случае карантина </w:t>
      </w:r>
      <w:r w:rsidR="00D9037F">
        <w:rPr>
          <w:rFonts w:ascii="Times New Roman" w:hAnsi="Times New Roman"/>
          <w:sz w:val="28"/>
          <w:szCs w:val="28"/>
          <w:lang w:val="ru-RU"/>
        </w:rPr>
        <w:t xml:space="preserve">обучение </w:t>
      </w:r>
      <w:r w:rsidR="00011F9F">
        <w:rPr>
          <w:rFonts w:ascii="Times New Roman" w:hAnsi="Times New Roman"/>
          <w:sz w:val="28"/>
          <w:szCs w:val="28"/>
          <w:lang w:val="ru-RU"/>
        </w:rPr>
        <w:t>переводится на дистанционный режим по индивидуальным планам работы.</w:t>
      </w:r>
    </w:p>
    <w:p w:rsidR="00524C98" w:rsidRPr="00EC179D" w:rsidRDefault="00011F9F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24C98" w:rsidRPr="00EC179D">
        <w:rPr>
          <w:rFonts w:ascii="Times New Roman" w:hAnsi="Times New Roman"/>
          <w:sz w:val="28"/>
          <w:szCs w:val="28"/>
          <w:lang w:val="ru-RU"/>
        </w:rPr>
        <w:t>Для повышения интереса занимающихся к занятиям лаптой и более успешного решения образовательных, воспитательных и оздоровительных задач применяются разнообразные формы и методы проведения этих занятий.</w:t>
      </w:r>
    </w:p>
    <w:p w:rsidR="00524C98" w:rsidRPr="0099471D" w:rsidRDefault="000A32EE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524C98" w:rsidRPr="00116765">
        <w:rPr>
          <w:rFonts w:ascii="Times New Roman" w:hAnsi="Times New Roman"/>
          <w:i/>
          <w:sz w:val="28"/>
          <w:szCs w:val="28"/>
          <w:u w:val="single"/>
          <w:lang w:val="ru-RU"/>
        </w:rPr>
        <w:t>Словесные методы</w:t>
      </w:r>
      <w:r w:rsidR="00524C98" w:rsidRPr="00116765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="00524C98" w:rsidRPr="00524C98">
        <w:rPr>
          <w:rFonts w:ascii="Times New Roman" w:hAnsi="Times New Roman"/>
          <w:sz w:val="28"/>
          <w:szCs w:val="28"/>
        </w:rPr>
        <w:t> </w:t>
      </w:r>
      <w:r w:rsidR="00524C98" w:rsidRPr="00116765">
        <w:rPr>
          <w:rFonts w:ascii="Times New Roman" w:hAnsi="Times New Roman"/>
          <w:sz w:val="28"/>
          <w:szCs w:val="28"/>
          <w:lang w:val="ru-RU"/>
        </w:rPr>
        <w:t xml:space="preserve">создают у воспитанников предварительные представления об изучаемом движении. </w:t>
      </w:r>
      <w:r w:rsidR="00524C98" w:rsidRPr="0099471D">
        <w:rPr>
          <w:rFonts w:ascii="Times New Roman" w:hAnsi="Times New Roman"/>
          <w:sz w:val="28"/>
          <w:szCs w:val="28"/>
          <w:lang w:val="ru-RU"/>
        </w:rPr>
        <w:t>Для этой цели используются: объяснение, рассказ, замечание, команды, указание.</w:t>
      </w:r>
    </w:p>
    <w:p w:rsidR="00524C98" w:rsidRPr="00116765" w:rsidRDefault="000A32EE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524C98" w:rsidRPr="00116765">
        <w:rPr>
          <w:rFonts w:ascii="Times New Roman" w:hAnsi="Times New Roman"/>
          <w:i/>
          <w:sz w:val="28"/>
          <w:szCs w:val="28"/>
          <w:u w:val="single"/>
          <w:lang w:val="ru-RU"/>
        </w:rPr>
        <w:t>Наглядные методы</w:t>
      </w:r>
      <w:r w:rsidR="00524C98" w:rsidRPr="00116765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="00524C98" w:rsidRPr="00524C98">
        <w:rPr>
          <w:rFonts w:ascii="Times New Roman" w:hAnsi="Times New Roman"/>
          <w:sz w:val="28"/>
          <w:szCs w:val="28"/>
        </w:rPr>
        <w:t> </w:t>
      </w:r>
      <w:r w:rsidR="00524C98" w:rsidRPr="00116765">
        <w:rPr>
          <w:rFonts w:ascii="Times New Roman" w:hAnsi="Times New Roman"/>
          <w:sz w:val="28"/>
          <w:szCs w:val="28"/>
          <w:lang w:val="ru-RU"/>
        </w:rPr>
        <w:t>применяются главным образом в виде показа упражнения, наглядных пособий, видеофильмов. Эти методы помогают создать у воспитанников конкретные представления об изучаемых действиях.</w:t>
      </w:r>
    </w:p>
    <w:p w:rsidR="00524C98" w:rsidRPr="00116765" w:rsidRDefault="000A32EE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ab/>
      </w:r>
      <w:r w:rsidR="00524C98" w:rsidRPr="00116765">
        <w:rPr>
          <w:rFonts w:ascii="Times New Roman" w:hAnsi="Times New Roman"/>
          <w:i/>
          <w:sz w:val="28"/>
          <w:szCs w:val="28"/>
          <w:u w:val="single"/>
          <w:lang w:val="ru-RU"/>
        </w:rPr>
        <w:t>Практические методы</w:t>
      </w:r>
      <w:r w:rsidR="00524C98" w:rsidRPr="00116765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524C98" w:rsidRPr="00116765" w:rsidRDefault="00524C98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t>- методы упражнений;</w:t>
      </w:r>
    </w:p>
    <w:p w:rsidR="00524C98" w:rsidRPr="00116765" w:rsidRDefault="00524C98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t>- игровой;</w:t>
      </w:r>
    </w:p>
    <w:p w:rsidR="00524C98" w:rsidRPr="00116765" w:rsidRDefault="00524C98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t>- соревновательный;</w:t>
      </w:r>
    </w:p>
    <w:p w:rsidR="00524C98" w:rsidRPr="00116765" w:rsidRDefault="00524C98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t>- круговой тренировки.</w:t>
      </w:r>
    </w:p>
    <w:p w:rsidR="00524C98" w:rsidRPr="000A32EE" w:rsidRDefault="000A32EE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24C98" w:rsidRPr="00116765">
        <w:rPr>
          <w:rFonts w:ascii="Times New Roman" w:hAnsi="Times New Roman"/>
          <w:sz w:val="28"/>
          <w:szCs w:val="28"/>
          <w:lang w:val="ru-RU"/>
        </w:rPr>
        <w:t xml:space="preserve">Главным из них является метод упражнений, который предусматривает многократное повторение упражнений. </w:t>
      </w:r>
      <w:r w:rsidR="00524C98" w:rsidRPr="000A32EE">
        <w:rPr>
          <w:rFonts w:ascii="Times New Roman" w:hAnsi="Times New Roman"/>
          <w:sz w:val="28"/>
          <w:szCs w:val="28"/>
          <w:lang w:val="ru-RU"/>
        </w:rPr>
        <w:t>Разучиваниеупражненийосуществляетсядвумя методами:</w:t>
      </w:r>
    </w:p>
    <w:p w:rsidR="00524C98" w:rsidRPr="00116765" w:rsidRDefault="00524C98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lastRenderedPageBreak/>
        <w:t>- в целом;</w:t>
      </w:r>
    </w:p>
    <w:p w:rsidR="00524C98" w:rsidRPr="00116765" w:rsidRDefault="00524C98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116765">
        <w:rPr>
          <w:rFonts w:ascii="Times New Roman" w:hAnsi="Times New Roman"/>
          <w:sz w:val="28"/>
          <w:szCs w:val="28"/>
          <w:lang w:val="ru-RU"/>
        </w:rPr>
        <w:t>- по частям.</w:t>
      </w:r>
    </w:p>
    <w:p w:rsidR="00524C98" w:rsidRPr="00116765" w:rsidRDefault="000A32EE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24C98" w:rsidRPr="00116765">
        <w:rPr>
          <w:rFonts w:ascii="Times New Roman" w:hAnsi="Times New Roman"/>
          <w:sz w:val="28"/>
          <w:szCs w:val="28"/>
          <w:lang w:val="ru-RU"/>
        </w:rPr>
        <w:t>Игровой и соревновательный методы применяются после того, как у воспитанников образовались некоторые навыки игры.</w:t>
      </w:r>
    </w:p>
    <w:p w:rsidR="00524C98" w:rsidRPr="00116765" w:rsidRDefault="000A32EE" w:rsidP="00524C9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24C98" w:rsidRPr="00116765">
        <w:rPr>
          <w:rFonts w:ascii="Times New Roman" w:hAnsi="Times New Roman"/>
          <w:sz w:val="28"/>
          <w:szCs w:val="28"/>
          <w:lang w:val="ru-RU"/>
        </w:rPr>
        <w:t>Метод круговой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7852AA" w:rsidRPr="00850881" w:rsidRDefault="00D9037F" w:rsidP="007852A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ab/>
      </w:r>
      <w:r w:rsidR="007852AA" w:rsidRPr="002B5821"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 xml:space="preserve">Формы организации </w:t>
      </w:r>
      <w:r w:rsidR="00011F9F"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>образовательного процесса</w:t>
      </w:r>
      <w:r w:rsidR="007852AA" w:rsidRPr="00850881">
        <w:rPr>
          <w:rStyle w:val="c56"/>
          <w:b/>
          <w:bCs/>
          <w:sz w:val="28"/>
          <w:szCs w:val="28"/>
          <w:lang w:val="ru-RU"/>
        </w:rPr>
        <w:t>:</w:t>
      </w:r>
      <w:r w:rsidR="007852AA" w:rsidRPr="00850881">
        <w:rPr>
          <w:rStyle w:val="c0"/>
          <w:rFonts w:ascii="Times New Roman" w:hAnsi="Times New Roman"/>
          <w:sz w:val="28"/>
          <w:szCs w:val="28"/>
          <w:lang w:val="ru-RU"/>
        </w:rPr>
        <w:t>групповая с организацией индивидуальных форм работы внутри группы, в парах, подгрупповая.</w:t>
      </w:r>
    </w:p>
    <w:p w:rsidR="00011F9F" w:rsidRDefault="00D9037F" w:rsidP="007852A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011F9F">
        <w:rPr>
          <w:rFonts w:ascii="Times New Roman" w:hAnsi="Times New Roman"/>
          <w:b/>
          <w:sz w:val="28"/>
          <w:szCs w:val="28"/>
          <w:lang w:val="ru-RU"/>
        </w:rPr>
        <w:t>Ф</w:t>
      </w:r>
      <w:r w:rsidR="00011F9F" w:rsidRPr="00011F9F">
        <w:rPr>
          <w:rFonts w:ascii="Times New Roman" w:hAnsi="Times New Roman"/>
          <w:b/>
          <w:sz w:val="28"/>
          <w:szCs w:val="28"/>
          <w:lang w:val="ru-RU"/>
        </w:rPr>
        <w:t>ормы организации учебного занятия</w:t>
      </w:r>
      <w:r w:rsidR="00011F9F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011F9F" w:rsidRPr="00011F9F">
        <w:rPr>
          <w:rFonts w:ascii="Times New Roman" w:hAnsi="Times New Roman"/>
          <w:sz w:val="28"/>
          <w:szCs w:val="28"/>
          <w:lang w:val="ru-RU"/>
        </w:rPr>
        <w:t>учебно-тренировочное,</w:t>
      </w:r>
      <w:r w:rsidR="00011F9F">
        <w:rPr>
          <w:rFonts w:ascii="Times New Roman" w:hAnsi="Times New Roman"/>
          <w:sz w:val="28"/>
          <w:szCs w:val="28"/>
          <w:lang w:val="ru-RU"/>
        </w:rPr>
        <w:t xml:space="preserve"> соревнования, занятие по сдачи контрольных нормативов, </w:t>
      </w:r>
      <w:r w:rsidR="00011F9F" w:rsidRPr="00011F9F">
        <w:rPr>
          <w:rFonts w:ascii="Times New Roman" w:hAnsi="Times New Roman"/>
          <w:sz w:val="28"/>
          <w:szCs w:val="28"/>
          <w:lang w:val="ru-RU"/>
        </w:rPr>
        <w:t>встреча с интересными людьми</w:t>
      </w:r>
      <w:r w:rsidR="00011F9F">
        <w:rPr>
          <w:rFonts w:ascii="Times New Roman" w:hAnsi="Times New Roman"/>
          <w:sz w:val="28"/>
          <w:szCs w:val="28"/>
          <w:lang w:val="ru-RU"/>
        </w:rPr>
        <w:t>, просмотр видеоматериалов, занятие-анализ по р</w:t>
      </w:r>
      <w:r>
        <w:rPr>
          <w:rFonts w:ascii="Times New Roman" w:hAnsi="Times New Roman"/>
          <w:sz w:val="28"/>
          <w:szCs w:val="28"/>
          <w:lang w:val="ru-RU"/>
        </w:rPr>
        <w:t xml:space="preserve">азбору соревновательных </w:t>
      </w:r>
      <w:r w:rsidRPr="005C109D">
        <w:rPr>
          <w:rFonts w:ascii="Times New Roman" w:hAnsi="Times New Roman"/>
          <w:sz w:val="28"/>
          <w:szCs w:val="28"/>
          <w:highlight w:val="yellow"/>
          <w:lang w:val="ru-RU"/>
        </w:rPr>
        <w:t>моменто</w:t>
      </w:r>
      <w:r w:rsidR="0013170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9037F">
        <w:rPr>
          <w:rFonts w:ascii="Times New Roman" w:hAnsi="Times New Roman"/>
          <w:sz w:val="28"/>
          <w:szCs w:val="28"/>
          <w:lang w:val="ru-RU"/>
        </w:rPr>
        <w:t>открытое занятие</w:t>
      </w:r>
      <w:r w:rsidR="00011F9F">
        <w:rPr>
          <w:rFonts w:ascii="Times New Roman" w:hAnsi="Times New Roman"/>
          <w:sz w:val="28"/>
          <w:szCs w:val="28"/>
          <w:lang w:val="ru-RU"/>
        </w:rPr>
        <w:t>.</w:t>
      </w:r>
    </w:p>
    <w:p w:rsidR="00011F9F" w:rsidRDefault="00D9037F" w:rsidP="007852A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D9037F">
        <w:rPr>
          <w:rFonts w:ascii="Times New Roman" w:hAnsi="Times New Roman"/>
          <w:b/>
          <w:sz w:val="28"/>
          <w:szCs w:val="28"/>
          <w:lang w:val="ru-RU"/>
        </w:rPr>
        <w:t>Педагогические технологии</w:t>
      </w:r>
      <w:r>
        <w:rPr>
          <w:rStyle w:val="c56"/>
          <w:rFonts w:ascii="Times New Roman" w:hAnsi="Times New Roman"/>
          <w:b/>
          <w:bCs/>
          <w:sz w:val="28"/>
          <w:szCs w:val="28"/>
          <w:lang w:val="ru-RU"/>
        </w:rPr>
        <w:t>образовательного процесса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9037F" w:rsidRDefault="00D9037F" w:rsidP="007852A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7C4A">
        <w:rPr>
          <w:rFonts w:ascii="Times New Roman" w:hAnsi="Times New Roman"/>
          <w:sz w:val="28"/>
          <w:szCs w:val="28"/>
          <w:lang w:val="ru-RU"/>
        </w:rPr>
        <w:t>технология игровой деятельности,</w:t>
      </w:r>
    </w:p>
    <w:p w:rsidR="00D9037F" w:rsidRDefault="00D9037F" w:rsidP="007852A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9037F">
        <w:rPr>
          <w:rFonts w:ascii="Times New Roman" w:hAnsi="Times New Roman"/>
          <w:sz w:val="28"/>
          <w:szCs w:val="28"/>
          <w:lang w:val="ru-RU"/>
        </w:rPr>
        <w:t>технология группового обучения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D9037F" w:rsidRDefault="00D9037F" w:rsidP="007852A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9037F">
        <w:rPr>
          <w:rFonts w:ascii="Times New Roman" w:hAnsi="Times New Roman"/>
          <w:sz w:val="28"/>
          <w:szCs w:val="28"/>
          <w:lang w:val="ru-RU"/>
        </w:rPr>
        <w:t>технология коллективного взаимообучения,</w:t>
      </w:r>
    </w:p>
    <w:p w:rsidR="00D9037F" w:rsidRPr="00D9037F" w:rsidRDefault="00D9037F" w:rsidP="007852A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07C4A">
        <w:rPr>
          <w:rFonts w:ascii="Times New Roman" w:hAnsi="Times New Roman"/>
          <w:sz w:val="28"/>
          <w:szCs w:val="28"/>
          <w:lang w:val="ru-RU"/>
        </w:rPr>
        <w:t>здоровьесберегающая технология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9037F" w:rsidRDefault="00D9037F" w:rsidP="007339C5">
      <w:pPr>
        <w:rPr>
          <w:rFonts w:ascii="Times New Roman" w:hAnsi="Times New Roman"/>
          <w:sz w:val="28"/>
          <w:szCs w:val="28"/>
        </w:rPr>
      </w:pP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rFonts w:ascii="Open Sans" w:hAnsi="Open Sans" w:cs="Open Sans"/>
          <w:sz w:val="18"/>
          <w:szCs w:val="18"/>
        </w:rPr>
      </w:pPr>
      <w:r w:rsidRPr="00152AB2">
        <w:rPr>
          <w:b/>
          <w:bCs/>
          <w:sz w:val="27"/>
          <w:szCs w:val="27"/>
        </w:rPr>
        <w:t>Структура построения спортивной тренировки</w:t>
      </w:r>
      <w:r>
        <w:rPr>
          <w:b/>
          <w:bCs/>
          <w:sz w:val="27"/>
          <w:szCs w:val="27"/>
        </w:rPr>
        <w:t>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b/>
          <w:bCs/>
          <w:iCs/>
          <w:sz w:val="28"/>
          <w:szCs w:val="28"/>
        </w:rPr>
        <w:tab/>
      </w:r>
      <w:r w:rsidRPr="00152AB2">
        <w:rPr>
          <w:sz w:val="28"/>
          <w:szCs w:val="28"/>
          <w:u w:val="single"/>
        </w:rPr>
        <w:t>Тренировочное занятие принято подразделять на три взаимосвязанные части: вводную (подготовительную), основную и заключительную.</w:t>
      </w:r>
      <w:r w:rsidRPr="00152AB2">
        <w:rPr>
          <w:sz w:val="28"/>
          <w:szCs w:val="28"/>
        </w:rPr>
        <w:t> Такое подразделение определяет логическую последовательность выполнения физических и других действий спортсмена. Каждая часть тренировочного занятия решает свои определённые задачи.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5C109D">
        <w:rPr>
          <w:i/>
          <w:iCs/>
          <w:sz w:val="28"/>
          <w:szCs w:val="28"/>
        </w:rPr>
        <w:tab/>
      </w:r>
      <w:r w:rsidRPr="00152AB2">
        <w:rPr>
          <w:i/>
          <w:iCs/>
          <w:sz w:val="28"/>
          <w:szCs w:val="28"/>
          <w:u w:val="single"/>
        </w:rPr>
        <w:t>Вводная часть</w:t>
      </w:r>
      <w:r w:rsidRPr="00152AB2">
        <w:rPr>
          <w:sz w:val="28"/>
          <w:szCs w:val="28"/>
        </w:rPr>
        <w:t> служит для создания необходимых условий (предпосылок) для проведения основной тренировочной работы в каждом отдельном занятии. В этой части происходит начальная организация занятия: тренер знакомит занимающихся с предстоящей работой, создает условия для её выполнения, проводит подготовку организма занимающихся (разминку, разогревание) к выполнению предстоящей повышенной нагрузки, создает благоприятный эмоциональный фон. На вводную часть в занятии отводится 15-20 мин.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>Средства вводной части - объяснение целей, задач и содержания занятия, различные строевые упражнения, ходьба, замедленный бег, гимнастические упражнения, упражнения на растяжение мышц и подвижность в суставах, общеразвивающие упражнения с лёгкими отягощениями (гантелями, дисками от штанг, металлическими палками, набивными мячами). Используются также различные гимнастические снаряды (стенка, брусья).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В </w:t>
      </w:r>
      <w:r w:rsidRPr="00152AB2">
        <w:rPr>
          <w:i/>
          <w:iCs/>
          <w:sz w:val="28"/>
          <w:szCs w:val="28"/>
          <w:u w:val="single"/>
        </w:rPr>
        <w:t>основной части</w:t>
      </w:r>
      <w:r w:rsidRPr="00152AB2">
        <w:rPr>
          <w:sz w:val="28"/>
          <w:szCs w:val="28"/>
        </w:rPr>
        <w:t> решаются наиболее важные задачи занятия: овладение различными двигательными навыками и умениями, совершенствование в технике выполнения соревновательных упражнений, воспитание физических, морально-волевых и других качеств.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lastRenderedPageBreak/>
        <w:tab/>
        <w:t>Для эффективного решения всех перечисленных задач в основной части могут применяться самые разнообразные физические упражнения, а также средства и методы воспитания тех или других качеств спортсмена.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По времени основная часть может длиться от 20 мин до 3 час и более. Это зависит от квалификации спортсмена, целей и задач занятия.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Средства основной части - классические (соревновательные) и специально-вспомогательные упражнения с гирями, упражнения со штангой и другими отягощениями, упражнения на гимнастических снарядах, легкоатлетические упражнения (в основном, бег), ходьба на лыжах, спортивные и подвижные игры и другие вспомогательные упражнения из различных видов спорта.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Задачами </w:t>
      </w:r>
      <w:r w:rsidRPr="00152AB2">
        <w:rPr>
          <w:i/>
          <w:iCs/>
          <w:sz w:val="28"/>
          <w:szCs w:val="28"/>
          <w:u w:val="single"/>
        </w:rPr>
        <w:t>заключительной части</w:t>
      </w:r>
      <w:r w:rsidRPr="00152AB2">
        <w:rPr>
          <w:sz w:val="28"/>
          <w:szCs w:val="28"/>
        </w:rPr>
        <w:t> является снижение общего возбуждения нервной системы, снятие мышечного напряжения отдельных групп мышц, а также краткий обзор и подведение итогов занятия, задание на дом.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Наиболее характерные упражнения заключительной части - бег в умеренном темпе, ходьба, несложные гимнастические упражнения на расслабление мышц и осанку, висы на перекладине или шведской стенке, разгружающие позвоночник после занятий с отягощениями.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К заключительной части можно отнести и некоторые гигиенические процедуры: умывание, душ, массаж.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sz w:val="28"/>
          <w:szCs w:val="28"/>
        </w:rPr>
        <w:tab/>
        <w:t>Очень важно при построении тренировочного занятия не только правильно подобрать упражнения, но и определить последовательность их выполнения в каждой его части и обеспечить оптимальные связи между ними.</w:t>
      </w:r>
    </w:p>
    <w:p w:rsidR="00D9037F" w:rsidRPr="00152AB2" w:rsidRDefault="00D9037F" w:rsidP="005C10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sz w:val="28"/>
          <w:szCs w:val="28"/>
        </w:rPr>
      </w:pPr>
      <w:r w:rsidRPr="00152AB2">
        <w:rPr>
          <w:b/>
          <w:bCs/>
          <w:iCs/>
          <w:sz w:val="28"/>
          <w:szCs w:val="28"/>
        </w:rPr>
        <w:t>Существуют определённые требования к выполнению тренировочного занятия</w:t>
      </w:r>
      <w:r w:rsidRPr="00152AB2">
        <w:rPr>
          <w:sz w:val="28"/>
          <w:szCs w:val="28"/>
        </w:rPr>
        <w:t>, которых должен придерживаться каждый занимающийся спортом.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2AB2">
        <w:rPr>
          <w:sz w:val="28"/>
          <w:szCs w:val="28"/>
        </w:rPr>
        <w:t>Делать общую и специальную разминку в течение 15-20 мин.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2AB2">
        <w:rPr>
          <w:sz w:val="28"/>
          <w:szCs w:val="28"/>
        </w:rPr>
        <w:t>Начинать занятия не ранее чем за 2 ч. после приёма пищи.</w:t>
      </w:r>
    </w:p>
    <w:p w:rsidR="00D9037F" w:rsidRPr="00152AB2" w:rsidRDefault="00D9037F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2AB2">
        <w:rPr>
          <w:sz w:val="28"/>
          <w:szCs w:val="28"/>
        </w:rPr>
        <w:t>Заниматься в удобной спортивной одежде и обуви.</w:t>
      </w:r>
    </w:p>
    <w:p w:rsidR="00D9037F" w:rsidRPr="00152AB2" w:rsidRDefault="00505B71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37F" w:rsidRPr="00152AB2">
        <w:rPr>
          <w:sz w:val="28"/>
          <w:szCs w:val="28"/>
        </w:rPr>
        <w:t>Не выполнять без разрешения тренера контрольные прикидки или сложные, ещё не освоенные упражнения с отягощениями.</w:t>
      </w:r>
    </w:p>
    <w:p w:rsidR="00D9037F" w:rsidRPr="00152AB2" w:rsidRDefault="00505B71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37F" w:rsidRPr="00152AB2">
        <w:rPr>
          <w:sz w:val="28"/>
          <w:szCs w:val="28"/>
        </w:rPr>
        <w:t>Не отвлекаться и не отвлекать других во время занятий.</w:t>
      </w:r>
    </w:p>
    <w:p w:rsidR="00D9037F" w:rsidRPr="00152AB2" w:rsidRDefault="00505B71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37F" w:rsidRPr="00152AB2">
        <w:rPr>
          <w:sz w:val="28"/>
          <w:szCs w:val="28"/>
        </w:rPr>
        <w:t>Строго выполнять план тренировочных нагрузок, указанных тренером.</w:t>
      </w:r>
    </w:p>
    <w:p w:rsidR="00D9037F" w:rsidRPr="00152AB2" w:rsidRDefault="00505B71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37F" w:rsidRPr="00152AB2">
        <w:rPr>
          <w:sz w:val="28"/>
          <w:szCs w:val="28"/>
        </w:rPr>
        <w:t>Не допускать перерывов в тренировочных занятиях без уважительной причины.</w:t>
      </w:r>
    </w:p>
    <w:p w:rsidR="00D9037F" w:rsidRPr="00152AB2" w:rsidRDefault="00505B71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37F" w:rsidRPr="00152AB2">
        <w:rPr>
          <w:sz w:val="28"/>
          <w:szCs w:val="28"/>
        </w:rPr>
        <w:t>Стремиться к приобретению теоретических знаний по методике тренировки, физиологии, гигиене, самоконтроле, правилам соревнований.</w:t>
      </w:r>
    </w:p>
    <w:p w:rsidR="00D9037F" w:rsidRPr="00152AB2" w:rsidRDefault="00505B71" w:rsidP="00D9037F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37F" w:rsidRPr="00152AB2">
        <w:rPr>
          <w:sz w:val="28"/>
          <w:szCs w:val="28"/>
        </w:rPr>
        <w:t>Регулярно проходить медицинское обследование.</w:t>
      </w:r>
    </w:p>
    <w:p w:rsidR="00D9037F" w:rsidRDefault="00D9037F" w:rsidP="00D90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37F" w:rsidRPr="00D9037F" w:rsidRDefault="00D9037F" w:rsidP="00D903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037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Рабочие программы</w:t>
      </w:r>
    </w:p>
    <w:p w:rsidR="00D9037F" w:rsidRPr="00D9037F" w:rsidRDefault="00D9037F" w:rsidP="00D903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037F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Рабочая программа тренера-преподавателя является приложением к  дополнительной общеразвивающей программе и  разрабатывается в соответствии с локальным актом учреждения «ПОЛОЖЕНИЕ о рабочей программе тренера-преподавателя муниципального бюджетного учреждения дополнительного образования «Ермаковская детско-юношеская спортивная школа «Ланс».</w:t>
      </w:r>
    </w:p>
    <w:p w:rsidR="00D9037F" w:rsidRPr="00D9037F" w:rsidRDefault="00D9037F" w:rsidP="00D9037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03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разрабатывается тренером-преподавателем на учебный год для каждой группы. В рабочей программе определяются цели и задачи на конкретный учебный год, отражаются последовательность изучения тем, </w:t>
      </w:r>
      <w:r w:rsidRPr="00D9037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часов, отводимых на определённую тему, проведением текущей, промежуточной, итоговой аттестации, форм и методов работы.</w:t>
      </w:r>
    </w:p>
    <w:p w:rsidR="00D9037F" w:rsidRDefault="00D9037F" w:rsidP="00505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03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Рабочая программа призвана обеспечить гарантии в достижении планируемых результатов освоения образовательной программы. </w:t>
      </w:r>
    </w:p>
    <w:p w:rsidR="00505B71" w:rsidRDefault="00505B71" w:rsidP="00505B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859F6" w:rsidRDefault="00D9037F" w:rsidP="002859F6">
      <w:pPr>
        <w:pStyle w:val="ad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2.5.  </w:t>
      </w:r>
      <w:r w:rsidR="00A46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A466B1" w:rsidRPr="002859F6" w:rsidRDefault="00A466B1" w:rsidP="002859F6">
      <w:pPr>
        <w:pStyle w:val="ad"/>
        <w:tabs>
          <w:tab w:val="left" w:pos="1843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5B71" w:rsidRDefault="00505B71" w:rsidP="00A466B1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литературы, рекомендованный педагогам</w:t>
      </w:r>
    </w:p>
    <w:p w:rsidR="00505B71" w:rsidRPr="00505B71" w:rsidRDefault="00505B71" w:rsidP="00505B71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181818"/>
          <w:sz w:val="28"/>
          <w:szCs w:val="28"/>
          <w:shd w:val="clear" w:color="auto" w:fill="FFFFFF"/>
        </w:rPr>
      </w:pPr>
      <w:proofErr w:type="spellStart"/>
      <w:r w:rsidRPr="00505B71">
        <w:rPr>
          <w:color w:val="181818"/>
          <w:sz w:val="28"/>
          <w:szCs w:val="28"/>
          <w:shd w:val="clear" w:color="auto" w:fill="FFFFFF"/>
        </w:rPr>
        <w:t>Валиахметов</w:t>
      </w:r>
      <w:proofErr w:type="spellEnd"/>
      <w:r w:rsidRPr="00505B71">
        <w:rPr>
          <w:color w:val="181818"/>
          <w:sz w:val="28"/>
          <w:szCs w:val="28"/>
          <w:shd w:val="clear" w:color="auto" w:fill="FFFFFF"/>
        </w:rPr>
        <w:t xml:space="preserve"> Р.М., Костарев А.Ю., Гусев Л.Г. Русская лапта с методикой преподавания. Программа для педагогических институтов. - Уфа: БГПИ, 1996.</w:t>
      </w:r>
    </w:p>
    <w:p w:rsidR="00505B71" w:rsidRPr="00505B71" w:rsidRDefault="00505B71" w:rsidP="00505B71">
      <w:pPr>
        <w:pStyle w:val="a8"/>
        <w:numPr>
          <w:ilvl w:val="0"/>
          <w:numId w:val="28"/>
        </w:numPr>
        <w:shd w:val="clear" w:color="auto" w:fill="FFFFFF"/>
        <w:ind w:left="0" w:right="6" w:firstLine="284"/>
        <w:rPr>
          <w:color w:val="181818"/>
          <w:sz w:val="28"/>
          <w:szCs w:val="28"/>
        </w:rPr>
      </w:pPr>
      <w:proofErr w:type="spellStart"/>
      <w:r w:rsidRPr="00505B71">
        <w:rPr>
          <w:color w:val="181818"/>
          <w:sz w:val="28"/>
          <w:szCs w:val="28"/>
        </w:rPr>
        <w:t>Валиахметов</w:t>
      </w:r>
      <w:proofErr w:type="spellEnd"/>
      <w:r w:rsidRPr="00505B71">
        <w:rPr>
          <w:color w:val="181818"/>
          <w:sz w:val="28"/>
          <w:szCs w:val="28"/>
        </w:rPr>
        <w:t xml:space="preserve"> Р.М., Костарев А.Ю., Гусев Л.Г. и др. Народная игра лапта. - Уфа: ГУП РБ"Уфимский полиграфкомбинат", 2003.</w:t>
      </w:r>
    </w:p>
    <w:p w:rsidR="00505B71" w:rsidRPr="002859F6" w:rsidRDefault="00505B71" w:rsidP="007339C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505B71">
        <w:rPr>
          <w:color w:val="181818"/>
          <w:sz w:val="28"/>
          <w:szCs w:val="28"/>
          <w:shd w:val="clear" w:color="auto" w:fill="FFFFFF"/>
        </w:rPr>
        <w:t xml:space="preserve">Костарев А.Ю., </w:t>
      </w:r>
      <w:proofErr w:type="spellStart"/>
      <w:r w:rsidRPr="00505B71">
        <w:rPr>
          <w:color w:val="181818"/>
          <w:sz w:val="28"/>
          <w:szCs w:val="28"/>
          <w:shd w:val="clear" w:color="auto" w:fill="FFFFFF"/>
        </w:rPr>
        <w:t>Валиахметов</w:t>
      </w:r>
      <w:proofErr w:type="spellEnd"/>
      <w:r w:rsidRPr="00505B71">
        <w:rPr>
          <w:color w:val="181818"/>
          <w:sz w:val="28"/>
          <w:szCs w:val="28"/>
          <w:shd w:val="clear" w:color="auto" w:fill="FFFFFF"/>
        </w:rPr>
        <w:t xml:space="preserve"> Р.М., Гусев Л.Г. Русская лапта: Учебная программа для детско</w:t>
      </w:r>
      <w:r w:rsidR="002859F6">
        <w:rPr>
          <w:color w:val="181818"/>
          <w:sz w:val="28"/>
          <w:szCs w:val="28"/>
          <w:shd w:val="clear" w:color="auto" w:fill="FFFFFF"/>
        </w:rPr>
        <w:t>-</w:t>
      </w:r>
      <w:r w:rsidRPr="00505B71">
        <w:rPr>
          <w:color w:val="181818"/>
          <w:sz w:val="28"/>
          <w:szCs w:val="28"/>
          <w:shd w:val="clear" w:color="auto" w:fill="FFFFFF"/>
        </w:rPr>
        <w:t>юношеских спортивных школ. - Уфа: БГПУ, 2000.</w:t>
      </w:r>
    </w:p>
    <w:p w:rsidR="002859F6" w:rsidRPr="002859F6" w:rsidRDefault="002859F6" w:rsidP="002859F6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</w:p>
    <w:p w:rsidR="00372FB6" w:rsidRDefault="00372FB6" w:rsidP="00A466B1">
      <w:pPr>
        <w:ind w:firstLine="284"/>
        <w:rPr>
          <w:rFonts w:ascii="Times New Roman" w:hAnsi="Times New Roman"/>
          <w:b/>
          <w:sz w:val="28"/>
          <w:szCs w:val="28"/>
        </w:rPr>
      </w:pPr>
    </w:p>
    <w:p w:rsidR="00505B71" w:rsidRDefault="00505B71" w:rsidP="00A466B1">
      <w:pPr>
        <w:ind w:firstLine="28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литературы, рекомендованный обучающимся</w:t>
      </w:r>
    </w:p>
    <w:p w:rsidR="002859F6" w:rsidRPr="00C15D2C" w:rsidRDefault="002859F6" w:rsidP="002859F6">
      <w:pPr>
        <w:pStyle w:val="a5"/>
        <w:numPr>
          <w:ilvl w:val="0"/>
          <w:numId w:val="29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C15D2C">
        <w:rPr>
          <w:color w:val="000000"/>
          <w:sz w:val="28"/>
          <w:szCs w:val="28"/>
        </w:rPr>
        <w:t xml:space="preserve">Ермолаев Ю.А., Ермолаева Ю.Ю., </w:t>
      </w:r>
      <w:proofErr w:type="spellStart"/>
      <w:r w:rsidRPr="00C15D2C">
        <w:rPr>
          <w:color w:val="000000"/>
          <w:sz w:val="28"/>
          <w:szCs w:val="28"/>
        </w:rPr>
        <w:t>Винникова</w:t>
      </w:r>
      <w:proofErr w:type="spellEnd"/>
      <w:r w:rsidRPr="00C15D2C">
        <w:rPr>
          <w:color w:val="000000"/>
          <w:sz w:val="28"/>
          <w:szCs w:val="28"/>
        </w:rPr>
        <w:t xml:space="preserve"> Е.Е., </w:t>
      </w:r>
      <w:proofErr w:type="spellStart"/>
      <w:r w:rsidRPr="00C15D2C">
        <w:rPr>
          <w:color w:val="000000"/>
          <w:sz w:val="28"/>
          <w:szCs w:val="28"/>
        </w:rPr>
        <w:t>Счастная</w:t>
      </w:r>
      <w:proofErr w:type="spellEnd"/>
      <w:r w:rsidRPr="00C15D2C">
        <w:rPr>
          <w:color w:val="000000"/>
          <w:sz w:val="28"/>
          <w:szCs w:val="28"/>
        </w:rPr>
        <w:t xml:space="preserve"> О.Э. Народные подвижные игры: </w:t>
      </w:r>
      <w:proofErr w:type="spellStart"/>
      <w:r w:rsidRPr="00C15D2C">
        <w:rPr>
          <w:color w:val="000000"/>
          <w:sz w:val="28"/>
          <w:szCs w:val="28"/>
        </w:rPr>
        <w:t>учеб</w:t>
      </w:r>
      <w:proofErr w:type="gramStart"/>
      <w:r w:rsidRPr="00C15D2C">
        <w:rPr>
          <w:color w:val="000000"/>
          <w:sz w:val="28"/>
          <w:szCs w:val="28"/>
        </w:rPr>
        <w:t>.п</w:t>
      </w:r>
      <w:proofErr w:type="gramEnd"/>
      <w:r w:rsidRPr="00C15D2C">
        <w:rPr>
          <w:color w:val="000000"/>
          <w:sz w:val="28"/>
          <w:szCs w:val="28"/>
        </w:rPr>
        <w:t>особие</w:t>
      </w:r>
      <w:proofErr w:type="spellEnd"/>
      <w:r w:rsidRPr="00C15D2C">
        <w:rPr>
          <w:color w:val="000000"/>
          <w:sz w:val="28"/>
          <w:szCs w:val="28"/>
        </w:rPr>
        <w:t>.– М., 1990.</w:t>
      </w:r>
    </w:p>
    <w:p w:rsidR="002859F6" w:rsidRDefault="002859F6" w:rsidP="00A466B1">
      <w:pPr>
        <w:pStyle w:val="a8"/>
        <w:ind w:left="0" w:firstLine="360"/>
        <w:rPr>
          <w:b/>
          <w:sz w:val="28"/>
          <w:szCs w:val="28"/>
        </w:rPr>
      </w:pPr>
      <w:r w:rsidRPr="002859F6">
        <w:rPr>
          <w:b/>
          <w:sz w:val="28"/>
          <w:szCs w:val="28"/>
        </w:rPr>
        <w:t xml:space="preserve">Список литературы, рекомендованный </w:t>
      </w:r>
      <w:r>
        <w:rPr>
          <w:b/>
          <w:sz w:val="28"/>
          <w:szCs w:val="28"/>
        </w:rPr>
        <w:t>родителям</w:t>
      </w:r>
    </w:p>
    <w:p w:rsidR="00C15D2C" w:rsidRPr="002859F6" w:rsidRDefault="002859F6" w:rsidP="002859F6">
      <w:pPr>
        <w:pStyle w:val="a8"/>
        <w:numPr>
          <w:ilvl w:val="0"/>
          <w:numId w:val="31"/>
        </w:numPr>
        <w:ind w:left="0" w:firstLine="360"/>
        <w:rPr>
          <w:color w:val="000000"/>
          <w:sz w:val="28"/>
          <w:szCs w:val="28"/>
        </w:rPr>
      </w:pPr>
      <w:r w:rsidRPr="00C15D2C">
        <w:rPr>
          <w:color w:val="000000"/>
          <w:sz w:val="28"/>
          <w:szCs w:val="28"/>
        </w:rPr>
        <w:t>Черемисин В.П., Ермолаев Ю.А. Народные игры в системе воспитания детей и подростков: учеб</w:t>
      </w:r>
      <w:proofErr w:type="gramStart"/>
      <w:r w:rsidRPr="00C15D2C">
        <w:rPr>
          <w:color w:val="000000"/>
          <w:sz w:val="28"/>
          <w:szCs w:val="28"/>
        </w:rPr>
        <w:t>.-</w:t>
      </w:r>
      <w:proofErr w:type="gramEnd"/>
      <w:r w:rsidRPr="00C15D2C">
        <w:rPr>
          <w:color w:val="000000"/>
          <w:sz w:val="28"/>
          <w:szCs w:val="28"/>
        </w:rPr>
        <w:t>метод. пособие. – МГАФК, 2004.</w:t>
      </w:r>
    </w:p>
    <w:sectPr w:rsidR="00C15D2C" w:rsidRPr="002859F6" w:rsidSect="009B4D63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E01"/>
    <w:multiLevelType w:val="hybridMultilevel"/>
    <w:tmpl w:val="8C88D16E"/>
    <w:lvl w:ilvl="0" w:tplc="3EE65D58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23E0C04"/>
    <w:multiLevelType w:val="multilevel"/>
    <w:tmpl w:val="5E6E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51166"/>
    <w:multiLevelType w:val="multilevel"/>
    <w:tmpl w:val="64BAC3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AEE479F"/>
    <w:multiLevelType w:val="hybridMultilevel"/>
    <w:tmpl w:val="E1FC33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C750BC"/>
    <w:multiLevelType w:val="hybridMultilevel"/>
    <w:tmpl w:val="E2B24326"/>
    <w:lvl w:ilvl="0" w:tplc="6EAE69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336FE5"/>
    <w:multiLevelType w:val="multilevel"/>
    <w:tmpl w:val="C77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72748"/>
    <w:multiLevelType w:val="hybridMultilevel"/>
    <w:tmpl w:val="6974DD52"/>
    <w:lvl w:ilvl="0" w:tplc="6EAE69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F27BD0"/>
    <w:multiLevelType w:val="hybridMultilevel"/>
    <w:tmpl w:val="701A0A36"/>
    <w:lvl w:ilvl="0" w:tplc="10C0E3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665FB1"/>
    <w:multiLevelType w:val="hybridMultilevel"/>
    <w:tmpl w:val="6102FEA4"/>
    <w:lvl w:ilvl="0" w:tplc="EEACB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143C7"/>
    <w:multiLevelType w:val="multilevel"/>
    <w:tmpl w:val="E5BACD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D8B699D"/>
    <w:multiLevelType w:val="hybridMultilevel"/>
    <w:tmpl w:val="D7D0F21A"/>
    <w:lvl w:ilvl="0" w:tplc="6EAE69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DA5B0D"/>
    <w:multiLevelType w:val="hybridMultilevel"/>
    <w:tmpl w:val="7ED2DC12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D22AC"/>
    <w:multiLevelType w:val="hybridMultilevel"/>
    <w:tmpl w:val="C1B4A686"/>
    <w:lvl w:ilvl="0" w:tplc="6EAE69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2352DF"/>
    <w:multiLevelType w:val="hybridMultilevel"/>
    <w:tmpl w:val="144E68E2"/>
    <w:lvl w:ilvl="0" w:tplc="6EAE69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6410CF"/>
    <w:multiLevelType w:val="multilevel"/>
    <w:tmpl w:val="2182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40FD2"/>
    <w:multiLevelType w:val="hybridMultilevel"/>
    <w:tmpl w:val="851E74E2"/>
    <w:lvl w:ilvl="0" w:tplc="D966A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2DB4"/>
    <w:multiLevelType w:val="multilevel"/>
    <w:tmpl w:val="34B0B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2A5E63"/>
    <w:multiLevelType w:val="multilevel"/>
    <w:tmpl w:val="989C3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7C2AF7"/>
    <w:multiLevelType w:val="hybridMultilevel"/>
    <w:tmpl w:val="E1867356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C537F"/>
    <w:multiLevelType w:val="hybridMultilevel"/>
    <w:tmpl w:val="F00ED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354A22"/>
    <w:multiLevelType w:val="multilevel"/>
    <w:tmpl w:val="A23665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9269F1"/>
    <w:multiLevelType w:val="hybridMultilevel"/>
    <w:tmpl w:val="3B5E0138"/>
    <w:lvl w:ilvl="0" w:tplc="6EAE696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9C7766"/>
    <w:multiLevelType w:val="hybridMultilevel"/>
    <w:tmpl w:val="8A32092A"/>
    <w:lvl w:ilvl="0" w:tplc="6EAE696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9ED28B1"/>
    <w:multiLevelType w:val="hybridMultilevel"/>
    <w:tmpl w:val="0D00136A"/>
    <w:lvl w:ilvl="0" w:tplc="49ACBC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405D8E"/>
    <w:multiLevelType w:val="hybridMultilevel"/>
    <w:tmpl w:val="B4826C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4271F5"/>
    <w:multiLevelType w:val="hybridMultilevel"/>
    <w:tmpl w:val="77A6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D6EB1"/>
    <w:multiLevelType w:val="multilevel"/>
    <w:tmpl w:val="08121A0C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B35047"/>
    <w:multiLevelType w:val="hybridMultilevel"/>
    <w:tmpl w:val="E176F2AE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10421"/>
    <w:multiLevelType w:val="hybridMultilevel"/>
    <w:tmpl w:val="501CA38C"/>
    <w:lvl w:ilvl="0" w:tplc="6EAE6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C681F"/>
    <w:multiLevelType w:val="hybridMultilevel"/>
    <w:tmpl w:val="D6E6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50C74"/>
    <w:multiLevelType w:val="hybridMultilevel"/>
    <w:tmpl w:val="F3886866"/>
    <w:lvl w:ilvl="0" w:tplc="3EE65D5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11"/>
  </w:num>
  <w:num w:numId="5">
    <w:abstractNumId w:val="1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0"/>
  </w:num>
  <w:num w:numId="11">
    <w:abstractNumId w:val="30"/>
  </w:num>
  <w:num w:numId="12">
    <w:abstractNumId w:val="12"/>
  </w:num>
  <w:num w:numId="13">
    <w:abstractNumId w:val="24"/>
  </w:num>
  <w:num w:numId="14">
    <w:abstractNumId w:val="3"/>
  </w:num>
  <w:num w:numId="15">
    <w:abstractNumId w:val="21"/>
  </w:num>
  <w:num w:numId="16">
    <w:abstractNumId w:val="4"/>
  </w:num>
  <w:num w:numId="17">
    <w:abstractNumId w:val="10"/>
  </w:num>
  <w:num w:numId="18">
    <w:abstractNumId w:val="6"/>
  </w:num>
  <w:num w:numId="19">
    <w:abstractNumId w:val="19"/>
  </w:num>
  <w:num w:numId="20">
    <w:abstractNumId w:val="20"/>
  </w:num>
  <w:num w:numId="21">
    <w:abstractNumId w:val="25"/>
  </w:num>
  <w:num w:numId="22">
    <w:abstractNumId w:val="17"/>
  </w:num>
  <w:num w:numId="23">
    <w:abstractNumId w:val="16"/>
  </w:num>
  <w:num w:numId="24">
    <w:abstractNumId w:val="2"/>
  </w:num>
  <w:num w:numId="25">
    <w:abstractNumId w:val="8"/>
  </w:num>
  <w:num w:numId="26">
    <w:abstractNumId w:val="9"/>
  </w:num>
  <w:num w:numId="27">
    <w:abstractNumId w:val="26"/>
  </w:num>
  <w:num w:numId="28">
    <w:abstractNumId w:val="7"/>
  </w:num>
  <w:num w:numId="29">
    <w:abstractNumId w:val="29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5D5A"/>
    <w:rsid w:val="00006AAB"/>
    <w:rsid w:val="00011F9F"/>
    <w:rsid w:val="000A32EE"/>
    <w:rsid w:val="000D67D4"/>
    <w:rsid w:val="00116765"/>
    <w:rsid w:val="00116D7D"/>
    <w:rsid w:val="00121D8C"/>
    <w:rsid w:val="00123213"/>
    <w:rsid w:val="00131709"/>
    <w:rsid w:val="001B0E59"/>
    <w:rsid w:val="001D0E90"/>
    <w:rsid w:val="001E1612"/>
    <w:rsid w:val="00201519"/>
    <w:rsid w:val="002020C4"/>
    <w:rsid w:val="00235194"/>
    <w:rsid w:val="002859F6"/>
    <w:rsid w:val="0029011A"/>
    <w:rsid w:val="002B5821"/>
    <w:rsid w:val="002D1A04"/>
    <w:rsid w:val="003369D9"/>
    <w:rsid w:val="00351027"/>
    <w:rsid w:val="00372FB6"/>
    <w:rsid w:val="00396F98"/>
    <w:rsid w:val="003A663B"/>
    <w:rsid w:val="003C773D"/>
    <w:rsid w:val="00440BDB"/>
    <w:rsid w:val="0044600E"/>
    <w:rsid w:val="004621EE"/>
    <w:rsid w:val="0046658C"/>
    <w:rsid w:val="004805E5"/>
    <w:rsid w:val="004B18D7"/>
    <w:rsid w:val="004E6098"/>
    <w:rsid w:val="00505B71"/>
    <w:rsid w:val="00524C98"/>
    <w:rsid w:val="00567EA6"/>
    <w:rsid w:val="005C0D2C"/>
    <w:rsid w:val="005C109D"/>
    <w:rsid w:val="005D19A9"/>
    <w:rsid w:val="005D5872"/>
    <w:rsid w:val="00622813"/>
    <w:rsid w:val="00627392"/>
    <w:rsid w:val="00645261"/>
    <w:rsid w:val="0065120C"/>
    <w:rsid w:val="00692B85"/>
    <w:rsid w:val="007339C5"/>
    <w:rsid w:val="00757931"/>
    <w:rsid w:val="00772C76"/>
    <w:rsid w:val="00776491"/>
    <w:rsid w:val="007852AA"/>
    <w:rsid w:val="00786B78"/>
    <w:rsid w:val="007A2AFD"/>
    <w:rsid w:val="007F5076"/>
    <w:rsid w:val="008D64B1"/>
    <w:rsid w:val="009342D2"/>
    <w:rsid w:val="00963ED7"/>
    <w:rsid w:val="009671C6"/>
    <w:rsid w:val="009676F1"/>
    <w:rsid w:val="0099120B"/>
    <w:rsid w:val="0099471D"/>
    <w:rsid w:val="009A5F06"/>
    <w:rsid w:val="009B0027"/>
    <w:rsid w:val="009B4D63"/>
    <w:rsid w:val="009C0D35"/>
    <w:rsid w:val="009F553A"/>
    <w:rsid w:val="00A01321"/>
    <w:rsid w:val="00A40BB1"/>
    <w:rsid w:val="00A466B1"/>
    <w:rsid w:val="00A552E9"/>
    <w:rsid w:val="00A5734C"/>
    <w:rsid w:val="00A71C15"/>
    <w:rsid w:val="00A76BB4"/>
    <w:rsid w:val="00A83FD4"/>
    <w:rsid w:val="00A86B17"/>
    <w:rsid w:val="00AB6C73"/>
    <w:rsid w:val="00AC3756"/>
    <w:rsid w:val="00AF0CC1"/>
    <w:rsid w:val="00AF36D4"/>
    <w:rsid w:val="00B413B6"/>
    <w:rsid w:val="00BA6DB2"/>
    <w:rsid w:val="00BB7A05"/>
    <w:rsid w:val="00BD74F7"/>
    <w:rsid w:val="00BE27D0"/>
    <w:rsid w:val="00C15D2C"/>
    <w:rsid w:val="00C309A0"/>
    <w:rsid w:val="00C602A4"/>
    <w:rsid w:val="00C60B21"/>
    <w:rsid w:val="00D07C4A"/>
    <w:rsid w:val="00D424E4"/>
    <w:rsid w:val="00D43ACA"/>
    <w:rsid w:val="00D45524"/>
    <w:rsid w:val="00D74C59"/>
    <w:rsid w:val="00D9037F"/>
    <w:rsid w:val="00D92DAB"/>
    <w:rsid w:val="00DE5707"/>
    <w:rsid w:val="00E25D5A"/>
    <w:rsid w:val="00E742F7"/>
    <w:rsid w:val="00EC179D"/>
    <w:rsid w:val="00EC7608"/>
    <w:rsid w:val="00F332CE"/>
    <w:rsid w:val="00F557F7"/>
    <w:rsid w:val="00F7243D"/>
    <w:rsid w:val="00F759AD"/>
    <w:rsid w:val="00FA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5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55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7">
    <w:name w:val="c57"/>
    <w:basedOn w:val="a0"/>
    <w:rsid w:val="00E25D5A"/>
  </w:style>
  <w:style w:type="paragraph" w:styleId="a3">
    <w:name w:val="No Spacing"/>
    <w:basedOn w:val="a"/>
    <w:link w:val="a4"/>
    <w:uiPriority w:val="99"/>
    <w:qFormat/>
    <w:rsid w:val="00E25D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Без интервала Знак"/>
    <w:link w:val="a3"/>
    <w:rsid w:val="00E25D5A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BD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E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27D0"/>
  </w:style>
  <w:style w:type="character" w:styleId="a6">
    <w:name w:val="Strong"/>
    <w:basedOn w:val="a0"/>
    <w:uiPriority w:val="22"/>
    <w:qFormat/>
    <w:rsid w:val="00BE27D0"/>
    <w:rPr>
      <w:b/>
      <w:bCs/>
    </w:rPr>
  </w:style>
  <w:style w:type="character" w:customStyle="1" w:styleId="BodytextSpacing1pt">
    <w:name w:val="Body text + Spacing 1 pt"/>
    <w:rsid w:val="009A5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4"/>
      <w:sz w:val="21"/>
      <w:szCs w:val="21"/>
    </w:rPr>
  </w:style>
  <w:style w:type="character" w:customStyle="1" w:styleId="c56">
    <w:name w:val="c56"/>
    <w:basedOn w:val="a0"/>
    <w:rsid w:val="009A5F06"/>
  </w:style>
  <w:style w:type="character" w:customStyle="1" w:styleId="c38">
    <w:name w:val="c38"/>
    <w:basedOn w:val="a0"/>
    <w:rsid w:val="009A5F06"/>
  </w:style>
  <w:style w:type="character" w:customStyle="1" w:styleId="Heading4115pt">
    <w:name w:val="Heading #4 + 11;5 pt"/>
    <w:rsid w:val="009A5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table" w:styleId="a7">
    <w:name w:val="Table Grid"/>
    <w:basedOn w:val="a1"/>
    <w:uiPriority w:val="59"/>
    <w:rsid w:val="00AC37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7"/>
    <w:rsid w:val="00AC3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F557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C1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C15D2C"/>
  </w:style>
  <w:style w:type="character" w:customStyle="1" w:styleId="c134">
    <w:name w:val="c134"/>
    <w:basedOn w:val="a0"/>
    <w:rsid w:val="00C15D2C"/>
  </w:style>
  <w:style w:type="character" w:customStyle="1" w:styleId="c11">
    <w:name w:val="c11"/>
    <w:basedOn w:val="a0"/>
    <w:rsid w:val="00C15D2C"/>
  </w:style>
  <w:style w:type="paragraph" w:customStyle="1" w:styleId="ConsPlusNormal">
    <w:name w:val="ConsPlusNormal"/>
    <w:rsid w:val="00201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13">
    <w:name w:val="c13"/>
    <w:basedOn w:val="a0"/>
    <w:rsid w:val="00C309A0"/>
  </w:style>
  <w:style w:type="character" w:customStyle="1" w:styleId="c3">
    <w:name w:val="c3"/>
    <w:basedOn w:val="a0"/>
    <w:rsid w:val="00C309A0"/>
  </w:style>
  <w:style w:type="paragraph" w:styleId="21">
    <w:name w:val="Body Text Indent 2"/>
    <w:basedOn w:val="a"/>
    <w:link w:val="22"/>
    <w:semiHidden/>
    <w:rsid w:val="001E1612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1E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020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339C5"/>
    <w:rPr>
      <w:color w:val="0000FF"/>
      <w:u w:val="single"/>
    </w:rPr>
  </w:style>
  <w:style w:type="character" w:customStyle="1" w:styleId="c2">
    <w:name w:val="c2"/>
    <w:basedOn w:val="a0"/>
    <w:rsid w:val="002D1A04"/>
    <w:rPr>
      <w:rFonts w:cs="Times New Roman"/>
    </w:rPr>
  </w:style>
  <w:style w:type="paragraph" w:styleId="aa">
    <w:name w:val="Title"/>
    <w:basedOn w:val="a"/>
    <w:link w:val="ab"/>
    <w:uiPriority w:val="99"/>
    <w:qFormat/>
    <w:rsid w:val="00F759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азвание Знак"/>
    <w:basedOn w:val="a0"/>
    <w:link w:val="aa"/>
    <w:uiPriority w:val="99"/>
    <w:rsid w:val="00F759A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63">
    <w:name w:val="Основной текст (6)3"/>
    <w:basedOn w:val="a0"/>
    <w:rsid w:val="00F759A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c">
    <w:name w:val="Текст Знак"/>
    <w:basedOn w:val="a0"/>
    <w:link w:val="ad"/>
    <w:uiPriority w:val="99"/>
    <w:locked/>
    <w:rsid w:val="00D9037F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uiPriority w:val="99"/>
    <w:rsid w:val="00D9037F"/>
    <w:pPr>
      <w:autoSpaceDE w:val="0"/>
      <w:autoSpaceDN w:val="0"/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D9037F"/>
    <w:rPr>
      <w:rFonts w:ascii="Consolas" w:eastAsiaTheme="minorEastAsia" w:hAnsi="Consolas" w:cs="Consolas"/>
      <w:sz w:val="21"/>
      <w:szCs w:val="21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8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3F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.gto.ru/" TargetMode="External"/><Relationship Id="rId13" Type="http://schemas.openxmlformats.org/officeDocument/2006/relationships/hyperlink" Target="http://www.lapta.ru/" TargetMode="External"/><Relationship Id="rId18" Type="http://schemas.openxmlformats.org/officeDocument/2006/relationships/hyperlink" Target="https://goo.su/mCqmv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user.gto.ru/" TargetMode="External"/><Relationship Id="rId12" Type="http://schemas.openxmlformats.org/officeDocument/2006/relationships/hyperlink" Target="http://www.lapta.ru/" TargetMode="External"/><Relationship Id="rId17" Type="http://schemas.openxmlformats.org/officeDocument/2006/relationships/hyperlink" Target="https://goo.su/zG3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ada.ru/" TargetMode="External"/><Relationship Id="rId20" Type="http://schemas.openxmlformats.org/officeDocument/2006/relationships/hyperlink" Target="https://goo.su/qiKA54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ap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ada.ru/" TargetMode="External"/><Relationship Id="rId10" Type="http://schemas.openxmlformats.org/officeDocument/2006/relationships/hyperlink" Target="http://www.lapta.ru/" TargetMode="External"/><Relationship Id="rId19" Type="http://schemas.openxmlformats.org/officeDocument/2006/relationships/hyperlink" Target="https://yandex.ru/video/preview/?filmId=2719466358587781693&amp;text=%D0%B2%D0%B8%D0%B4%D0%B5%D0%BE+%D0%BE%D0%B1%D1%83%D1%87%D0%B5%D0%BD%D0%B8%D0%B5+%D0%BB%D0%BE%D0%B2%D0%BB%D0%B8+%D0%BC%D1%8F%D1%87%D0%B0++%D1%80%D1%83%D1%81%D1%81%D0%BA%D0%B0%D1%8F+%D0%BB%D0%B0%D0%BF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er.gto.ru/" TargetMode="External"/><Relationship Id="rId14" Type="http://schemas.openxmlformats.org/officeDocument/2006/relationships/hyperlink" Target="http://www.rusad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11EA7-F2C1-4FDD-96EE-B0CD3CAF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6742</Words>
  <Characters>38436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2022-09-13T06:46:00Z</cp:lastPrinted>
  <dcterms:created xsi:type="dcterms:W3CDTF">2022-10-26T01:49:00Z</dcterms:created>
  <dcterms:modified xsi:type="dcterms:W3CDTF">2022-12-02T08:21:00Z</dcterms:modified>
</cp:coreProperties>
</file>