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69" w:rsidRPr="00685706" w:rsidRDefault="00A4642A" w:rsidP="00685706">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563360" cy="9019662"/>
            <wp:effectExtent l="19050" t="0" r="8890" b="0"/>
            <wp:docPr id="2"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6"/>
                    <a:srcRect/>
                    <a:stretch>
                      <a:fillRect/>
                    </a:stretch>
                  </pic:blipFill>
                  <pic:spPr bwMode="auto">
                    <a:xfrm>
                      <a:off x="0" y="0"/>
                      <a:ext cx="6563360" cy="9019662"/>
                    </a:xfrm>
                    <a:prstGeom prst="rect">
                      <a:avLst/>
                    </a:prstGeom>
                    <a:noFill/>
                    <a:ln w="9525">
                      <a:noFill/>
                      <a:miter lim="800000"/>
                      <a:headEnd/>
                      <a:tailEnd/>
                    </a:ln>
                  </pic:spPr>
                </pic:pic>
              </a:graphicData>
            </a:graphic>
          </wp:inline>
        </w:drawing>
      </w:r>
    </w:p>
    <w:p w:rsidR="001F6E2B" w:rsidRPr="00685706" w:rsidRDefault="009E4E69" w:rsidP="00685706">
      <w:pPr>
        <w:spacing w:after="0" w:line="240" w:lineRule="auto"/>
        <w:jc w:val="both"/>
        <w:rPr>
          <w:rFonts w:ascii="Times New Roman" w:hAnsi="Times New Roman" w:cs="Times New Roman"/>
          <w:sz w:val="28"/>
          <w:szCs w:val="28"/>
        </w:rPr>
      </w:pPr>
      <w:r w:rsidRPr="00685706">
        <w:rPr>
          <w:rFonts w:ascii="Times New Roman" w:hAnsi="Times New Roman" w:cs="Times New Roman"/>
          <w:sz w:val="28"/>
          <w:szCs w:val="28"/>
        </w:rPr>
        <w:lastRenderedPageBreak/>
        <w:tab/>
      </w:r>
      <w:proofErr w:type="gramStart"/>
      <w:r w:rsidRPr="00685706">
        <w:rPr>
          <w:rFonts w:ascii="Times New Roman" w:hAnsi="Times New Roman" w:cs="Times New Roman"/>
          <w:sz w:val="28"/>
          <w:szCs w:val="28"/>
        </w:rPr>
        <w:t>В соответствии с постановлением администрации Ермаковского района № 372-п от 31 мая 2022 года «О внесении изменений в постановление администрации Ермаковского района от 30.12.2021 г. № 884-п «Об утверждении видов, условий, размеров и порядка установления выплат стимулирующего характера, в том числе критерии оценки результативности и качества труда работников муниципальных бюджетных и казённых образовательных учреждений, подведомственных управлению образования администрации Ермаковского района»</w:t>
      </w:r>
      <w:r w:rsidR="00685706" w:rsidRPr="00685706">
        <w:rPr>
          <w:rFonts w:ascii="Times New Roman" w:hAnsi="Times New Roman" w:cs="Times New Roman"/>
          <w:sz w:val="28"/>
          <w:szCs w:val="28"/>
        </w:rPr>
        <w:t>:</w:t>
      </w:r>
      <w:proofErr w:type="gramEnd"/>
    </w:p>
    <w:p w:rsidR="00685706" w:rsidRPr="00685706" w:rsidRDefault="00685706" w:rsidP="00685706">
      <w:pPr>
        <w:spacing w:after="0" w:line="240" w:lineRule="auto"/>
        <w:jc w:val="both"/>
        <w:rPr>
          <w:rFonts w:ascii="Times New Roman" w:hAnsi="Times New Roman" w:cs="Times New Roman"/>
          <w:sz w:val="28"/>
          <w:szCs w:val="28"/>
        </w:rPr>
      </w:pPr>
    </w:p>
    <w:p w:rsidR="00685706" w:rsidRPr="00685706" w:rsidRDefault="00685706" w:rsidP="00685706">
      <w:pPr>
        <w:pStyle w:val="1"/>
        <w:numPr>
          <w:ilvl w:val="0"/>
          <w:numId w:val="1"/>
        </w:numPr>
        <w:ind w:left="0" w:firstLine="360"/>
        <w:jc w:val="both"/>
        <w:rPr>
          <w:b w:val="0"/>
          <w:szCs w:val="28"/>
        </w:rPr>
      </w:pPr>
      <w:r w:rsidRPr="00685706">
        <w:rPr>
          <w:b w:val="0"/>
          <w:szCs w:val="28"/>
        </w:rPr>
        <w:t>читать Приложение №2 «Положение об оплате труда работников Муниципального бюджетного учреждения дополнительного образования «Ермаковская ДЮСШ «</w:t>
      </w:r>
      <w:proofErr w:type="spellStart"/>
      <w:r w:rsidRPr="00685706">
        <w:rPr>
          <w:b w:val="0"/>
          <w:szCs w:val="28"/>
        </w:rPr>
        <w:t>Ланс</w:t>
      </w:r>
      <w:proofErr w:type="spellEnd"/>
      <w:r w:rsidRPr="00685706">
        <w:rPr>
          <w:b w:val="0"/>
          <w:szCs w:val="28"/>
        </w:rPr>
        <w:t>» к Коллективному договору муниципального бюджетного учреждения дополнительного образования «Ермаковская детско-юношеская спортивная школа «</w:t>
      </w:r>
      <w:proofErr w:type="spellStart"/>
      <w:r w:rsidRPr="00685706">
        <w:rPr>
          <w:b w:val="0"/>
          <w:szCs w:val="28"/>
        </w:rPr>
        <w:t>Ланс</w:t>
      </w:r>
      <w:proofErr w:type="spellEnd"/>
      <w:r w:rsidRPr="00685706">
        <w:rPr>
          <w:b w:val="0"/>
          <w:szCs w:val="28"/>
        </w:rPr>
        <w:t>» на 2021 - 2024 год от 14 апреля  2021 г. в следующей редакции:</w:t>
      </w:r>
    </w:p>
    <w:p w:rsidR="00685706" w:rsidRPr="00685706" w:rsidRDefault="00685706" w:rsidP="00685706">
      <w:pPr>
        <w:spacing w:after="0" w:line="240" w:lineRule="auto"/>
        <w:rPr>
          <w:rFonts w:ascii="Times New Roman" w:hAnsi="Times New Roman" w:cs="Times New Roman"/>
          <w:sz w:val="28"/>
          <w:szCs w:val="28"/>
        </w:rPr>
      </w:pPr>
    </w:p>
    <w:p w:rsidR="00685706" w:rsidRPr="00685706" w:rsidRDefault="00685706" w:rsidP="00685706">
      <w:pPr>
        <w:spacing w:after="0" w:line="240" w:lineRule="auto"/>
        <w:jc w:val="right"/>
        <w:rPr>
          <w:rFonts w:ascii="Times New Roman" w:hAnsi="Times New Roman" w:cs="Times New Roman"/>
          <w:sz w:val="28"/>
          <w:szCs w:val="28"/>
        </w:rPr>
      </w:pPr>
      <w:r w:rsidRPr="00685706">
        <w:rPr>
          <w:rFonts w:ascii="Times New Roman" w:hAnsi="Times New Roman" w:cs="Times New Roman"/>
          <w:sz w:val="28"/>
          <w:szCs w:val="28"/>
        </w:rPr>
        <w:t xml:space="preserve">                                                         Приложение № 2</w:t>
      </w:r>
    </w:p>
    <w:p w:rsidR="00685706" w:rsidRPr="00685706" w:rsidRDefault="00685706" w:rsidP="00685706">
      <w:pPr>
        <w:spacing w:after="0" w:line="240" w:lineRule="auto"/>
        <w:jc w:val="right"/>
        <w:rPr>
          <w:rFonts w:ascii="Times New Roman" w:hAnsi="Times New Roman" w:cs="Times New Roman"/>
          <w:sz w:val="28"/>
          <w:szCs w:val="28"/>
        </w:rPr>
      </w:pPr>
      <w:r w:rsidRPr="00685706">
        <w:rPr>
          <w:rFonts w:ascii="Times New Roman" w:hAnsi="Times New Roman" w:cs="Times New Roman"/>
          <w:sz w:val="28"/>
          <w:szCs w:val="28"/>
        </w:rPr>
        <w:t xml:space="preserve">                                                         к </w:t>
      </w:r>
      <w:proofErr w:type="gramStart"/>
      <w:r w:rsidRPr="00685706">
        <w:rPr>
          <w:rFonts w:ascii="Times New Roman" w:hAnsi="Times New Roman" w:cs="Times New Roman"/>
          <w:sz w:val="28"/>
          <w:szCs w:val="28"/>
        </w:rPr>
        <w:t>коллективному</w:t>
      </w:r>
      <w:proofErr w:type="gramEnd"/>
      <w:r w:rsidRPr="00685706">
        <w:rPr>
          <w:rFonts w:ascii="Times New Roman" w:hAnsi="Times New Roman" w:cs="Times New Roman"/>
          <w:sz w:val="28"/>
          <w:szCs w:val="28"/>
        </w:rPr>
        <w:t xml:space="preserve"> договор</w:t>
      </w:r>
    </w:p>
    <w:p w:rsidR="00685706" w:rsidRPr="00685706" w:rsidRDefault="00685706" w:rsidP="00685706">
      <w:pPr>
        <w:spacing w:after="0" w:line="240" w:lineRule="auto"/>
        <w:rPr>
          <w:rFonts w:ascii="Times New Roman" w:hAnsi="Times New Roman" w:cs="Times New Roman"/>
          <w:sz w:val="28"/>
          <w:szCs w:val="28"/>
        </w:rPr>
      </w:pPr>
    </w:p>
    <w:p w:rsidR="00685706" w:rsidRPr="00685706" w:rsidRDefault="00685706" w:rsidP="00685706">
      <w:pPr>
        <w:spacing w:after="0" w:line="240" w:lineRule="auto"/>
        <w:rPr>
          <w:rFonts w:ascii="Times New Roman" w:hAnsi="Times New Roman" w:cs="Times New Roman"/>
          <w:sz w:val="28"/>
          <w:szCs w:val="28"/>
        </w:rPr>
      </w:pPr>
      <w:r w:rsidRPr="00685706">
        <w:rPr>
          <w:rFonts w:ascii="Times New Roman" w:hAnsi="Times New Roman" w:cs="Times New Roman"/>
          <w:sz w:val="28"/>
          <w:szCs w:val="28"/>
        </w:rPr>
        <w:t xml:space="preserve">  </w:t>
      </w:r>
    </w:p>
    <w:p w:rsidR="00685706" w:rsidRPr="00685706" w:rsidRDefault="00685706" w:rsidP="00685706">
      <w:pPr>
        <w:spacing w:after="0" w:line="240" w:lineRule="auto"/>
        <w:rPr>
          <w:rFonts w:ascii="Times New Roman" w:hAnsi="Times New Roman" w:cs="Times New Roman"/>
          <w:sz w:val="28"/>
          <w:szCs w:val="28"/>
        </w:rPr>
      </w:pPr>
    </w:p>
    <w:p w:rsidR="00685706" w:rsidRPr="00685706" w:rsidRDefault="00685706" w:rsidP="00685706">
      <w:pPr>
        <w:pStyle w:val="ConsPlusTitle"/>
        <w:widowControl/>
        <w:tabs>
          <w:tab w:val="left" w:pos="8789"/>
        </w:tabs>
        <w:spacing w:line="240" w:lineRule="auto"/>
        <w:jc w:val="center"/>
        <w:rPr>
          <w:rFonts w:ascii="Times New Roman" w:hAnsi="Times New Roman" w:cs="Times New Roman"/>
          <w:sz w:val="28"/>
          <w:szCs w:val="28"/>
        </w:rPr>
      </w:pPr>
    </w:p>
    <w:p w:rsidR="00685706" w:rsidRPr="00685706" w:rsidRDefault="00685706" w:rsidP="00685706">
      <w:pPr>
        <w:pStyle w:val="ConsPlusTitle"/>
        <w:widowControl/>
        <w:tabs>
          <w:tab w:val="left" w:pos="8789"/>
        </w:tabs>
        <w:spacing w:line="240" w:lineRule="auto"/>
        <w:jc w:val="center"/>
        <w:rPr>
          <w:rFonts w:ascii="Times New Roman" w:hAnsi="Times New Roman" w:cs="Times New Roman"/>
          <w:sz w:val="28"/>
          <w:szCs w:val="28"/>
        </w:rPr>
      </w:pPr>
    </w:p>
    <w:p w:rsidR="00685706" w:rsidRPr="00685706" w:rsidRDefault="00685706" w:rsidP="00685706">
      <w:pPr>
        <w:pStyle w:val="ConsPlusTitle"/>
        <w:widowControl/>
        <w:tabs>
          <w:tab w:val="left" w:pos="8789"/>
        </w:tabs>
        <w:spacing w:line="240" w:lineRule="auto"/>
        <w:jc w:val="center"/>
        <w:rPr>
          <w:rFonts w:ascii="Times New Roman" w:hAnsi="Times New Roman" w:cs="Times New Roman"/>
          <w:sz w:val="28"/>
          <w:szCs w:val="28"/>
        </w:rPr>
      </w:pPr>
    </w:p>
    <w:p w:rsidR="00685706" w:rsidRPr="00685706" w:rsidRDefault="00685706" w:rsidP="00685706">
      <w:pPr>
        <w:pStyle w:val="ConsPlusTitle"/>
        <w:widowControl/>
        <w:tabs>
          <w:tab w:val="left" w:pos="8789"/>
        </w:tabs>
        <w:spacing w:line="240" w:lineRule="auto"/>
        <w:jc w:val="center"/>
        <w:rPr>
          <w:rFonts w:ascii="Times New Roman" w:hAnsi="Times New Roman" w:cs="Times New Roman"/>
          <w:sz w:val="28"/>
          <w:szCs w:val="28"/>
        </w:rPr>
      </w:pPr>
      <w:r w:rsidRPr="00685706">
        <w:rPr>
          <w:rFonts w:ascii="Times New Roman" w:hAnsi="Times New Roman" w:cs="Times New Roman"/>
          <w:sz w:val="28"/>
          <w:szCs w:val="28"/>
        </w:rPr>
        <w:t>Положение</w:t>
      </w:r>
    </w:p>
    <w:p w:rsidR="00685706" w:rsidRPr="00685706" w:rsidRDefault="00685706" w:rsidP="00685706">
      <w:pPr>
        <w:pStyle w:val="ConsPlusTitle"/>
        <w:widowControl/>
        <w:tabs>
          <w:tab w:val="left" w:pos="8789"/>
        </w:tabs>
        <w:spacing w:line="240" w:lineRule="auto"/>
        <w:jc w:val="center"/>
        <w:rPr>
          <w:rFonts w:ascii="Times New Roman" w:hAnsi="Times New Roman" w:cs="Times New Roman"/>
          <w:sz w:val="28"/>
          <w:szCs w:val="28"/>
        </w:rPr>
      </w:pPr>
      <w:r w:rsidRPr="00685706">
        <w:rPr>
          <w:rFonts w:ascii="Times New Roman" w:hAnsi="Times New Roman" w:cs="Times New Roman"/>
          <w:sz w:val="28"/>
          <w:szCs w:val="28"/>
        </w:rPr>
        <w:t xml:space="preserve">об оплате труда работников </w:t>
      </w:r>
    </w:p>
    <w:p w:rsidR="00685706" w:rsidRPr="00685706" w:rsidRDefault="00685706" w:rsidP="00685706">
      <w:pPr>
        <w:pStyle w:val="ConsPlusTitle"/>
        <w:widowControl/>
        <w:tabs>
          <w:tab w:val="left" w:pos="8789"/>
        </w:tabs>
        <w:spacing w:line="240" w:lineRule="auto"/>
        <w:jc w:val="center"/>
        <w:rPr>
          <w:rFonts w:ascii="Times New Roman" w:hAnsi="Times New Roman" w:cs="Times New Roman"/>
          <w:sz w:val="28"/>
          <w:szCs w:val="28"/>
        </w:rPr>
      </w:pPr>
      <w:r w:rsidRPr="00685706">
        <w:rPr>
          <w:rFonts w:ascii="Times New Roman" w:hAnsi="Times New Roman" w:cs="Times New Roman"/>
          <w:sz w:val="28"/>
          <w:szCs w:val="28"/>
        </w:rPr>
        <w:t xml:space="preserve">муниципального бюджетного учреждения </w:t>
      </w:r>
    </w:p>
    <w:p w:rsidR="00685706" w:rsidRPr="00685706" w:rsidRDefault="00685706" w:rsidP="00685706">
      <w:pPr>
        <w:pStyle w:val="ConsPlusTitle"/>
        <w:widowControl/>
        <w:tabs>
          <w:tab w:val="left" w:pos="8789"/>
        </w:tabs>
        <w:spacing w:line="240" w:lineRule="auto"/>
        <w:jc w:val="center"/>
        <w:rPr>
          <w:rFonts w:ascii="Times New Roman" w:hAnsi="Times New Roman" w:cs="Times New Roman"/>
          <w:sz w:val="28"/>
          <w:szCs w:val="28"/>
        </w:rPr>
      </w:pPr>
      <w:r w:rsidRPr="00685706">
        <w:rPr>
          <w:rFonts w:ascii="Times New Roman" w:hAnsi="Times New Roman" w:cs="Times New Roman"/>
          <w:sz w:val="28"/>
          <w:szCs w:val="28"/>
        </w:rPr>
        <w:t xml:space="preserve">дополнительного образования </w:t>
      </w:r>
    </w:p>
    <w:p w:rsidR="00685706" w:rsidRPr="00685706" w:rsidRDefault="00685706" w:rsidP="00685706">
      <w:pPr>
        <w:pStyle w:val="ConsPlusTitle"/>
        <w:widowControl/>
        <w:tabs>
          <w:tab w:val="left" w:pos="8789"/>
        </w:tabs>
        <w:spacing w:line="240" w:lineRule="auto"/>
        <w:jc w:val="center"/>
        <w:rPr>
          <w:rFonts w:ascii="Times New Roman" w:hAnsi="Times New Roman" w:cs="Times New Roman"/>
          <w:sz w:val="28"/>
          <w:szCs w:val="28"/>
        </w:rPr>
      </w:pPr>
      <w:r w:rsidRPr="00685706">
        <w:rPr>
          <w:rFonts w:ascii="Times New Roman" w:hAnsi="Times New Roman" w:cs="Times New Roman"/>
          <w:sz w:val="28"/>
          <w:szCs w:val="28"/>
        </w:rPr>
        <w:t>«Ермаковская ДЮСШ  «</w:t>
      </w:r>
      <w:proofErr w:type="spellStart"/>
      <w:r w:rsidRPr="00685706">
        <w:rPr>
          <w:rFonts w:ascii="Times New Roman" w:hAnsi="Times New Roman" w:cs="Times New Roman"/>
          <w:sz w:val="28"/>
          <w:szCs w:val="28"/>
        </w:rPr>
        <w:t>Ланс</w:t>
      </w:r>
      <w:proofErr w:type="spellEnd"/>
      <w:r w:rsidRPr="00685706">
        <w:rPr>
          <w:rFonts w:ascii="Times New Roman" w:hAnsi="Times New Roman" w:cs="Times New Roman"/>
          <w:sz w:val="28"/>
          <w:szCs w:val="28"/>
        </w:rPr>
        <w:t>»</w:t>
      </w:r>
      <w:r w:rsidRPr="00685706">
        <w:rPr>
          <w:rFonts w:ascii="Times New Roman" w:hAnsi="Times New Roman" w:cs="Times New Roman"/>
          <w:b w:val="0"/>
          <w:bCs w:val="0"/>
          <w:sz w:val="28"/>
          <w:szCs w:val="28"/>
        </w:rPr>
        <w:t xml:space="preserve"> </w:t>
      </w:r>
    </w:p>
    <w:p w:rsidR="00685706" w:rsidRPr="00685706" w:rsidRDefault="00685706" w:rsidP="00685706">
      <w:pPr>
        <w:pStyle w:val="ConsPlusNormal"/>
        <w:widowControl/>
        <w:spacing w:line="240" w:lineRule="auto"/>
        <w:ind w:firstLine="0"/>
        <w:rPr>
          <w:rFonts w:ascii="Times New Roman" w:hAnsi="Times New Roman" w:cs="Times New Roman"/>
          <w:sz w:val="28"/>
          <w:szCs w:val="28"/>
        </w:rPr>
      </w:pPr>
    </w:p>
    <w:p w:rsidR="00685706" w:rsidRDefault="00685706" w:rsidP="00685706">
      <w:pPr>
        <w:pStyle w:val="ConsPlusNormal"/>
        <w:widowControl/>
        <w:spacing w:line="240" w:lineRule="auto"/>
        <w:ind w:firstLine="540"/>
        <w:jc w:val="both"/>
        <w:rPr>
          <w:rFonts w:ascii="Times New Roman" w:hAnsi="Times New Roman" w:cs="Times New Roman"/>
          <w:sz w:val="28"/>
          <w:szCs w:val="28"/>
        </w:rPr>
      </w:pPr>
    </w:p>
    <w:p w:rsidR="00D12E31" w:rsidRPr="006027D6" w:rsidRDefault="00D12E31" w:rsidP="00D12E31">
      <w:pPr>
        <w:pStyle w:val="ConsPlusNormal"/>
        <w:widowControl/>
        <w:numPr>
          <w:ilvl w:val="0"/>
          <w:numId w:val="12"/>
        </w:numPr>
        <w:spacing w:line="240" w:lineRule="auto"/>
        <w:jc w:val="center"/>
        <w:rPr>
          <w:rFonts w:ascii="Times New Roman" w:hAnsi="Times New Roman" w:cs="Times New Roman"/>
          <w:sz w:val="26"/>
          <w:szCs w:val="28"/>
        </w:rPr>
      </w:pPr>
      <w:r w:rsidRPr="006027D6">
        <w:rPr>
          <w:rFonts w:ascii="Times New Roman" w:hAnsi="Times New Roman" w:cs="Times New Roman"/>
          <w:sz w:val="26"/>
          <w:szCs w:val="28"/>
        </w:rPr>
        <w:t>Общие положения</w:t>
      </w:r>
    </w:p>
    <w:p w:rsidR="00D12E31" w:rsidRPr="006027D6" w:rsidRDefault="00D12E31" w:rsidP="00395E7B">
      <w:pPr>
        <w:pStyle w:val="ConsPlusNormal"/>
        <w:widowControl/>
        <w:spacing w:line="240" w:lineRule="auto"/>
        <w:ind w:left="900" w:firstLine="0"/>
        <w:jc w:val="center"/>
        <w:rPr>
          <w:rFonts w:ascii="Times New Roman" w:hAnsi="Times New Roman" w:cs="Times New Roman"/>
          <w:sz w:val="26"/>
          <w:szCs w:val="28"/>
        </w:rPr>
      </w:pPr>
    </w:p>
    <w:p w:rsidR="00685706" w:rsidRPr="006027D6" w:rsidRDefault="00395E7B" w:rsidP="00395E7B">
      <w:pPr>
        <w:pStyle w:val="ConsPlusTitle"/>
        <w:widowControl/>
        <w:tabs>
          <w:tab w:val="left" w:pos="8789"/>
        </w:tabs>
        <w:spacing w:line="240" w:lineRule="auto"/>
        <w:jc w:val="both"/>
        <w:rPr>
          <w:rFonts w:ascii="Times New Roman" w:hAnsi="Times New Roman" w:cs="Times New Roman"/>
          <w:b w:val="0"/>
          <w:bCs w:val="0"/>
          <w:sz w:val="26"/>
          <w:szCs w:val="28"/>
        </w:rPr>
      </w:pPr>
      <w:proofErr w:type="gramStart"/>
      <w:r w:rsidRPr="006027D6">
        <w:rPr>
          <w:rFonts w:ascii="Times New Roman" w:hAnsi="Times New Roman" w:cs="Times New Roman"/>
          <w:b w:val="0"/>
          <w:bCs w:val="0"/>
          <w:sz w:val="26"/>
          <w:szCs w:val="28"/>
        </w:rPr>
        <w:t>1.1.</w:t>
      </w:r>
      <w:r w:rsidR="00685706" w:rsidRPr="006027D6">
        <w:rPr>
          <w:rFonts w:ascii="Times New Roman" w:hAnsi="Times New Roman" w:cs="Times New Roman"/>
          <w:b w:val="0"/>
          <w:bCs w:val="0"/>
          <w:sz w:val="26"/>
          <w:szCs w:val="28"/>
        </w:rPr>
        <w:t>Настоящее Положение об оплате труда работников муниципального бюджетного учреждения дополнительного образования «Ермаковская ДЮСШ «</w:t>
      </w:r>
      <w:proofErr w:type="spellStart"/>
      <w:r w:rsidR="00685706" w:rsidRPr="006027D6">
        <w:rPr>
          <w:rFonts w:ascii="Times New Roman" w:hAnsi="Times New Roman" w:cs="Times New Roman"/>
          <w:b w:val="0"/>
          <w:bCs w:val="0"/>
          <w:sz w:val="26"/>
          <w:szCs w:val="28"/>
        </w:rPr>
        <w:t>Ланс</w:t>
      </w:r>
      <w:proofErr w:type="spellEnd"/>
      <w:r w:rsidR="00685706" w:rsidRPr="006027D6">
        <w:rPr>
          <w:rFonts w:ascii="Times New Roman" w:hAnsi="Times New Roman" w:cs="Times New Roman"/>
          <w:b w:val="0"/>
          <w:bCs w:val="0"/>
          <w:sz w:val="26"/>
          <w:szCs w:val="28"/>
        </w:rPr>
        <w:t xml:space="preserve">»» (далее – Положение) разработано на основании </w:t>
      </w:r>
      <w:hyperlink r:id="rId7" w:history="1">
        <w:r w:rsidR="00685706" w:rsidRPr="006027D6">
          <w:rPr>
            <w:rFonts w:ascii="Times New Roman" w:hAnsi="Times New Roman" w:cs="Times New Roman"/>
            <w:b w:val="0"/>
            <w:bCs w:val="0"/>
            <w:sz w:val="26"/>
            <w:szCs w:val="28"/>
          </w:rPr>
          <w:t>Закона</w:t>
        </w:r>
      </w:hyperlink>
      <w:r w:rsidR="00685706" w:rsidRPr="006027D6">
        <w:rPr>
          <w:rFonts w:ascii="Times New Roman" w:hAnsi="Times New Roman" w:cs="Times New Roman"/>
          <w:b w:val="0"/>
          <w:bCs w:val="0"/>
          <w:sz w:val="26"/>
          <w:szCs w:val="28"/>
        </w:rPr>
        <w:t xml:space="preserve"> Красноярского края от 29.10.2009 № 9-3864 «О системах оплаты труда работников краевых государственных бюджетных учреждений»,  </w:t>
      </w:r>
      <w:r w:rsidR="007518E9" w:rsidRPr="006027D6">
        <w:rPr>
          <w:rFonts w:ascii="Times New Roman" w:hAnsi="Times New Roman" w:cs="Times New Roman"/>
          <w:b w:val="0"/>
          <w:bCs w:val="0"/>
          <w:sz w:val="26"/>
          <w:szCs w:val="28"/>
        </w:rPr>
        <w:t>Приказа министерства образования  и науки Красноярского края от 15.12.2009 г. № 988 (ред. от 13.05.2021) «Об утверждении видов, условий, размера и  порядка установления выплат стимулирующего характера</w:t>
      </w:r>
      <w:proofErr w:type="gramEnd"/>
      <w:r w:rsidR="007518E9" w:rsidRPr="006027D6">
        <w:rPr>
          <w:rFonts w:ascii="Times New Roman" w:hAnsi="Times New Roman" w:cs="Times New Roman"/>
          <w:b w:val="0"/>
          <w:bCs w:val="0"/>
          <w:sz w:val="26"/>
          <w:szCs w:val="28"/>
        </w:rPr>
        <w:t>, в том числе критериев государственных бюджетных и казённых учреждений, подведомственных министерству образования Красноярского края»</w:t>
      </w:r>
      <w:r w:rsidR="00685706" w:rsidRPr="006027D6">
        <w:rPr>
          <w:rFonts w:ascii="Times New Roman" w:hAnsi="Times New Roman" w:cs="Times New Roman"/>
          <w:b w:val="0"/>
          <w:bCs w:val="0"/>
          <w:sz w:val="26"/>
          <w:szCs w:val="28"/>
        </w:rPr>
        <w:t xml:space="preserve">  и регулирует порядок и условия оплаты труда работников муниципального бюджетного учреждения дополнительного образования «Ермаковская ДЮСШ «</w:t>
      </w:r>
      <w:proofErr w:type="spellStart"/>
      <w:r w:rsidR="00685706" w:rsidRPr="006027D6">
        <w:rPr>
          <w:rFonts w:ascii="Times New Roman" w:hAnsi="Times New Roman" w:cs="Times New Roman"/>
          <w:b w:val="0"/>
          <w:bCs w:val="0"/>
          <w:sz w:val="26"/>
          <w:szCs w:val="28"/>
        </w:rPr>
        <w:t>Ланс</w:t>
      </w:r>
      <w:proofErr w:type="spellEnd"/>
      <w:r w:rsidR="00685706" w:rsidRPr="006027D6">
        <w:rPr>
          <w:rFonts w:ascii="Times New Roman" w:hAnsi="Times New Roman" w:cs="Times New Roman"/>
          <w:b w:val="0"/>
          <w:bCs w:val="0"/>
          <w:sz w:val="26"/>
          <w:szCs w:val="28"/>
        </w:rPr>
        <w:t>»  (далее – Учреждение).</w:t>
      </w:r>
    </w:p>
    <w:p w:rsidR="00AB2C2E" w:rsidRPr="006027D6" w:rsidRDefault="00AB2C2E" w:rsidP="00685706">
      <w:pPr>
        <w:pStyle w:val="ConsPlusTitle"/>
        <w:widowControl/>
        <w:tabs>
          <w:tab w:val="left" w:pos="8789"/>
        </w:tabs>
        <w:spacing w:line="240" w:lineRule="auto"/>
        <w:jc w:val="both"/>
        <w:rPr>
          <w:rFonts w:ascii="Times New Roman" w:hAnsi="Times New Roman" w:cs="Times New Roman"/>
          <w:b w:val="0"/>
          <w:bCs w:val="0"/>
          <w:sz w:val="26"/>
          <w:szCs w:val="28"/>
        </w:rPr>
      </w:pPr>
    </w:p>
    <w:p w:rsidR="00056639" w:rsidRPr="006027D6" w:rsidRDefault="00056639" w:rsidP="00395E7B">
      <w:pPr>
        <w:pStyle w:val="ConsPlusTitle"/>
        <w:widowControl/>
        <w:tabs>
          <w:tab w:val="left" w:pos="8789"/>
        </w:tabs>
        <w:spacing w:line="240" w:lineRule="auto"/>
        <w:jc w:val="center"/>
        <w:rPr>
          <w:rFonts w:ascii="Times New Roman" w:hAnsi="Times New Roman" w:cs="Times New Roman"/>
          <w:b w:val="0"/>
          <w:bCs w:val="0"/>
          <w:sz w:val="26"/>
          <w:szCs w:val="28"/>
        </w:rPr>
      </w:pPr>
    </w:p>
    <w:p w:rsidR="00AB2C2E" w:rsidRPr="006027D6" w:rsidRDefault="00056639" w:rsidP="00056639">
      <w:pPr>
        <w:pStyle w:val="ConsPlusTitle"/>
        <w:widowControl/>
        <w:numPr>
          <w:ilvl w:val="0"/>
          <w:numId w:val="12"/>
        </w:numPr>
        <w:tabs>
          <w:tab w:val="left" w:pos="8789"/>
        </w:tabs>
        <w:spacing w:line="240" w:lineRule="auto"/>
        <w:jc w:val="center"/>
        <w:rPr>
          <w:rFonts w:ascii="Times New Roman" w:hAnsi="Times New Roman" w:cs="Times New Roman"/>
          <w:b w:val="0"/>
          <w:bCs w:val="0"/>
          <w:sz w:val="26"/>
          <w:szCs w:val="28"/>
        </w:rPr>
      </w:pPr>
      <w:r w:rsidRPr="006027D6">
        <w:rPr>
          <w:rFonts w:ascii="Times New Roman" w:hAnsi="Times New Roman" w:cs="Times New Roman"/>
          <w:b w:val="0"/>
          <w:bCs w:val="0"/>
          <w:sz w:val="26"/>
          <w:szCs w:val="28"/>
        </w:rPr>
        <w:t>Выплаты стимулирующего характ</w:t>
      </w:r>
      <w:r w:rsidR="00395E7B" w:rsidRPr="006027D6">
        <w:rPr>
          <w:rFonts w:ascii="Times New Roman" w:hAnsi="Times New Roman" w:cs="Times New Roman"/>
          <w:b w:val="0"/>
          <w:bCs w:val="0"/>
          <w:sz w:val="26"/>
          <w:szCs w:val="28"/>
        </w:rPr>
        <w:t>ера, персональные выплаты</w:t>
      </w:r>
    </w:p>
    <w:p w:rsidR="00056639" w:rsidRPr="006027D6" w:rsidRDefault="00056639" w:rsidP="00056639">
      <w:pPr>
        <w:pStyle w:val="ConsPlusTitle"/>
        <w:widowControl/>
        <w:tabs>
          <w:tab w:val="left" w:pos="8789"/>
        </w:tabs>
        <w:spacing w:line="240" w:lineRule="auto"/>
        <w:ind w:left="900"/>
        <w:jc w:val="center"/>
        <w:rPr>
          <w:rFonts w:ascii="Times New Roman" w:hAnsi="Times New Roman" w:cs="Times New Roman"/>
          <w:b w:val="0"/>
          <w:bCs w:val="0"/>
          <w:sz w:val="26"/>
          <w:szCs w:val="28"/>
        </w:rPr>
      </w:pP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2.</w:t>
      </w:r>
      <w:r w:rsidR="00395E7B" w:rsidRPr="006027D6">
        <w:rPr>
          <w:rFonts w:ascii="Times New Roman" w:eastAsia="Times New Roman" w:hAnsi="Times New Roman" w:cs="Times New Roman"/>
          <w:sz w:val="26"/>
          <w:szCs w:val="28"/>
        </w:rPr>
        <w:t>1</w:t>
      </w:r>
      <w:proofErr w:type="gramStart"/>
      <w:r w:rsidRPr="006027D6">
        <w:rPr>
          <w:rFonts w:ascii="Times New Roman" w:eastAsia="Times New Roman" w:hAnsi="Times New Roman" w:cs="Times New Roman"/>
          <w:sz w:val="26"/>
          <w:szCs w:val="28"/>
        </w:rPr>
        <w:t xml:space="preserve"> К</w:t>
      </w:r>
      <w:proofErr w:type="gramEnd"/>
      <w:r w:rsidRPr="006027D6">
        <w:rPr>
          <w:rFonts w:ascii="Times New Roman" w:eastAsia="Times New Roman" w:hAnsi="Times New Roman" w:cs="Times New Roman"/>
          <w:sz w:val="26"/>
          <w:szCs w:val="28"/>
        </w:rPr>
        <w:t xml:space="preserve"> выплатам стимулирующего характера относятся выплаты, направленные на стимулирование работников учреждений за качественные результаты труда, а также поощрение за выполненную работу.</w:t>
      </w:r>
    </w:p>
    <w:p w:rsidR="00AB2C2E" w:rsidRPr="006027D6" w:rsidRDefault="00395E7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2</w:t>
      </w:r>
      <w:r w:rsidR="00AB2C2E" w:rsidRPr="006027D6">
        <w:rPr>
          <w:rFonts w:ascii="Times New Roman" w:eastAsia="Times New Roman" w:hAnsi="Times New Roman" w:cs="Times New Roman"/>
          <w:sz w:val="26"/>
          <w:szCs w:val="28"/>
        </w:rPr>
        <w:t>.</w:t>
      </w:r>
      <w:r w:rsidRPr="006027D6">
        <w:rPr>
          <w:rFonts w:ascii="Times New Roman" w:eastAsia="Times New Roman" w:hAnsi="Times New Roman" w:cs="Times New Roman"/>
          <w:sz w:val="26"/>
          <w:szCs w:val="28"/>
        </w:rPr>
        <w:t>2</w:t>
      </w:r>
      <w:r w:rsidR="00AB2C2E" w:rsidRPr="006027D6">
        <w:rPr>
          <w:rFonts w:ascii="Times New Roman" w:eastAsia="Times New Roman" w:hAnsi="Times New Roman" w:cs="Times New Roman"/>
          <w:sz w:val="26"/>
          <w:szCs w:val="28"/>
        </w:rPr>
        <w:t xml:space="preserve"> Выплаты стимулирующего характера устанавливаются настоящим положением, локальными нормативными актами учреждения с учетом мнения представительного органа работников.</w:t>
      </w:r>
    </w:p>
    <w:p w:rsidR="00AB2C2E" w:rsidRPr="006027D6" w:rsidRDefault="00395E7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2</w:t>
      </w:r>
      <w:r w:rsidR="00AB2C2E" w:rsidRPr="006027D6">
        <w:rPr>
          <w:rFonts w:ascii="Times New Roman" w:eastAsia="Times New Roman" w:hAnsi="Times New Roman" w:cs="Times New Roman"/>
          <w:sz w:val="26"/>
          <w:szCs w:val="28"/>
        </w:rPr>
        <w:t>.</w:t>
      </w:r>
      <w:r w:rsidRPr="006027D6">
        <w:rPr>
          <w:rFonts w:ascii="Times New Roman" w:eastAsia="Times New Roman" w:hAnsi="Times New Roman" w:cs="Times New Roman"/>
          <w:sz w:val="26"/>
          <w:szCs w:val="28"/>
        </w:rPr>
        <w:t>3</w:t>
      </w:r>
      <w:r w:rsidR="00AB2C2E" w:rsidRPr="006027D6">
        <w:rPr>
          <w:rFonts w:ascii="Times New Roman" w:eastAsia="Times New Roman" w:hAnsi="Times New Roman" w:cs="Times New Roman"/>
          <w:sz w:val="26"/>
          <w:szCs w:val="28"/>
        </w:rPr>
        <w:t xml:space="preserve"> Работникам Учреждений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Учреждениями на оплату труда работников, могут устанавливаться следующие виды выплат стимулирующего характера:</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выплаты за важность выполняемой работы, степень самостоятельности и ответственности при выполнении поставленных задач;</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выплаты за интенсивность и высокие результаты работы;</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выплаты за качество выполняемых работ;</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 xml:space="preserve">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6027D6">
        <w:rPr>
          <w:rFonts w:ascii="Times New Roman" w:eastAsia="Times New Roman" w:hAnsi="Times New Roman" w:cs="Times New Roman"/>
          <w:sz w:val="26"/>
          <w:szCs w:val="28"/>
        </w:rPr>
        <w:t>размера оплаты труда</w:t>
      </w:r>
      <w:proofErr w:type="gramEnd"/>
      <w:r w:rsidRPr="006027D6">
        <w:rPr>
          <w:rFonts w:ascii="Times New Roman" w:eastAsia="Times New Roman" w:hAnsi="Times New Roman" w:cs="Times New Roman"/>
          <w:sz w:val="26"/>
          <w:szCs w:val="28"/>
        </w:rPr>
        <w:t>), обеспечения региональной выплаты;</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выплаты по итогам работы.</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 xml:space="preserve">Виды, условия, размер и критерии оценки результативности и качества труда работников Учреждения устанавливаются в соответствии с </w:t>
      </w:r>
      <w:r w:rsidR="00325246" w:rsidRPr="006027D6">
        <w:rPr>
          <w:rFonts w:ascii="Times New Roman" w:eastAsia="Times New Roman" w:hAnsi="Times New Roman" w:cs="Times New Roman"/>
          <w:sz w:val="26"/>
          <w:szCs w:val="28"/>
        </w:rPr>
        <w:t xml:space="preserve">Приложением </w:t>
      </w:r>
      <w:r w:rsidR="00B0087C" w:rsidRPr="006027D6">
        <w:rPr>
          <w:rFonts w:ascii="Times New Roman" w:eastAsia="Times New Roman" w:hAnsi="Times New Roman" w:cs="Times New Roman"/>
          <w:sz w:val="26"/>
          <w:szCs w:val="28"/>
        </w:rPr>
        <w:t xml:space="preserve">№ 4 </w:t>
      </w:r>
      <w:r w:rsidRPr="006027D6">
        <w:rPr>
          <w:rFonts w:ascii="Times New Roman" w:eastAsia="Times New Roman" w:hAnsi="Times New Roman" w:cs="Times New Roman"/>
          <w:sz w:val="26"/>
          <w:szCs w:val="28"/>
        </w:rPr>
        <w:t>к настоящему По</w:t>
      </w:r>
      <w:r w:rsidR="00B0087C" w:rsidRPr="006027D6">
        <w:rPr>
          <w:rFonts w:ascii="Times New Roman" w:eastAsia="Times New Roman" w:hAnsi="Times New Roman" w:cs="Times New Roman"/>
          <w:sz w:val="26"/>
          <w:szCs w:val="28"/>
        </w:rPr>
        <w:t>ложению</w:t>
      </w:r>
      <w:r w:rsidRPr="006027D6">
        <w:rPr>
          <w:rFonts w:ascii="Times New Roman" w:eastAsia="Times New Roman" w:hAnsi="Times New Roman" w:cs="Times New Roman"/>
          <w:sz w:val="26"/>
          <w:szCs w:val="28"/>
        </w:rPr>
        <w:t>.</w:t>
      </w:r>
    </w:p>
    <w:p w:rsidR="00AB2C2E" w:rsidRPr="006027D6" w:rsidRDefault="00395E7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2</w:t>
      </w:r>
      <w:r w:rsidR="00AB2C2E" w:rsidRPr="006027D6">
        <w:rPr>
          <w:rFonts w:ascii="Times New Roman" w:eastAsia="Times New Roman" w:hAnsi="Times New Roman" w:cs="Times New Roman"/>
          <w:sz w:val="26"/>
          <w:szCs w:val="28"/>
        </w:rPr>
        <w:t>.</w:t>
      </w:r>
      <w:r w:rsidRPr="006027D6">
        <w:rPr>
          <w:rFonts w:ascii="Times New Roman" w:eastAsia="Times New Roman" w:hAnsi="Times New Roman" w:cs="Times New Roman"/>
          <w:sz w:val="26"/>
          <w:szCs w:val="28"/>
        </w:rPr>
        <w:t>4</w:t>
      </w:r>
      <w:r w:rsidR="00AB2C2E" w:rsidRPr="006027D6">
        <w:rPr>
          <w:rFonts w:ascii="Times New Roman" w:eastAsia="Times New Roman" w:hAnsi="Times New Roman" w:cs="Times New Roman"/>
          <w:sz w:val="26"/>
          <w:szCs w:val="28"/>
        </w:rPr>
        <w:t xml:space="preserve"> Виды выплат должны отвечать уставным задачам Учреждения.</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Выплаты стимулирующего характера максимальным размером не ограничены и устанавливаются в пределах фонда оплаты труда.</w:t>
      </w:r>
    </w:p>
    <w:p w:rsidR="00AB2C2E" w:rsidRPr="006027D6" w:rsidRDefault="00395E7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2</w:t>
      </w:r>
      <w:r w:rsidR="00AB2C2E" w:rsidRPr="006027D6">
        <w:rPr>
          <w:rFonts w:ascii="Times New Roman" w:eastAsia="Times New Roman" w:hAnsi="Times New Roman" w:cs="Times New Roman"/>
          <w:sz w:val="26"/>
          <w:szCs w:val="28"/>
        </w:rPr>
        <w:t>.</w:t>
      </w:r>
      <w:r w:rsidRPr="006027D6">
        <w:rPr>
          <w:rFonts w:ascii="Times New Roman" w:eastAsia="Times New Roman" w:hAnsi="Times New Roman" w:cs="Times New Roman"/>
          <w:sz w:val="26"/>
          <w:szCs w:val="28"/>
        </w:rPr>
        <w:t>5</w:t>
      </w:r>
      <w:r w:rsidR="00AB2C2E" w:rsidRPr="006027D6">
        <w:rPr>
          <w:rFonts w:ascii="Times New Roman" w:eastAsia="Times New Roman" w:hAnsi="Times New Roman" w:cs="Times New Roman"/>
          <w:sz w:val="26"/>
          <w:szCs w:val="28"/>
        </w:rPr>
        <w:t xml:space="preserve"> Персональные выплаты определяются в процентном отношении к окладу (должностному окладу), ставке заработной платы. Размер персональных выплат работникам устанавливается в соответствии с </w:t>
      </w:r>
      <w:hyperlink r:id="rId8" w:anchor="Par5251" w:tooltip="РАЗМЕР" w:history="1">
        <w:r w:rsidR="00B0087C" w:rsidRPr="006027D6">
          <w:rPr>
            <w:rFonts w:ascii="Times New Roman" w:eastAsia="Times New Roman" w:hAnsi="Times New Roman" w:cs="Times New Roman"/>
            <w:sz w:val="26"/>
            <w:szCs w:val="28"/>
          </w:rPr>
          <w:t>Приложением №</w:t>
        </w:r>
        <w:r w:rsidR="00AB2C2E" w:rsidRPr="006027D6">
          <w:rPr>
            <w:rFonts w:ascii="Times New Roman" w:eastAsia="Times New Roman" w:hAnsi="Times New Roman" w:cs="Times New Roman"/>
            <w:sz w:val="26"/>
            <w:szCs w:val="28"/>
          </w:rPr>
          <w:t xml:space="preserve"> </w:t>
        </w:r>
        <w:r w:rsidR="00B0087C" w:rsidRPr="006027D6">
          <w:rPr>
            <w:rFonts w:ascii="Times New Roman" w:eastAsia="Times New Roman" w:hAnsi="Times New Roman" w:cs="Times New Roman"/>
            <w:sz w:val="26"/>
            <w:szCs w:val="28"/>
          </w:rPr>
          <w:t xml:space="preserve">1, </w:t>
        </w:r>
        <w:r w:rsidR="00AB2C2E" w:rsidRPr="006027D6">
          <w:rPr>
            <w:rFonts w:ascii="Times New Roman" w:eastAsia="Times New Roman" w:hAnsi="Times New Roman" w:cs="Times New Roman"/>
            <w:sz w:val="26"/>
            <w:szCs w:val="28"/>
          </w:rPr>
          <w:t>2</w:t>
        </w:r>
      </w:hyperlink>
      <w:r w:rsidR="00AB2C2E" w:rsidRPr="006027D6">
        <w:rPr>
          <w:rFonts w:ascii="Times New Roman" w:eastAsia="Times New Roman" w:hAnsi="Times New Roman" w:cs="Times New Roman"/>
          <w:sz w:val="26"/>
          <w:szCs w:val="28"/>
        </w:rPr>
        <w:t xml:space="preserve"> к настоящему По</w:t>
      </w:r>
      <w:r w:rsidRPr="006027D6">
        <w:rPr>
          <w:rFonts w:ascii="Times New Roman" w:eastAsia="Times New Roman" w:hAnsi="Times New Roman" w:cs="Times New Roman"/>
          <w:sz w:val="26"/>
          <w:szCs w:val="28"/>
        </w:rPr>
        <w:t>ложению</w:t>
      </w:r>
      <w:r w:rsidR="00AB2C2E" w:rsidRPr="006027D6">
        <w:rPr>
          <w:rFonts w:ascii="Times New Roman" w:eastAsia="Times New Roman" w:hAnsi="Times New Roman" w:cs="Times New Roman"/>
          <w:sz w:val="26"/>
          <w:szCs w:val="28"/>
        </w:rPr>
        <w:t xml:space="preserve">. </w:t>
      </w:r>
    </w:p>
    <w:p w:rsidR="00AB2C2E" w:rsidRPr="006027D6" w:rsidRDefault="00395E7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bookmarkStart w:id="0" w:name="Par92"/>
      <w:bookmarkEnd w:id="0"/>
      <w:r w:rsidRPr="006027D6">
        <w:rPr>
          <w:rFonts w:ascii="Times New Roman" w:eastAsia="Times New Roman" w:hAnsi="Times New Roman" w:cs="Times New Roman"/>
          <w:sz w:val="26"/>
          <w:szCs w:val="28"/>
        </w:rPr>
        <w:t>2.6</w:t>
      </w:r>
      <w:r w:rsidR="00AB2C2E" w:rsidRPr="006027D6">
        <w:rPr>
          <w:rFonts w:ascii="Times New Roman" w:eastAsia="Times New Roman" w:hAnsi="Times New Roman" w:cs="Times New Roman"/>
          <w:sz w:val="26"/>
          <w:szCs w:val="28"/>
        </w:rPr>
        <w:t xml:space="preserve">. </w:t>
      </w:r>
      <w:proofErr w:type="gramStart"/>
      <w:r w:rsidR="00AB2C2E" w:rsidRPr="006027D6">
        <w:rPr>
          <w:rFonts w:ascii="Times New Roman" w:eastAsia="Times New Roman" w:hAnsi="Times New Roman" w:cs="Times New Roman"/>
          <w:sz w:val="26"/>
          <w:szCs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w:t>
      </w:r>
      <w:proofErr w:type="gramEnd"/>
      <w:r w:rsidR="00AB2C2E" w:rsidRPr="006027D6">
        <w:rPr>
          <w:rFonts w:ascii="Times New Roman" w:eastAsia="Times New Roman" w:hAnsi="Times New Roman" w:cs="Times New Roman"/>
          <w:sz w:val="26"/>
          <w:szCs w:val="28"/>
        </w:rPr>
        <w:t xml:space="preserve"> разница между размером минимальной заработной платы, установленным в Красноярском крае (минимальным </w:t>
      </w:r>
      <w:proofErr w:type="gramStart"/>
      <w:r w:rsidR="00AB2C2E" w:rsidRPr="006027D6">
        <w:rPr>
          <w:rFonts w:ascii="Times New Roman" w:eastAsia="Times New Roman" w:hAnsi="Times New Roman" w:cs="Times New Roman"/>
          <w:sz w:val="26"/>
          <w:szCs w:val="28"/>
        </w:rPr>
        <w:t>размером оплаты труда</w:t>
      </w:r>
      <w:proofErr w:type="gramEnd"/>
      <w:r w:rsidR="00AB2C2E" w:rsidRPr="006027D6">
        <w:rPr>
          <w:rFonts w:ascii="Times New Roman" w:eastAsia="Times New Roman" w:hAnsi="Times New Roman" w:cs="Times New Roman"/>
          <w:sz w:val="26"/>
          <w:szCs w:val="28"/>
        </w:rPr>
        <w:t>), и величиной заработной платы конкретного работника учреждения за соответствующий период времени.</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proofErr w:type="gramStart"/>
      <w:r w:rsidRPr="006027D6">
        <w:rPr>
          <w:rFonts w:ascii="Times New Roman" w:eastAsia="Times New Roman" w:hAnsi="Times New Roman" w:cs="Times New Roman"/>
          <w:sz w:val="26"/>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w:t>
      </w:r>
      <w:proofErr w:type="gramEnd"/>
      <w:r w:rsidRPr="006027D6">
        <w:rPr>
          <w:rFonts w:ascii="Times New Roman" w:eastAsia="Times New Roman" w:hAnsi="Times New Roman" w:cs="Times New Roman"/>
          <w:sz w:val="26"/>
          <w:szCs w:val="28"/>
        </w:rPr>
        <w:t xml:space="preserve"> Красноярском </w:t>
      </w:r>
      <w:proofErr w:type="gramStart"/>
      <w:r w:rsidRPr="006027D6">
        <w:rPr>
          <w:rFonts w:ascii="Times New Roman" w:eastAsia="Times New Roman" w:hAnsi="Times New Roman" w:cs="Times New Roman"/>
          <w:sz w:val="26"/>
          <w:szCs w:val="28"/>
        </w:rPr>
        <w:t>крае</w:t>
      </w:r>
      <w:proofErr w:type="gramEnd"/>
      <w:r w:rsidRPr="006027D6">
        <w:rPr>
          <w:rFonts w:ascii="Times New Roman" w:eastAsia="Times New Roman" w:hAnsi="Times New Roman" w:cs="Times New Roman"/>
          <w:sz w:val="26"/>
          <w:szCs w:val="28"/>
        </w:rPr>
        <w:t xml:space="preserve"> (минимальным размером оплаты труда), исчисленным пропорционально отработанному работником учреждения времени, и величиной заработной платы </w:t>
      </w:r>
      <w:r w:rsidRPr="006027D6">
        <w:rPr>
          <w:rFonts w:ascii="Times New Roman" w:eastAsia="Times New Roman" w:hAnsi="Times New Roman" w:cs="Times New Roman"/>
          <w:sz w:val="26"/>
          <w:szCs w:val="28"/>
        </w:rPr>
        <w:lastRenderedPageBreak/>
        <w:t>конкретного работника учреждения за соответствующий период времени.</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Для целей расчета региональной выплаты размеры заработной платы составляет 24447</w:t>
      </w:r>
      <w:bookmarkStart w:id="1" w:name="_GoBack"/>
      <w:bookmarkEnd w:id="1"/>
      <w:r w:rsidRPr="006027D6">
        <w:rPr>
          <w:rFonts w:ascii="Times New Roman" w:eastAsia="Times New Roman" w:hAnsi="Times New Roman" w:cs="Times New Roman"/>
          <w:sz w:val="26"/>
          <w:szCs w:val="28"/>
        </w:rPr>
        <w:t xml:space="preserve"> рублей.</w:t>
      </w:r>
    </w:p>
    <w:p w:rsidR="00AB2C2E" w:rsidRPr="006027D6" w:rsidRDefault="00395E7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 xml:space="preserve">2.7 </w:t>
      </w:r>
      <w:r w:rsidR="00AB2C2E" w:rsidRPr="006027D6">
        <w:rPr>
          <w:rFonts w:ascii="Times New Roman" w:eastAsia="Times New Roman" w:hAnsi="Times New Roman" w:cs="Times New Roman"/>
          <w:sz w:val="26"/>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AB2C2E" w:rsidRPr="006027D6" w:rsidRDefault="00395E7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 xml:space="preserve">2.8. </w:t>
      </w:r>
      <w:proofErr w:type="gramStart"/>
      <w:r w:rsidR="00AB2C2E" w:rsidRPr="006027D6">
        <w:rPr>
          <w:rFonts w:ascii="Times New Roman" w:eastAsia="Times New Roman" w:hAnsi="Times New Roman" w:cs="Times New Roman"/>
          <w:sz w:val="26"/>
          <w:szCs w:val="28"/>
        </w:rPr>
        <w:t xml:space="preserve">Работникам, месячная заработная плата которых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roofErr w:type="gramEnd"/>
    </w:p>
    <w:p w:rsidR="00AB2C2E" w:rsidRPr="006027D6" w:rsidRDefault="00395E7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 xml:space="preserve">2.9. </w:t>
      </w:r>
      <w:r w:rsidR="00AB2C2E" w:rsidRPr="006027D6">
        <w:rPr>
          <w:rFonts w:ascii="Times New Roman" w:eastAsia="Times New Roman" w:hAnsi="Times New Roman" w:cs="Times New Roman"/>
          <w:sz w:val="26"/>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proofErr w:type="gramStart"/>
      <w:r w:rsidRPr="006027D6">
        <w:rPr>
          <w:rFonts w:ascii="Times New Roman" w:eastAsia="Times New Roman" w:hAnsi="Times New Roman" w:cs="Times New Roman"/>
          <w:sz w:val="26"/>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местностям или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roofErr w:type="gramEnd"/>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proofErr w:type="gramStart"/>
      <w:r w:rsidRPr="006027D6">
        <w:rPr>
          <w:rFonts w:ascii="Times New Roman" w:eastAsia="Times New Roman" w:hAnsi="Times New Roman" w:cs="Times New Roman"/>
          <w:sz w:val="26"/>
          <w:szCs w:val="28"/>
        </w:rPr>
        <w:t xml:space="preserve">Размер заработной платы для расчета региональной выплаты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 условиями. </w:t>
      </w:r>
      <w:proofErr w:type="gramEnd"/>
    </w:p>
    <w:p w:rsidR="00AB2C2E" w:rsidRPr="006027D6" w:rsidRDefault="00395E7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2.10</w:t>
      </w:r>
      <w:r w:rsidR="00AB2C2E" w:rsidRPr="006027D6">
        <w:rPr>
          <w:rFonts w:ascii="Times New Roman" w:eastAsia="Times New Roman" w:hAnsi="Times New Roman" w:cs="Times New Roman"/>
          <w:sz w:val="26"/>
          <w:szCs w:val="28"/>
        </w:rPr>
        <w:t>. При выплатах по итогам работы учитываются:</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объем освоения выделенных бюджетных средств;</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объем ввода законченных ремонтом объектов;</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инициатива, творчество и применение в работе современных форм и методов организации труда;</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выполнение порученной работы, связанной с обеспечением рабочего процесса или уставной деятельности Учреждений;</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достижение высоких результатов в работе за определенный период;</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участие в инновационной деятельности;</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участие в соответствующем периоде в выполнении важных работ, мероприятий.</w:t>
      </w:r>
    </w:p>
    <w:p w:rsidR="00AB2C2E" w:rsidRPr="006027D6" w:rsidRDefault="001F6E2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hyperlink r:id="rId9" w:anchor="Par5398" w:tooltip="РАЗМЕР" w:history="1">
        <w:r w:rsidR="00AB2C2E" w:rsidRPr="006027D6">
          <w:rPr>
            <w:rFonts w:ascii="Times New Roman" w:eastAsia="Times New Roman" w:hAnsi="Times New Roman" w:cs="Times New Roman"/>
            <w:sz w:val="26"/>
            <w:szCs w:val="28"/>
          </w:rPr>
          <w:t>Размер</w:t>
        </w:r>
      </w:hyperlink>
      <w:r w:rsidR="00AB2C2E" w:rsidRPr="006027D6">
        <w:rPr>
          <w:rFonts w:ascii="Times New Roman" w:eastAsia="Times New Roman" w:hAnsi="Times New Roman" w:cs="Times New Roman"/>
          <w:sz w:val="26"/>
          <w:szCs w:val="28"/>
        </w:rPr>
        <w:t xml:space="preserve"> выплат по итогам работы работникам Учреждений устанавливается в соответствии с приложением </w:t>
      </w:r>
      <w:r w:rsidR="00B0087C" w:rsidRPr="006027D6">
        <w:rPr>
          <w:rFonts w:ascii="Times New Roman" w:eastAsia="Times New Roman" w:hAnsi="Times New Roman" w:cs="Times New Roman"/>
          <w:sz w:val="26"/>
          <w:szCs w:val="28"/>
        </w:rPr>
        <w:t>№ 5</w:t>
      </w:r>
      <w:r w:rsidR="00AB2C2E" w:rsidRPr="006027D6">
        <w:rPr>
          <w:rFonts w:ascii="Times New Roman" w:eastAsia="Times New Roman" w:hAnsi="Times New Roman" w:cs="Times New Roman"/>
          <w:sz w:val="26"/>
          <w:szCs w:val="28"/>
        </w:rPr>
        <w:t xml:space="preserve"> к настоящему По</w:t>
      </w:r>
      <w:r w:rsidR="00B0087C" w:rsidRPr="006027D6">
        <w:rPr>
          <w:rFonts w:ascii="Times New Roman" w:eastAsia="Times New Roman" w:hAnsi="Times New Roman" w:cs="Times New Roman"/>
          <w:sz w:val="26"/>
          <w:szCs w:val="28"/>
        </w:rPr>
        <w:t>ложению</w:t>
      </w:r>
      <w:r w:rsidR="00AB2C2E" w:rsidRPr="006027D6">
        <w:rPr>
          <w:rFonts w:ascii="Times New Roman" w:eastAsia="Times New Roman" w:hAnsi="Times New Roman" w:cs="Times New Roman"/>
          <w:sz w:val="26"/>
          <w:szCs w:val="28"/>
        </w:rPr>
        <w:t>.</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Максимальным размером выплаты по итогам работы не ограничены и устанавливаются в пределах фонда оплаты труда.</w:t>
      </w:r>
    </w:p>
    <w:p w:rsidR="00AB2C2E" w:rsidRPr="006027D6" w:rsidRDefault="00395E7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2.11</w:t>
      </w:r>
      <w:r w:rsidR="00AB2C2E" w:rsidRPr="006027D6">
        <w:rPr>
          <w:rFonts w:ascii="Times New Roman" w:eastAsia="Times New Roman" w:hAnsi="Times New Roman" w:cs="Times New Roman"/>
          <w:sz w:val="26"/>
          <w:szCs w:val="28"/>
        </w:rPr>
        <w:t xml:space="preserve">.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учреждений, в том числе общественных советов учреждений, представительного органа </w:t>
      </w:r>
      <w:r w:rsidR="00AB2C2E" w:rsidRPr="006027D6">
        <w:rPr>
          <w:rFonts w:ascii="Times New Roman" w:eastAsia="Times New Roman" w:hAnsi="Times New Roman" w:cs="Times New Roman"/>
          <w:sz w:val="26"/>
          <w:szCs w:val="28"/>
        </w:rPr>
        <w:lastRenderedPageBreak/>
        <w:t>работников (при наличии такого представительного органа).</w:t>
      </w:r>
    </w:p>
    <w:p w:rsidR="00AB2C2E" w:rsidRPr="006027D6" w:rsidRDefault="00395E7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2.12</w:t>
      </w:r>
      <w:r w:rsidR="00AB2C2E" w:rsidRPr="006027D6">
        <w:rPr>
          <w:rFonts w:ascii="Times New Roman" w:eastAsia="Times New Roman" w:hAnsi="Times New Roman" w:cs="Times New Roman"/>
          <w:sz w:val="26"/>
          <w:szCs w:val="28"/>
        </w:rPr>
        <w:t>.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rsidR="00AB2C2E" w:rsidRPr="006027D6" w:rsidRDefault="00395E7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2.13</w:t>
      </w:r>
      <w:r w:rsidR="00AB2C2E" w:rsidRPr="006027D6">
        <w:rPr>
          <w:rFonts w:ascii="Times New Roman" w:eastAsia="Times New Roman" w:hAnsi="Times New Roman" w:cs="Times New Roman"/>
          <w:sz w:val="26"/>
          <w:szCs w:val="28"/>
        </w:rPr>
        <w:t>. Стимулирующие выплаты, за исключением выплат по итогам работы, устанавливаются руководителем Учреждения ежемесячно, ежеквартально или на год.</w:t>
      </w:r>
    </w:p>
    <w:p w:rsidR="00AB2C2E" w:rsidRPr="006027D6" w:rsidRDefault="00395E7B"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2.</w:t>
      </w:r>
      <w:r w:rsidR="00AB2C2E" w:rsidRPr="006027D6">
        <w:rPr>
          <w:rFonts w:ascii="Times New Roman" w:eastAsia="Times New Roman" w:hAnsi="Times New Roman" w:cs="Times New Roman"/>
          <w:sz w:val="26"/>
          <w:szCs w:val="28"/>
        </w:rPr>
        <w:t>1</w:t>
      </w:r>
      <w:r w:rsidRPr="006027D6">
        <w:rPr>
          <w:rFonts w:ascii="Times New Roman" w:eastAsia="Times New Roman" w:hAnsi="Times New Roman" w:cs="Times New Roman"/>
          <w:sz w:val="26"/>
          <w:szCs w:val="28"/>
        </w:rPr>
        <w:t>4</w:t>
      </w:r>
      <w:r w:rsidR="00AB2C2E" w:rsidRPr="006027D6">
        <w:rPr>
          <w:rFonts w:ascii="Times New Roman" w:eastAsia="Times New Roman" w:hAnsi="Times New Roman" w:cs="Times New Roman"/>
          <w:sz w:val="26"/>
          <w:szCs w:val="28"/>
        </w:rPr>
        <w:t>. 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AB2C2E" w:rsidRPr="006027D6" w:rsidRDefault="00AB2C2E" w:rsidP="006027D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Размер выплаты, осуществляемой конкретному работнику учреждения, определяется по формуле:</w:t>
      </w:r>
    </w:p>
    <w:p w:rsidR="00AB2C2E" w:rsidRPr="006027D6" w:rsidRDefault="00AB2C2E" w:rsidP="006027D6">
      <w:pPr>
        <w:widowControl w:val="0"/>
        <w:autoSpaceDE w:val="0"/>
        <w:autoSpaceDN w:val="0"/>
        <w:adjustRightInd w:val="0"/>
        <w:spacing w:after="0" w:line="240" w:lineRule="auto"/>
        <w:jc w:val="center"/>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С = С</w:t>
      </w:r>
      <w:r w:rsidRPr="006027D6">
        <w:rPr>
          <w:rFonts w:ascii="Times New Roman" w:eastAsia="Times New Roman" w:hAnsi="Times New Roman" w:cs="Times New Roman"/>
          <w:sz w:val="26"/>
          <w:szCs w:val="28"/>
          <w:vertAlign w:val="subscript"/>
        </w:rPr>
        <w:t>1балла</w:t>
      </w:r>
      <w:r w:rsidRPr="006027D6">
        <w:rPr>
          <w:rFonts w:ascii="Times New Roman" w:eastAsia="Times New Roman" w:hAnsi="Times New Roman" w:cs="Times New Roman"/>
          <w:sz w:val="26"/>
          <w:szCs w:val="28"/>
        </w:rPr>
        <w:t xml:space="preserve"> </w:t>
      </w:r>
      <w:proofErr w:type="spellStart"/>
      <w:r w:rsidRPr="006027D6">
        <w:rPr>
          <w:rFonts w:ascii="Times New Roman" w:eastAsia="Times New Roman" w:hAnsi="Times New Roman" w:cs="Times New Roman"/>
          <w:sz w:val="26"/>
          <w:szCs w:val="28"/>
        </w:rPr>
        <w:t>x</w:t>
      </w:r>
      <w:proofErr w:type="spellEnd"/>
      <w:r w:rsidRPr="006027D6">
        <w:rPr>
          <w:rFonts w:ascii="Times New Roman" w:eastAsia="Times New Roman" w:hAnsi="Times New Roman" w:cs="Times New Roman"/>
          <w:sz w:val="26"/>
          <w:szCs w:val="28"/>
        </w:rPr>
        <w:t xml:space="preserve"> </w:t>
      </w:r>
      <w:proofErr w:type="spellStart"/>
      <w:r w:rsidRPr="006027D6">
        <w:rPr>
          <w:rFonts w:ascii="Times New Roman" w:eastAsia="Times New Roman" w:hAnsi="Times New Roman" w:cs="Times New Roman"/>
          <w:sz w:val="26"/>
          <w:szCs w:val="28"/>
        </w:rPr>
        <w:t>Б</w:t>
      </w:r>
      <w:proofErr w:type="gramStart"/>
      <w:r w:rsidRPr="006027D6">
        <w:rPr>
          <w:rFonts w:ascii="Times New Roman" w:eastAsia="Times New Roman" w:hAnsi="Times New Roman" w:cs="Times New Roman"/>
          <w:sz w:val="26"/>
          <w:szCs w:val="28"/>
          <w:vertAlign w:val="subscript"/>
        </w:rPr>
        <w:t>i</w:t>
      </w:r>
      <w:proofErr w:type="spellEnd"/>
      <w:proofErr w:type="gramEnd"/>
      <w:r w:rsidRPr="006027D6">
        <w:rPr>
          <w:rFonts w:ascii="Times New Roman" w:eastAsia="Times New Roman" w:hAnsi="Times New Roman" w:cs="Times New Roman"/>
          <w:sz w:val="26"/>
          <w:szCs w:val="28"/>
        </w:rPr>
        <w:t>,</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где:</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С - размер выплаты, осуществляемой конкретному работнику учреждения в плановом периоде;</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С</w:t>
      </w:r>
      <w:r w:rsidRPr="006027D6">
        <w:rPr>
          <w:rFonts w:ascii="Times New Roman" w:eastAsia="Times New Roman" w:hAnsi="Times New Roman" w:cs="Times New Roman"/>
          <w:sz w:val="26"/>
          <w:szCs w:val="28"/>
          <w:vertAlign w:val="subscript"/>
        </w:rPr>
        <w:t>1балла</w:t>
      </w:r>
      <w:r w:rsidRPr="006027D6">
        <w:rPr>
          <w:rFonts w:ascii="Times New Roman" w:eastAsia="Times New Roman" w:hAnsi="Times New Roman" w:cs="Times New Roman"/>
          <w:sz w:val="26"/>
          <w:szCs w:val="28"/>
        </w:rPr>
        <w:t xml:space="preserve"> - стоимость для определения размеров стимулирующих выплат на плановый период;</w:t>
      </w:r>
    </w:p>
    <w:p w:rsidR="00AB2C2E" w:rsidRPr="006027D6" w:rsidRDefault="00AB2C2E" w:rsidP="006027D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proofErr w:type="spellStart"/>
      <w:r w:rsidRPr="006027D6">
        <w:rPr>
          <w:rFonts w:ascii="Times New Roman" w:eastAsia="Times New Roman" w:hAnsi="Times New Roman" w:cs="Times New Roman"/>
          <w:sz w:val="26"/>
          <w:szCs w:val="28"/>
        </w:rPr>
        <w:t>Б</w:t>
      </w:r>
      <w:proofErr w:type="gramStart"/>
      <w:r w:rsidRPr="006027D6">
        <w:rPr>
          <w:rFonts w:ascii="Times New Roman" w:eastAsia="Times New Roman" w:hAnsi="Times New Roman" w:cs="Times New Roman"/>
          <w:sz w:val="26"/>
          <w:szCs w:val="28"/>
          <w:vertAlign w:val="subscript"/>
        </w:rPr>
        <w:t>i</w:t>
      </w:r>
      <w:proofErr w:type="spellEnd"/>
      <w:proofErr w:type="gramEnd"/>
      <w:r w:rsidRPr="006027D6">
        <w:rPr>
          <w:rFonts w:ascii="Times New Roman" w:eastAsia="Times New Roman" w:hAnsi="Times New Roman" w:cs="Times New Roman"/>
          <w:sz w:val="26"/>
          <w:szCs w:val="28"/>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w:t>
      </w:r>
    </w:p>
    <w:p w:rsidR="00AB2C2E" w:rsidRPr="006027D6" w:rsidRDefault="00AB2C2E" w:rsidP="006027D6">
      <w:pPr>
        <w:widowControl w:val="0"/>
        <w:autoSpaceDE w:val="0"/>
        <w:autoSpaceDN w:val="0"/>
        <w:adjustRightInd w:val="0"/>
        <w:spacing w:after="0" w:line="240" w:lineRule="auto"/>
        <w:jc w:val="center"/>
        <w:rPr>
          <w:rFonts w:ascii="Times New Roman" w:eastAsia="Times New Roman" w:hAnsi="Times New Roman" w:cs="Times New Roman"/>
          <w:sz w:val="26"/>
          <w:szCs w:val="28"/>
        </w:rPr>
      </w:pPr>
      <w:r w:rsidRPr="006027D6">
        <w:rPr>
          <w:rFonts w:ascii="Times New Roman" w:eastAsia="Times New Roman" w:hAnsi="Times New Roman" w:cs="Times New Roman"/>
          <w:noProof/>
          <w:position w:val="-28"/>
          <w:sz w:val="26"/>
          <w:szCs w:val="28"/>
        </w:rPr>
        <w:drawing>
          <wp:inline distT="0" distB="0" distL="0" distR="0">
            <wp:extent cx="1837055" cy="516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7055" cy="516890"/>
                    </a:xfrm>
                    <a:prstGeom prst="rect">
                      <a:avLst/>
                    </a:prstGeom>
                    <a:noFill/>
                    <a:ln>
                      <a:noFill/>
                    </a:ln>
                  </pic:spPr>
                </pic:pic>
              </a:graphicData>
            </a:graphic>
          </wp:inline>
        </w:drawing>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где:</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proofErr w:type="spellStart"/>
      <w:r w:rsidRPr="006027D6">
        <w:rPr>
          <w:rFonts w:ascii="Times New Roman" w:eastAsia="Times New Roman" w:hAnsi="Times New Roman" w:cs="Times New Roman"/>
          <w:sz w:val="26"/>
          <w:szCs w:val="28"/>
        </w:rPr>
        <w:t>Q</w:t>
      </w:r>
      <w:r w:rsidRPr="006027D6">
        <w:rPr>
          <w:rFonts w:ascii="Times New Roman" w:eastAsia="Times New Roman" w:hAnsi="Times New Roman" w:cs="Times New Roman"/>
          <w:sz w:val="26"/>
          <w:szCs w:val="28"/>
          <w:vertAlign w:val="subscript"/>
        </w:rPr>
        <w:t>стим</w:t>
      </w:r>
      <w:proofErr w:type="spellEnd"/>
      <w:r w:rsidRPr="006027D6">
        <w:rPr>
          <w:rFonts w:ascii="Times New Roman" w:eastAsia="Times New Roman" w:hAnsi="Times New Roman" w:cs="Times New Roman"/>
          <w:sz w:val="26"/>
          <w:szCs w:val="28"/>
          <w:vertAlign w:val="subscript"/>
        </w:rPr>
        <w:t xml:space="preserve"> раб</w:t>
      </w:r>
      <w:proofErr w:type="gramStart"/>
      <w:r w:rsidRPr="006027D6">
        <w:rPr>
          <w:rFonts w:ascii="Times New Roman" w:eastAsia="Times New Roman" w:hAnsi="Times New Roman" w:cs="Times New Roman"/>
          <w:sz w:val="26"/>
          <w:szCs w:val="28"/>
          <w:vertAlign w:val="subscript"/>
        </w:rPr>
        <w:t>.</w:t>
      </w:r>
      <w:proofErr w:type="gramEnd"/>
      <w:r w:rsidRPr="006027D6">
        <w:rPr>
          <w:rFonts w:ascii="Times New Roman" w:eastAsia="Times New Roman" w:hAnsi="Times New Roman" w:cs="Times New Roman"/>
          <w:sz w:val="26"/>
          <w:szCs w:val="28"/>
        </w:rPr>
        <w:t xml:space="preserve"> - </w:t>
      </w:r>
      <w:proofErr w:type="gramStart"/>
      <w:r w:rsidRPr="006027D6">
        <w:rPr>
          <w:rFonts w:ascii="Times New Roman" w:eastAsia="Times New Roman" w:hAnsi="Times New Roman" w:cs="Times New Roman"/>
          <w:sz w:val="26"/>
          <w:szCs w:val="28"/>
        </w:rPr>
        <w:t>ф</w:t>
      </w:r>
      <w:proofErr w:type="gramEnd"/>
      <w:r w:rsidRPr="006027D6">
        <w:rPr>
          <w:rFonts w:ascii="Times New Roman" w:eastAsia="Times New Roman" w:hAnsi="Times New Roman" w:cs="Times New Roman"/>
          <w:sz w:val="26"/>
          <w:szCs w:val="28"/>
        </w:rPr>
        <w:t>онд оплаты труда, предназначенный для осуществления стимулирующих выплат работникам учреждения в месяц в плановом периоде;</w:t>
      </w:r>
    </w:p>
    <w:p w:rsidR="00AB2C2E" w:rsidRPr="006027D6" w:rsidRDefault="00AB2C2E" w:rsidP="006027D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proofErr w:type="spellStart"/>
      <w:r w:rsidRPr="006027D6">
        <w:rPr>
          <w:rFonts w:ascii="Times New Roman" w:eastAsia="Times New Roman" w:hAnsi="Times New Roman" w:cs="Times New Roman"/>
          <w:sz w:val="26"/>
          <w:szCs w:val="28"/>
        </w:rPr>
        <w:t>n</w:t>
      </w:r>
      <w:proofErr w:type="spellEnd"/>
      <w:r w:rsidRPr="006027D6">
        <w:rPr>
          <w:rFonts w:ascii="Times New Roman" w:eastAsia="Times New Roman" w:hAnsi="Times New Roman" w:cs="Times New Roman"/>
          <w:sz w:val="26"/>
          <w:szCs w:val="28"/>
        </w:rPr>
        <w:t xml:space="preserve"> - количество физических лиц учреждения, подлежащих оценке за отчетный период (год, квартал, месяц), за исключением руководителя учреждения.</w:t>
      </w:r>
    </w:p>
    <w:p w:rsidR="00AB2C2E" w:rsidRPr="006027D6" w:rsidRDefault="00AB2C2E" w:rsidP="006027D6">
      <w:pPr>
        <w:widowControl w:val="0"/>
        <w:autoSpaceDE w:val="0"/>
        <w:autoSpaceDN w:val="0"/>
        <w:adjustRightInd w:val="0"/>
        <w:spacing w:after="0" w:line="240" w:lineRule="auto"/>
        <w:jc w:val="center"/>
        <w:rPr>
          <w:rFonts w:ascii="Times New Roman" w:eastAsia="Times New Roman" w:hAnsi="Times New Roman" w:cs="Times New Roman"/>
          <w:sz w:val="26"/>
          <w:szCs w:val="28"/>
        </w:rPr>
      </w:pPr>
      <w:proofErr w:type="spellStart"/>
      <w:proofErr w:type="gramStart"/>
      <w:r w:rsidRPr="006027D6">
        <w:rPr>
          <w:rFonts w:ascii="Times New Roman" w:eastAsia="Times New Roman" w:hAnsi="Times New Roman" w:cs="Times New Roman"/>
          <w:sz w:val="26"/>
          <w:szCs w:val="28"/>
        </w:rPr>
        <w:t>Q</w:t>
      </w:r>
      <w:proofErr w:type="gramEnd"/>
      <w:r w:rsidRPr="006027D6">
        <w:rPr>
          <w:rFonts w:ascii="Times New Roman" w:eastAsia="Times New Roman" w:hAnsi="Times New Roman" w:cs="Times New Roman"/>
          <w:sz w:val="26"/>
          <w:szCs w:val="28"/>
          <w:vertAlign w:val="subscript"/>
        </w:rPr>
        <w:t>стим</w:t>
      </w:r>
      <w:proofErr w:type="spellEnd"/>
      <w:r w:rsidRPr="006027D6">
        <w:rPr>
          <w:rFonts w:ascii="Times New Roman" w:eastAsia="Times New Roman" w:hAnsi="Times New Roman" w:cs="Times New Roman"/>
          <w:sz w:val="26"/>
          <w:szCs w:val="28"/>
          <w:vertAlign w:val="subscript"/>
        </w:rPr>
        <w:t xml:space="preserve"> раб.</w:t>
      </w:r>
      <w:r w:rsidRPr="006027D6">
        <w:rPr>
          <w:rFonts w:ascii="Times New Roman" w:eastAsia="Times New Roman" w:hAnsi="Times New Roman" w:cs="Times New Roman"/>
          <w:sz w:val="26"/>
          <w:szCs w:val="28"/>
        </w:rPr>
        <w:t xml:space="preserve"> = </w:t>
      </w:r>
      <w:proofErr w:type="spellStart"/>
      <w:proofErr w:type="gramStart"/>
      <w:r w:rsidRPr="006027D6">
        <w:rPr>
          <w:rFonts w:ascii="Times New Roman" w:eastAsia="Times New Roman" w:hAnsi="Times New Roman" w:cs="Times New Roman"/>
          <w:sz w:val="26"/>
          <w:szCs w:val="28"/>
        </w:rPr>
        <w:t>Q</w:t>
      </w:r>
      <w:proofErr w:type="gramEnd"/>
      <w:r w:rsidRPr="006027D6">
        <w:rPr>
          <w:rFonts w:ascii="Times New Roman" w:eastAsia="Times New Roman" w:hAnsi="Times New Roman" w:cs="Times New Roman"/>
          <w:sz w:val="26"/>
          <w:szCs w:val="28"/>
          <w:vertAlign w:val="subscript"/>
        </w:rPr>
        <w:t>зп</w:t>
      </w:r>
      <w:proofErr w:type="spellEnd"/>
      <w:r w:rsidRPr="006027D6">
        <w:rPr>
          <w:rFonts w:ascii="Times New Roman" w:eastAsia="Times New Roman" w:hAnsi="Times New Roman" w:cs="Times New Roman"/>
          <w:sz w:val="26"/>
          <w:szCs w:val="28"/>
        </w:rPr>
        <w:t xml:space="preserve"> - </w:t>
      </w:r>
      <w:proofErr w:type="spellStart"/>
      <w:r w:rsidRPr="006027D6">
        <w:rPr>
          <w:rFonts w:ascii="Times New Roman" w:eastAsia="Times New Roman" w:hAnsi="Times New Roman" w:cs="Times New Roman"/>
          <w:sz w:val="26"/>
          <w:szCs w:val="28"/>
        </w:rPr>
        <w:t>Q</w:t>
      </w:r>
      <w:r w:rsidRPr="006027D6">
        <w:rPr>
          <w:rFonts w:ascii="Times New Roman" w:eastAsia="Times New Roman" w:hAnsi="Times New Roman" w:cs="Times New Roman"/>
          <w:sz w:val="26"/>
          <w:szCs w:val="28"/>
          <w:vertAlign w:val="subscript"/>
        </w:rPr>
        <w:t>гар</w:t>
      </w:r>
      <w:proofErr w:type="spellEnd"/>
      <w:r w:rsidRPr="006027D6">
        <w:rPr>
          <w:rFonts w:ascii="Times New Roman" w:eastAsia="Times New Roman" w:hAnsi="Times New Roman" w:cs="Times New Roman"/>
          <w:sz w:val="26"/>
          <w:szCs w:val="28"/>
        </w:rPr>
        <w:t xml:space="preserve"> - </w:t>
      </w:r>
      <w:proofErr w:type="spellStart"/>
      <w:r w:rsidRPr="006027D6">
        <w:rPr>
          <w:rFonts w:ascii="Times New Roman" w:eastAsia="Times New Roman" w:hAnsi="Times New Roman" w:cs="Times New Roman"/>
          <w:sz w:val="26"/>
          <w:szCs w:val="28"/>
        </w:rPr>
        <w:t>Q</w:t>
      </w:r>
      <w:r w:rsidRPr="006027D6">
        <w:rPr>
          <w:rFonts w:ascii="Times New Roman" w:eastAsia="Times New Roman" w:hAnsi="Times New Roman" w:cs="Times New Roman"/>
          <w:sz w:val="26"/>
          <w:szCs w:val="28"/>
          <w:vertAlign w:val="subscript"/>
        </w:rPr>
        <w:t>отп</w:t>
      </w:r>
      <w:proofErr w:type="spellEnd"/>
      <w:r w:rsidRPr="006027D6">
        <w:rPr>
          <w:rFonts w:ascii="Times New Roman" w:eastAsia="Times New Roman" w:hAnsi="Times New Roman" w:cs="Times New Roman"/>
          <w:sz w:val="26"/>
          <w:szCs w:val="28"/>
        </w:rPr>
        <w:t>,</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6027D6">
        <w:rPr>
          <w:rFonts w:ascii="Times New Roman" w:eastAsia="Times New Roman" w:hAnsi="Times New Roman" w:cs="Times New Roman"/>
          <w:sz w:val="26"/>
          <w:szCs w:val="28"/>
        </w:rPr>
        <w:t>где:</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proofErr w:type="spellStart"/>
      <w:proofErr w:type="gramStart"/>
      <w:r w:rsidRPr="006027D6">
        <w:rPr>
          <w:rFonts w:ascii="Times New Roman" w:eastAsia="Times New Roman" w:hAnsi="Times New Roman" w:cs="Times New Roman"/>
          <w:sz w:val="26"/>
          <w:szCs w:val="28"/>
        </w:rPr>
        <w:t>Q</w:t>
      </w:r>
      <w:proofErr w:type="gramEnd"/>
      <w:r w:rsidRPr="006027D6">
        <w:rPr>
          <w:rFonts w:ascii="Times New Roman" w:eastAsia="Times New Roman" w:hAnsi="Times New Roman" w:cs="Times New Roman"/>
          <w:sz w:val="26"/>
          <w:szCs w:val="28"/>
          <w:vertAlign w:val="subscript"/>
        </w:rPr>
        <w:t>зп</w:t>
      </w:r>
      <w:proofErr w:type="spellEnd"/>
      <w:r w:rsidRPr="006027D6">
        <w:rPr>
          <w:rFonts w:ascii="Times New Roman" w:eastAsia="Times New Roman" w:hAnsi="Times New Roman" w:cs="Times New Roman"/>
          <w:sz w:val="26"/>
          <w:szCs w:val="28"/>
        </w:rPr>
        <w:t xml:space="preserve"> - фонд оплаты труда работникам учреждения,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AB2C2E"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proofErr w:type="spellStart"/>
      <w:proofErr w:type="gramStart"/>
      <w:r w:rsidRPr="006027D6">
        <w:rPr>
          <w:rFonts w:ascii="Times New Roman" w:eastAsia="Times New Roman" w:hAnsi="Times New Roman" w:cs="Times New Roman"/>
          <w:sz w:val="26"/>
          <w:szCs w:val="28"/>
        </w:rPr>
        <w:t>Q</w:t>
      </w:r>
      <w:proofErr w:type="gramEnd"/>
      <w:r w:rsidRPr="006027D6">
        <w:rPr>
          <w:rFonts w:ascii="Times New Roman" w:eastAsia="Times New Roman" w:hAnsi="Times New Roman" w:cs="Times New Roman"/>
          <w:sz w:val="26"/>
          <w:szCs w:val="28"/>
          <w:vertAlign w:val="subscript"/>
        </w:rPr>
        <w:t>гар</w:t>
      </w:r>
      <w:proofErr w:type="spellEnd"/>
      <w:r w:rsidRPr="006027D6">
        <w:rPr>
          <w:rFonts w:ascii="Times New Roman" w:eastAsia="Times New Roman" w:hAnsi="Times New Roman" w:cs="Times New Roman"/>
          <w:sz w:val="26"/>
          <w:szCs w:val="28"/>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rsidR="00685706" w:rsidRPr="006027D6" w:rsidRDefault="00AB2C2E" w:rsidP="0005663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rPr>
      </w:pPr>
      <w:proofErr w:type="spellStart"/>
      <w:proofErr w:type="gramStart"/>
      <w:r w:rsidRPr="006027D6">
        <w:rPr>
          <w:rFonts w:ascii="Times New Roman" w:eastAsia="Times New Roman" w:hAnsi="Times New Roman" w:cs="Times New Roman"/>
          <w:sz w:val="26"/>
          <w:szCs w:val="28"/>
        </w:rPr>
        <w:t>Q</w:t>
      </w:r>
      <w:proofErr w:type="gramEnd"/>
      <w:r w:rsidRPr="006027D6">
        <w:rPr>
          <w:rFonts w:ascii="Times New Roman" w:eastAsia="Times New Roman" w:hAnsi="Times New Roman" w:cs="Times New Roman"/>
          <w:sz w:val="26"/>
          <w:szCs w:val="28"/>
          <w:vertAlign w:val="subscript"/>
        </w:rPr>
        <w:t>отп</w:t>
      </w:r>
      <w:proofErr w:type="spellEnd"/>
      <w:r w:rsidRPr="006027D6">
        <w:rPr>
          <w:rFonts w:ascii="Times New Roman" w:eastAsia="Times New Roman" w:hAnsi="Times New Roman" w:cs="Times New Roman"/>
          <w:sz w:val="26"/>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685706" w:rsidRPr="006027D6" w:rsidRDefault="00685706" w:rsidP="00685706">
      <w:pPr>
        <w:pStyle w:val="ConsPlusNormal"/>
        <w:widowControl/>
        <w:spacing w:line="240" w:lineRule="auto"/>
        <w:ind w:firstLine="540"/>
        <w:jc w:val="both"/>
        <w:rPr>
          <w:rFonts w:ascii="Times New Roman" w:hAnsi="Times New Roman" w:cs="Times New Roman"/>
          <w:sz w:val="26"/>
          <w:szCs w:val="28"/>
        </w:rPr>
      </w:pPr>
    </w:p>
    <w:p w:rsidR="00685706" w:rsidRPr="006027D6" w:rsidRDefault="00685706" w:rsidP="00685706">
      <w:pPr>
        <w:pStyle w:val="ConsPlusTitle"/>
        <w:widowControl/>
        <w:spacing w:line="240" w:lineRule="auto"/>
        <w:ind w:left="360"/>
        <w:jc w:val="center"/>
        <w:rPr>
          <w:rFonts w:ascii="Times New Roman" w:hAnsi="Times New Roman" w:cs="Times New Roman"/>
          <w:b w:val="0"/>
          <w:bCs w:val="0"/>
          <w:sz w:val="26"/>
          <w:szCs w:val="28"/>
        </w:rPr>
      </w:pPr>
      <w:r w:rsidRPr="006027D6">
        <w:rPr>
          <w:rFonts w:ascii="Times New Roman" w:hAnsi="Times New Roman" w:cs="Times New Roman"/>
          <w:b w:val="0"/>
          <w:bCs w:val="0"/>
          <w:sz w:val="26"/>
          <w:szCs w:val="28"/>
        </w:rPr>
        <w:t>3.</w:t>
      </w:r>
      <w:r w:rsidRPr="006027D6">
        <w:rPr>
          <w:rFonts w:ascii="Times New Roman" w:hAnsi="Times New Roman" w:cs="Times New Roman"/>
          <w:bCs w:val="0"/>
          <w:sz w:val="26"/>
          <w:szCs w:val="28"/>
        </w:rPr>
        <w:t xml:space="preserve"> </w:t>
      </w:r>
      <w:r w:rsidRPr="006027D6">
        <w:rPr>
          <w:rFonts w:ascii="Times New Roman" w:hAnsi="Times New Roman" w:cs="Times New Roman"/>
          <w:b w:val="0"/>
          <w:bCs w:val="0"/>
          <w:sz w:val="26"/>
          <w:szCs w:val="28"/>
        </w:rPr>
        <w:t>Выплаты компенсационного характера</w:t>
      </w:r>
    </w:p>
    <w:p w:rsidR="00685706" w:rsidRPr="006027D6" w:rsidRDefault="00685706" w:rsidP="00685706">
      <w:pPr>
        <w:pStyle w:val="ConsPlusTitle"/>
        <w:widowControl/>
        <w:spacing w:line="240" w:lineRule="auto"/>
        <w:ind w:left="360"/>
        <w:jc w:val="center"/>
        <w:rPr>
          <w:rFonts w:ascii="Times New Roman" w:hAnsi="Times New Roman" w:cs="Times New Roman"/>
          <w:sz w:val="26"/>
          <w:szCs w:val="28"/>
        </w:rPr>
      </w:pPr>
    </w:p>
    <w:p w:rsidR="00685706" w:rsidRPr="006027D6" w:rsidRDefault="00685706" w:rsidP="00685706">
      <w:pPr>
        <w:pStyle w:val="4"/>
        <w:spacing w:line="240" w:lineRule="auto"/>
        <w:ind w:left="0"/>
        <w:rPr>
          <w:sz w:val="26"/>
          <w:szCs w:val="28"/>
        </w:rPr>
      </w:pPr>
      <w:r w:rsidRPr="006027D6">
        <w:rPr>
          <w:sz w:val="26"/>
          <w:szCs w:val="28"/>
        </w:rPr>
        <w:t>3.1. Работникам Учреждения могут устанавливаться следующие выплаты компенсационного характера:</w:t>
      </w:r>
    </w:p>
    <w:p w:rsidR="00685706" w:rsidRPr="006027D6" w:rsidRDefault="00685706" w:rsidP="00685706">
      <w:pPr>
        <w:pStyle w:val="4"/>
        <w:spacing w:line="240" w:lineRule="auto"/>
        <w:ind w:left="0"/>
        <w:rPr>
          <w:sz w:val="26"/>
          <w:szCs w:val="28"/>
        </w:rPr>
      </w:pPr>
      <w:r w:rsidRPr="006027D6">
        <w:rPr>
          <w:sz w:val="26"/>
          <w:szCs w:val="28"/>
        </w:rPr>
        <w:lastRenderedPageBreak/>
        <w:t>за работу в местностях с особыми климатическими условиями - 30 %;</w:t>
      </w:r>
    </w:p>
    <w:p w:rsidR="00685706" w:rsidRPr="006027D6" w:rsidRDefault="00685706" w:rsidP="00685706">
      <w:pPr>
        <w:pStyle w:val="4"/>
        <w:spacing w:line="240" w:lineRule="auto"/>
        <w:ind w:left="0"/>
        <w:rPr>
          <w:sz w:val="26"/>
          <w:szCs w:val="28"/>
        </w:rPr>
      </w:pPr>
      <w:r w:rsidRPr="006027D6">
        <w:rPr>
          <w:sz w:val="26"/>
          <w:szCs w:val="28"/>
        </w:rPr>
        <w:t>районный коэффициент – 30%;</w:t>
      </w:r>
    </w:p>
    <w:p w:rsidR="00685706" w:rsidRPr="006027D6" w:rsidRDefault="00685706" w:rsidP="00685706">
      <w:pPr>
        <w:pStyle w:val="4"/>
        <w:spacing w:line="240" w:lineRule="auto"/>
        <w:ind w:left="0"/>
        <w:rPr>
          <w:sz w:val="26"/>
          <w:szCs w:val="28"/>
        </w:rPr>
      </w:pPr>
      <w:r w:rsidRPr="006027D6">
        <w:rPr>
          <w:sz w:val="26"/>
          <w:szCs w:val="28"/>
        </w:rPr>
        <w:t>за работу в сельской местности – 25 %;</w:t>
      </w:r>
    </w:p>
    <w:p w:rsidR="00685706" w:rsidRPr="006027D6" w:rsidRDefault="00685706" w:rsidP="00685706">
      <w:pPr>
        <w:pStyle w:val="4"/>
        <w:spacing w:line="240" w:lineRule="auto"/>
        <w:ind w:left="0"/>
        <w:rPr>
          <w:sz w:val="26"/>
          <w:szCs w:val="28"/>
        </w:rPr>
      </w:pPr>
      <w:r w:rsidRPr="006027D6">
        <w:rPr>
          <w:sz w:val="26"/>
          <w:szCs w:val="28"/>
        </w:rPr>
        <w:t xml:space="preserve">за работу в условиях, отклоняющихся </w:t>
      </w:r>
      <w:proofErr w:type="gramStart"/>
      <w:r w:rsidRPr="006027D6">
        <w:rPr>
          <w:sz w:val="26"/>
          <w:szCs w:val="28"/>
        </w:rPr>
        <w:t>от</w:t>
      </w:r>
      <w:proofErr w:type="gramEnd"/>
      <w:r w:rsidRPr="006027D6">
        <w:rPr>
          <w:sz w:val="26"/>
          <w:szCs w:val="28"/>
        </w:rPr>
        <w:t xml:space="preserve"> нормальных:</w:t>
      </w:r>
    </w:p>
    <w:p w:rsidR="00685706" w:rsidRPr="006027D6" w:rsidRDefault="00685706" w:rsidP="00685706">
      <w:pPr>
        <w:pStyle w:val="4"/>
        <w:spacing w:line="240" w:lineRule="auto"/>
        <w:ind w:left="0"/>
        <w:rPr>
          <w:sz w:val="26"/>
          <w:szCs w:val="28"/>
        </w:rPr>
      </w:pPr>
      <w:r w:rsidRPr="006027D6">
        <w:rPr>
          <w:sz w:val="26"/>
          <w:szCs w:val="28"/>
        </w:rPr>
        <w:t>доплата за работу в ночное время производится работникам в размере 35% оклада (должностного оклада), ставки заработной платы за каждый час работы в ночное время. Ночным считается время с 22 часов до 6 часов;</w:t>
      </w:r>
    </w:p>
    <w:p w:rsidR="00685706" w:rsidRPr="006027D6" w:rsidRDefault="00685706" w:rsidP="00685706">
      <w:pPr>
        <w:pStyle w:val="4"/>
        <w:spacing w:line="240" w:lineRule="auto"/>
        <w:ind w:left="0"/>
        <w:rPr>
          <w:sz w:val="26"/>
          <w:szCs w:val="28"/>
        </w:rPr>
      </w:pPr>
      <w:r w:rsidRPr="006027D6">
        <w:rPr>
          <w:sz w:val="26"/>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(статья 152 Трудового кодекса РФ);</w:t>
      </w:r>
    </w:p>
    <w:p w:rsidR="00685706" w:rsidRPr="006027D6" w:rsidRDefault="00685706" w:rsidP="00685706">
      <w:pPr>
        <w:pStyle w:val="4"/>
        <w:spacing w:line="240" w:lineRule="auto"/>
        <w:ind w:left="0"/>
        <w:rPr>
          <w:sz w:val="26"/>
          <w:szCs w:val="28"/>
        </w:rPr>
      </w:pPr>
      <w:r w:rsidRPr="006027D6">
        <w:rPr>
          <w:sz w:val="26"/>
          <w:szCs w:val="28"/>
        </w:rPr>
        <w:t>работа в выходной или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(статья 153 Трудового кодекса РФ);</w:t>
      </w:r>
    </w:p>
    <w:p w:rsidR="00685706" w:rsidRPr="006027D6" w:rsidRDefault="00685706" w:rsidP="00685706">
      <w:pPr>
        <w:pStyle w:val="4"/>
        <w:spacing w:line="240" w:lineRule="auto"/>
        <w:ind w:left="0"/>
        <w:rPr>
          <w:sz w:val="26"/>
          <w:szCs w:val="28"/>
        </w:rPr>
      </w:pPr>
      <w:r w:rsidRPr="006027D6">
        <w:rPr>
          <w:sz w:val="26"/>
          <w:szCs w:val="28"/>
        </w:rPr>
        <w:t>при совмещении профессий (должностей), расширении зон обслуживания или исполнения обязанностей временно отсутствующего работника без освобождения от работы, определенной трудовым договором производится доплата, размере которой определяется по соглашению сторон с учетом содержания и (или) дополнительной работы (статья 151 Трудового кодекса РФ).</w:t>
      </w:r>
    </w:p>
    <w:p w:rsidR="00685706" w:rsidRPr="006027D6" w:rsidRDefault="00685706" w:rsidP="00685706">
      <w:pPr>
        <w:pStyle w:val="4"/>
        <w:spacing w:line="240" w:lineRule="auto"/>
        <w:ind w:left="0"/>
        <w:rPr>
          <w:sz w:val="26"/>
          <w:szCs w:val="28"/>
        </w:rPr>
      </w:pPr>
      <w:r w:rsidRPr="006027D6">
        <w:rPr>
          <w:sz w:val="26"/>
          <w:szCs w:val="28"/>
        </w:rPr>
        <w:t>3.2. Конкретные размеры и условия осуществления выплат компенсационного характера устанавливаются в трудовых договорах работников.</w:t>
      </w:r>
    </w:p>
    <w:p w:rsidR="00685706" w:rsidRPr="006027D6" w:rsidRDefault="00685706" w:rsidP="00685706">
      <w:pPr>
        <w:pStyle w:val="4"/>
        <w:spacing w:line="240" w:lineRule="auto"/>
        <w:ind w:left="0"/>
        <w:rPr>
          <w:sz w:val="26"/>
          <w:szCs w:val="28"/>
        </w:rPr>
      </w:pPr>
    </w:p>
    <w:p w:rsidR="00685706" w:rsidRPr="006027D6" w:rsidRDefault="00395E7B" w:rsidP="00685706">
      <w:pPr>
        <w:pStyle w:val="4"/>
        <w:spacing w:line="240" w:lineRule="auto"/>
        <w:ind w:left="0"/>
        <w:jc w:val="center"/>
        <w:rPr>
          <w:sz w:val="26"/>
          <w:szCs w:val="28"/>
        </w:rPr>
      </w:pPr>
      <w:r w:rsidRPr="006027D6">
        <w:rPr>
          <w:sz w:val="26"/>
          <w:szCs w:val="28"/>
        </w:rPr>
        <w:t>4.</w:t>
      </w:r>
      <w:r w:rsidR="00685706" w:rsidRPr="006027D6">
        <w:rPr>
          <w:sz w:val="26"/>
          <w:szCs w:val="28"/>
        </w:rPr>
        <w:t xml:space="preserve"> Условия оплаты труда</w:t>
      </w:r>
      <w:bookmarkStart w:id="2" w:name="_Toc215020647"/>
      <w:r w:rsidR="00685706" w:rsidRPr="006027D6">
        <w:rPr>
          <w:sz w:val="26"/>
          <w:szCs w:val="28"/>
        </w:rPr>
        <w:t xml:space="preserve"> заместителей руководителя</w:t>
      </w:r>
      <w:r w:rsidR="00685706" w:rsidRPr="006027D6">
        <w:rPr>
          <w:sz w:val="26"/>
          <w:szCs w:val="28"/>
        </w:rPr>
        <w:br/>
      </w:r>
      <w:bookmarkEnd w:id="2"/>
    </w:p>
    <w:p w:rsidR="00685706" w:rsidRPr="006027D6" w:rsidRDefault="00395E7B" w:rsidP="00685706">
      <w:pPr>
        <w:pStyle w:val="4"/>
        <w:spacing w:line="240" w:lineRule="auto"/>
        <w:ind w:left="0"/>
        <w:rPr>
          <w:sz w:val="26"/>
          <w:szCs w:val="28"/>
        </w:rPr>
      </w:pPr>
      <w:r w:rsidRPr="006027D6">
        <w:rPr>
          <w:sz w:val="26"/>
          <w:szCs w:val="28"/>
        </w:rPr>
        <w:t>4</w:t>
      </w:r>
      <w:r w:rsidR="00685706" w:rsidRPr="006027D6">
        <w:rPr>
          <w:sz w:val="26"/>
          <w:szCs w:val="28"/>
        </w:rPr>
        <w:t>.1. Оплата труда заместителя директора осуществляется в виде заработной платы, которая включает в себя:</w:t>
      </w:r>
    </w:p>
    <w:p w:rsidR="00685706" w:rsidRPr="006027D6" w:rsidRDefault="00685706" w:rsidP="00685706">
      <w:pPr>
        <w:pStyle w:val="4"/>
        <w:spacing w:line="240" w:lineRule="auto"/>
        <w:ind w:left="0"/>
        <w:rPr>
          <w:sz w:val="26"/>
          <w:szCs w:val="28"/>
        </w:rPr>
      </w:pPr>
      <w:r w:rsidRPr="006027D6">
        <w:rPr>
          <w:sz w:val="26"/>
          <w:szCs w:val="28"/>
        </w:rPr>
        <w:t>должностной оклад;</w:t>
      </w:r>
    </w:p>
    <w:p w:rsidR="00685706" w:rsidRPr="006027D6" w:rsidRDefault="00685706" w:rsidP="00685706">
      <w:pPr>
        <w:pStyle w:val="4"/>
        <w:spacing w:line="240" w:lineRule="auto"/>
        <w:ind w:left="0"/>
        <w:rPr>
          <w:sz w:val="26"/>
          <w:szCs w:val="28"/>
        </w:rPr>
      </w:pPr>
      <w:r w:rsidRPr="006027D6">
        <w:rPr>
          <w:sz w:val="26"/>
          <w:szCs w:val="28"/>
        </w:rPr>
        <w:t>выплаты компенсационного характера;</w:t>
      </w:r>
    </w:p>
    <w:p w:rsidR="00685706" w:rsidRPr="006027D6" w:rsidRDefault="00685706" w:rsidP="00685706">
      <w:pPr>
        <w:pStyle w:val="4"/>
        <w:spacing w:line="240" w:lineRule="auto"/>
        <w:ind w:left="0"/>
        <w:rPr>
          <w:sz w:val="26"/>
          <w:szCs w:val="28"/>
        </w:rPr>
      </w:pPr>
      <w:r w:rsidRPr="006027D6">
        <w:rPr>
          <w:sz w:val="26"/>
          <w:szCs w:val="28"/>
        </w:rPr>
        <w:t>выплаты стимулирующего характера.</w:t>
      </w:r>
    </w:p>
    <w:p w:rsidR="00685706" w:rsidRPr="006027D6" w:rsidRDefault="00685706" w:rsidP="00685706">
      <w:pPr>
        <w:pStyle w:val="4"/>
        <w:spacing w:line="240" w:lineRule="auto"/>
        <w:ind w:left="0"/>
        <w:rPr>
          <w:sz w:val="26"/>
          <w:szCs w:val="28"/>
        </w:rPr>
      </w:pPr>
      <w:r w:rsidRPr="006027D6">
        <w:rPr>
          <w:sz w:val="26"/>
          <w:szCs w:val="28"/>
        </w:rPr>
        <w:t xml:space="preserve">5.2. Размер должностного оклада заместителю директора </w:t>
      </w:r>
      <w:proofErr w:type="gramStart"/>
      <w:r w:rsidRPr="006027D6">
        <w:rPr>
          <w:sz w:val="26"/>
          <w:szCs w:val="28"/>
        </w:rPr>
        <w:t>устанавлив</w:t>
      </w:r>
      <w:r w:rsidR="00056639" w:rsidRPr="006027D6">
        <w:rPr>
          <w:sz w:val="26"/>
          <w:szCs w:val="28"/>
        </w:rPr>
        <w:t>аются директором Учреждения на 1</w:t>
      </w:r>
      <w:r w:rsidRPr="006027D6">
        <w:rPr>
          <w:sz w:val="26"/>
          <w:szCs w:val="28"/>
        </w:rPr>
        <w:t>0 процентов ниже размеров должностного оклада директора учитывая</w:t>
      </w:r>
      <w:proofErr w:type="gramEnd"/>
      <w:r w:rsidRPr="006027D6">
        <w:rPr>
          <w:sz w:val="26"/>
          <w:szCs w:val="28"/>
        </w:rPr>
        <w:t xml:space="preserve"> размер персональных выплат в соответствии с Приложением № 2 настоящего Положения.</w:t>
      </w:r>
    </w:p>
    <w:p w:rsidR="00685706" w:rsidRPr="006027D6" w:rsidRDefault="00685706" w:rsidP="00685706">
      <w:pPr>
        <w:pStyle w:val="4"/>
        <w:spacing w:line="240" w:lineRule="auto"/>
        <w:ind w:left="0"/>
        <w:rPr>
          <w:sz w:val="26"/>
          <w:szCs w:val="28"/>
        </w:rPr>
      </w:pPr>
      <w:r w:rsidRPr="006027D6">
        <w:rPr>
          <w:sz w:val="26"/>
          <w:szCs w:val="28"/>
        </w:rPr>
        <w:t>5.3. Выплаты компенсационного характера заместителю директора устанавливаются трудовым договором (дополнительным сог</w:t>
      </w:r>
      <w:r w:rsidR="002F5AF4" w:rsidRPr="006027D6">
        <w:rPr>
          <w:sz w:val="26"/>
          <w:szCs w:val="28"/>
        </w:rPr>
        <w:t>лашением к трудовому договору).</w:t>
      </w:r>
    </w:p>
    <w:p w:rsidR="00685706" w:rsidRPr="006027D6" w:rsidRDefault="00685706" w:rsidP="00685706">
      <w:pPr>
        <w:pStyle w:val="ConsPlusNormal"/>
        <w:widowControl/>
        <w:spacing w:line="240" w:lineRule="auto"/>
        <w:ind w:firstLine="540"/>
        <w:jc w:val="both"/>
        <w:rPr>
          <w:rFonts w:ascii="Times New Roman" w:hAnsi="Times New Roman" w:cs="Times New Roman"/>
          <w:sz w:val="26"/>
          <w:szCs w:val="28"/>
        </w:rPr>
      </w:pPr>
      <w:r w:rsidRPr="006027D6">
        <w:rPr>
          <w:rFonts w:ascii="Times New Roman" w:hAnsi="Times New Roman" w:cs="Times New Roman"/>
          <w:sz w:val="26"/>
          <w:szCs w:val="28"/>
        </w:rPr>
        <w:t xml:space="preserve">5.4. Заместителю директора сроки установления и размер стимулирующих выплат устанавливаются приказом директора.  </w:t>
      </w:r>
    </w:p>
    <w:p w:rsidR="00685706" w:rsidRPr="006027D6" w:rsidRDefault="00685706" w:rsidP="00685706">
      <w:pPr>
        <w:pStyle w:val="4"/>
        <w:spacing w:line="240" w:lineRule="auto"/>
        <w:ind w:left="0" w:firstLine="0"/>
        <w:rPr>
          <w:sz w:val="26"/>
          <w:szCs w:val="28"/>
        </w:rPr>
      </w:pPr>
    </w:p>
    <w:p w:rsidR="00685706" w:rsidRPr="006027D6" w:rsidRDefault="00685706" w:rsidP="00685706">
      <w:pPr>
        <w:pStyle w:val="4"/>
        <w:spacing w:line="240" w:lineRule="auto"/>
        <w:ind w:left="0"/>
        <w:jc w:val="center"/>
        <w:rPr>
          <w:sz w:val="26"/>
          <w:szCs w:val="28"/>
        </w:rPr>
      </w:pPr>
      <w:r w:rsidRPr="006027D6">
        <w:rPr>
          <w:sz w:val="26"/>
          <w:szCs w:val="28"/>
        </w:rPr>
        <w:t>6. Единовременная материальная помощь</w:t>
      </w:r>
    </w:p>
    <w:p w:rsidR="00685706" w:rsidRPr="006027D6" w:rsidRDefault="00685706" w:rsidP="00685706">
      <w:pPr>
        <w:pStyle w:val="4"/>
        <w:spacing w:line="240" w:lineRule="auto"/>
        <w:ind w:left="0"/>
        <w:rPr>
          <w:sz w:val="26"/>
          <w:szCs w:val="28"/>
        </w:rPr>
      </w:pPr>
    </w:p>
    <w:p w:rsidR="00685706" w:rsidRPr="006027D6" w:rsidRDefault="00685706" w:rsidP="00685706">
      <w:pPr>
        <w:pStyle w:val="4"/>
        <w:spacing w:line="240" w:lineRule="auto"/>
        <w:ind w:left="0"/>
        <w:rPr>
          <w:sz w:val="26"/>
          <w:szCs w:val="28"/>
        </w:rPr>
      </w:pPr>
      <w:r w:rsidRPr="006027D6">
        <w:rPr>
          <w:sz w:val="26"/>
          <w:szCs w:val="28"/>
        </w:rPr>
        <w:t>6.1. Работникам учреждений в пределах утвержденного фонда оплаты труда осуществляется выплата единовременной материальной помощи.</w:t>
      </w:r>
    </w:p>
    <w:p w:rsidR="00685706" w:rsidRPr="006027D6" w:rsidRDefault="00685706" w:rsidP="00685706">
      <w:pPr>
        <w:pStyle w:val="4"/>
        <w:spacing w:line="240" w:lineRule="auto"/>
        <w:ind w:left="0"/>
        <w:rPr>
          <w:sz w:val="26"/>
          <w:szCs w:val="28"/>
        </w:rPr>
      </w:pPr>
      <w:r w:rsidRPr="006027D6">
        <w:rPr>
          <w:sz w:val="26"/>
          <w:szCs w:val="28"/>
        </w:rPr>
        <w:t xml:space="preserve">6.2. Единовременная материальная помощь работникам </w:t>
      </w:r>
      <w:proofErr w:type="gramStart"/>
      <w:r w:rsidRPr="006027D6">
        <w:rPr>
          <w:sz w:val="26"/>
          <w:szCs w:val="28"/>
        </w:rPr>
        <w:t>учреждений</w:t>
      </w:r>
      <w:proofErr w:type="gramEnd"/>
      <w:r w:rsidRPr="006027D6">
        <w:rPr>
          <w:sz w:val="26"/>
          <w:szCs w:val="28"/>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685706" w:rsidRPr="006027D6" w:rsidRDefault="00685706" w:rsidP="00685706">
      <w:pPr>
        <w:pStyle w:val="4"/>
        <w:spacing w:line="240" w:lineRule="auto"/>
        <w:ind w:left="0"/>
        <w:rPr>
          <w:sz w:val="26"/>
          <w:szCs w:val="28"/>
        </w:rPr>
      </w:pPr>
      <w:r w:rsidRPr="006027D6">
        <w:rPr>
          <w:sz w:val="26"/>
          <w:szCs w:val="28"/>
        </w:rPr>
        <w:lastRenderedPageBreak/>
        <w:t xml:space="preserve">6.3. Размер единовременной материальной помощи не может превышать трех тысяч рублей по каждому основанию, предусмотренному </w:t>
      </w:r>
      <w:hyperlink r:id="rId11" w:history="1">
        <w:r w:rsidRPr="006027D6">
          <w:rPr>
            <w:rStyle w:val="a9"/>
            <w:sz w:val="26"/>
            <w:szCs w:val="28"/>
          </w:rPr>
          <w:t>пунктом 6.2</w:t>
        </w:r>
      </w:hyperlink>
      <w:r w:rsidRPr="006027D6">
        <w:rPr>
          <w:sz w:val="26"/>
          <w:szCs w:val="28"/>
        </w:rPr>
        <w:t xml:space="preserve"> настоящего положения.</w:t>
      </w:r>
    </w:p>
    <w:p w:rsidR="00685706" w:rsidRPr="006027D6" w:rsidRDefault="00685706" w:rsidP="006027D6">
      <w:pPr>
        <w:pStyle w:val="4"/>
        <w:spacing w:line="240" w:lineRule="auto"/>
        <w:ind w:left="0"/>
        <w:rPr>
          <w:sz w:val="26"/>
          <w:szCs w:val="28"/>
        </w:rPr>
      </w:pPr>
      <w:r w:rsidRPr="006027D6">
        <w:rPr>
          <w:sz w:val="26"/>
          <w:szCs w:val="28"/>
        </w:rPr>
        <w:t>6.4. Выплата единовременной материальной помощи работникам учреждений производится на основании приказа руководителя учреждения с уч</w:t>
      </w:r>
      <w:r w:rsidR="006027D6">
        <w:rPr>
          <w:sz w:val="26"/>
          <w:szCs w:val="28"/>
        </w:rPr>
        <w:t>етом положений настоящей статьи</w:t>
      </w:r>
    </w:p>
    <w:p w:rsidR="00685706" w:rsidRPr="00685706" w:rsidRDefault="00685706" w:rsidP="00685706">
      <w:pPr>
        <w:spacing w:after="0" w:line="240" w:lineRule="auto"/>
        <w:rPr>
          <w:rFonts w:ascii="Times New Roman" w:hAnsi="Times New Roman" w:cs="Times New Roman"/>
          <w:sz w:val="28"/>
          <w:szCs w:val="28"/>
        </w:rPr>
      </w:pPr>
    </w:p>
    <w:p w:rsidR="00685706" w:rsidRPr="00685706" w:rsidRDefault="00685706" w:rsidP="00685706">
      <w:pPr>
        <w:spacing w:after="0" w:line="240" w:lineRule="auto"/>
        <w:rPr>
          <w:rFonts w:ascii="Times New Roman" w:hAnsi="Times New Roman" w:cs="Times New Roman"/>
          <w:sz w:val="28"/>
          <w:szCs w:val="28"/>
        </w:rPr>
      </w:pPr>
    </w:p>
    <w:p w:rsidR="00685706" w:rsidRPr="00685706" w:rsidRDefault="00685706" w:rsidP="00685706">
      <w:pPr>
        <w:spacing w:after="0" w:line="240" w:lineRule="auto"/>
        <w:ind w:firstLine="709"/>
        <w:jc w:val="right"/>
        <w:rPr>
          <w:rFonts w:ascii="Times New Roman" w:hAnsi="Times New Roman" w:cs="Times New Roman"/>
          <w:sz w:val="28"/>
          <w:szCs w:val="28"/>
        </w:rPr>
      </w:pPr>
      <w:r w:rsidRPr="00685706">
        <w:rPr>
          <w:rFonts w:ascii="Times New Roman" w:hAnsi="Times New Roman" w:cs="Times New Roman"/>
          <w:sz w:val="28"/>
          <w:szCs w:val="28"/>
        </w:rPr>
        <w:t>Приложение № 1</w:t>
      </w:r>
    </w:p>
    <w:p w:rsidR="00685706" w:rsidRPr="00685706" w:rsidRDefault="00685706" w:rsidP="00685706">
      <w:pPr>
        <w:spacing w:after="0" w:line="240" w:lineRule="auto"/>
        <w:ind w:firstLine="709"/>
        <w:jc w:val="center"/>
        <w:rPr>
          <w:rFonts w:ascii="Times New Roman" w:hAnsi="Times New Roman" w:cs="Times New Roman"/>
          <w:sz w:val="28"/>
          <w:szCs w:val="28"/>
        </w:rPr>
      </w:pPr>
    </w:p>
    <w:p w:rsidR="00685706" w:rsidRPr="00685706" w:rsidRDefault="00685706" w:rsidP="00685706">
      <w:pPr>
        <w:spacing w:after="0" w:line="240" w:lineRule="auto"/>
        <w:ind w:firstLine="709"/>
        <w:jc w:val="center"/>
        <w:rPr>
          <w:rFonts w:ascii="Times New Roman" w:hAnsi="Times New Roman" w:cs="Times New Roman"/>
          <w:sz w:val="28"/>
          <w:szCs w:val="28"/>
        </w:rPr>
      </w:pPr>
      <w:r w:rsidRPr="00685706">
        <w:rPr>
          <w:rFonts w:ascii="Times New Roman" w:hAnsi="Times New Roman" w:cs="Times New Roman"/>
          <w:sz w:val="28"/>
          <w:szCs w:val="28"/>
        </w:rPr>
        <w:t>Минимальные размеры окладов (должностных окладов), ставок заработной платы работников Учреждения</w:t>
      </w:r>
    </w:p>
    <w:p w:rsidR="00685706" w:rsidRPr="00685706" w:rsidRDefault="00685706" w:rsidP="00685706">
      <w:pPr>
        <w:spacing w:after="0" w:line="240" w:lineRule="auto"/>
        <w:ind w:firstLine="709"/>
        <w:jc w:val="center"/>
        <w:rPr>
          <w:rFonts w:ascii="Times New Roman" w:hAnsi="Times New Roman" w:cs="Times New Roman"/>
          <w:sz w:val="28"/>
          <w:szCs w:val="28"/>
        </w:rPr>
      </w:pPr>
    </w:p>
    <w:p w:rsidR="00685706" w:rsidRPr="00685706" w:rsidRDefault="00685706" w:rsidP="00685706">
      <w:pPr>
        <w:spacing w:after="0" w:line="240" w:lineRule="auto"/>
        <w:ind w:firstLine="709"/>
        <w:jc w:val="center"/>
        <w:rPr>
          <w:rFonts w:ascii="Times New Roman" w:hAnsi="Times New Roman" w:cs="Times New Roman"/>
          <w:sz w:val="28"/>
          <w:szCs w:val="28"/>
        </w:rPr>
      </w:pPr>
      <w:r w:rsidRPr="00685706">
        <w:rPr>
          <w:rFonts w:ascii="Times New Roman" w:hAnsi="Times New Roman" w:cs="Times New Roman"/>
          <w:sz w:val="28"/>
          <w:szCs w:val="28"/>
        </w:rPr>
        <w:t xml:space="preserve">1. Профессиональная квалификационная группа </w:t>
      </w:r>
    </w:p>
    <w:p w:rsidR="00685706" w:rsidRPr="00685706" w:rsidRDefault="00685706" w:rsidP="00685706">
      <w:pPr>
        <w:spacing w:after="0" w:line="240" w:lineRule="auto"/>
        <w:ind w:firstLine="709"/>
        <w:jc w:val="center"/>
        <w:rPr>
          <w:rFonts w:ascii="Times New Roman" w:hAnsi="Times New Roman" w:cs="Times New Roman"/>
          <w:sz w:val="28"/>
          <w:szCs w:val="28"/>
        </w:rPr>
      </w:pPr>
      <w:r w:rsidRPr="00685706">
        <w:rPr>
          <w:rFonts w:ascii="Times New Roman" w:hAnsi="Times New Roman" w:cs="Times New Roman"/>
          <w:sz w:val="28"/>
          <w:szCs w:val="28"/>
        </w:rPr>
        <w:t>должностей работников образования</w:t>
      </w:r>
    </w:p>
    <w:p w:rsidR="00685706" w:rsidRPr="00685706" w:rsidRDefault="00685706" w:rsidP="00685706">
      <w:pPr>
        <w:spacing w:after="0" w:line="240" w:lineRule="auto"/>
        <w:ind w:firstLine="567"/>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3480"/>
        <w:gridCol w:w="3466"/>
        <w:gridCol w:w="2126"/>
      </w:tblGrid>
      <w:tr w:rsidR="00685706" w:rsidRPr="006027D6" w:rsidTr="004F174A">
        <w:trPr>
          <w:trHeight w:val="1000"/>
          <w:tblCellSpacing w:w="5" w:type="nil"/>
        </w:trPr>
        <w:tc>
          <w:tcPr>
            <w:tcW w:w="6946" w:type="dxa"/>
            <w:gridSpan w:val="2"/>
            <w:tcBorders>
              <w:top w:val="single" w:sz="4" w:space="0" w:color="auto"/>
              <w:left w:val="single" w:sz="4" w:space="0" w:color="auto"/>
              <w:bottom w:val="single" w:sz="4" w:space="0" w:color="auto"/>
              <w:right w:val="single" w:sz="4" w:space="0" w:color="auto"/>
            </w:tcBorders>
            <w:vAlign w:val="center"/>
          </w:tcPr>
          <w:p w:rsidR="00685706" w:rsidRPr="006027D6" w:rsidRDefault="00685706" w:rsidP="006027D6">
            <w:pPr>
              <w:widowControl w:val="0"/>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Квалификационные уровни</w:t>
            </w:r>
          </w:p>
        </w:tc>
        <w:tc>
          <w:tcPr>
            <w:tcW w:w="2126" w:type="dxa"/>
            <w:tcBorders>
              <w:top w:val="single" w:sz="4" w:space="0" w:color="auto"/>
              <w:left w:val="single" w:sz="4" w:space="0" w:color="auto"/>
              <w:bottom w:val="single" w:sz="4" w:space="0" w:color="auto"/>
              <w:right w:val="single" w:sz="4" w:space="0" w:color="auto"/>
            </w:tcBorders>
          </w:tcPr>
          <w:p w:rsidR="00685706" w:rsidRPr="006027D6" w:rsidRDefault="00685706" w:rsidP="006027D6">
            <w:pPr>
              <w:widowControl w:val="0"/>
              <w:autoSpaceDE w:val="0"/>
              <w:autoSpaceDN w:val="0"/>
              <w:adjustRightInd w:val="0"/>
              <w:spacing w:after="0" w:line="240" w:lineRule="auto"/>
              <w:rPr>
                <w:rFonts w:ascii="Times New Roman" w:hAnsi="Times New Roman" w:cs="Times New Roman"/>
                <w:sz w:val="24"/>
                <w:szCs w:val="24"/>
              </w:rPr>
            </w:pPr>
            <w:r w:rsidRPr="006027D6">
              <w:rPr>
                <w:rFonts w:ascii="Times New Roman" w:hAnsi="Times New Roman" w:cs="Times New Roman"/>
                <w:sz w:val="24"/>
                <w:szCs w:val="24"/>
              </w:rPr>
              <w:t>Минимальный размер оклада (должностного</w:t>
            </w:r>
            <w:r w:rsidRPr="006027D6">
              <w:rPr>
                <w:rFonts w:ascii="Times New Roman" w:hAnsi="Times New Roman" w:cs="Times New Roman"/>
                <w:sz w:val="24"/>
                <w:szCs w:val="24"/>
              </w:rPr>
              <w:br/>
              <w:t>оклада), ставки заработной платы, руб.</w:t>
            </w:r>
          </w:p>
        </w:tc>
      </w:tr>
      <w:tr w:rsidR="00685706" w:rsidRPr="006027D6" w:rsidTr="004F174A">
        <w:trPr>
          <w:trHeight w:val="400"/>
          <w:tblCellSpacing w:w="5" w:type="nil"/>
        </w:trPr>
        <w:tc>
          <w:tcPr>
            <w:tcW w:w="9072" w:type="dxa"/>
            <w:gridSpan w:val="3"/>
            <w:tcBorders>
              <w:left w:val="single" w:sz="4" w:space="0" w:color="auto"/>
              <w:bottom w:val="single" w:sz="4" w:space="0" w:color="auto"/>
              <w:right w:val="single" w:sz="4" w:space="0" w:color="auto"/>
            </w:tcBorders>
            <w:vAlign w:val="center"/>
          </w:tcPr>
          <w:p w:rsidR="00685706" w:rsidRPr="006027D6" w:rsidRDefault="00685706" w:rsidP="006027D6">
            <w:pPr>
              <w:widowControl w:val="0"/>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685706" w:rsidRPr="006027D6" w:rsidTr="004F174A">
        <w:trPr>
          <w:trHeight w:val="800"/>
          <w:tblCellSpacing w:w="5" w:type="nil"/>
        </w:trPr>
        <w:tc>
          <w:tcPr>
            <w:tcW w:w="3480" w:type="dxa"/>
            <w:vMerge w:val="restart"/>
            <w:tcBorders>
              <w:left w:val="single" w:sz="4" w:space="0" w:color="auto"/>
              <w:bottom w:val="single" w:sz="4" w:space="0" w:color="auto"/>
              <w:right w:val="single" w:sz="4" w:space="0" w:color="auto"/>
            </w:tcBorders>
            <w:vAlign w:val="center"/>
          </w:tcPr>
          <w:p w:rsidR="00685706" w:rsidRPr="006027D6" w:rsidRDefault="00685706" w:rsidP="006027D6">
            <w:pPr>
              <w:widowControl w:val="0"/>
              <w:autoSpaceDE w:val="0"/>
              <w:autoSpaceDN w:val="0"/>
              <w:adjustRightInd w:val="0"/>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2 квалификационный уровень </w:t>
            </w:r>
          </w:p>
          <w:p w:rsidR="00685706" w:rsidRPr="006027D6" w:rsidRDefault="00685706" w:rsidP="006027D6">
            <w:pPr>
              <w:widowControl w:val="0"/>
              <w:autoSpaceDE w:val="0"/>
              <w:autoSpaceDN w:val="0"/>
              <w:adjustRightInd w:val="0"/>
              <w:spacing w:after="0" w:line="240" w:lineRule="auto"/>
              <w:rPr>
                <w:rFonts w:ascii="Times New Roman" w:hAnsi="Times New Roman" w:cs="Times New Roman"/>
                <w:sz w:val="24"/>
                <w:szCs w:val="24"/>
              </w:rPr>
            </w:pPr>
            <w:r w:rsidRPr="006027D6">
              <w:rPr>
                <w:rFonts w:ascii="Times New Roman" w:hAnsi="Times New Roman" w:cs="Times New Roman"/>
                <w:sz w:val="24"/>
                <w:szCs w:val="24"/>
              </w:rPr>
              <w:t>(тренер-преподаватель, педагог-организатор)</w:t>
            </w:r>
          </w:p>
        </w:tc>
        <w:tc>
          <w:tcPr>
            <w:tcW w:w="3466" w:type="dxa"/>
            <w:tcBorders>
              <w:left w:val="single" w:sz="4" w:space="0" w:color="auto"/>
              <w:bottom w:val="single" w:sz="4" w:space="0" w:color="auto"/>
              <w:right w:val="single" w:sz="4" w:space="0" w:color="auto"/>
            </w:tcBorders>
          </w:tcPr>
          <w:p w:rsidR="00685706" w:rsidRPr="006027D6" w:rsidRDefault="00685706" w:rsidP="006027D6">
            <w:pPr>
              <w:widowControl w:val="0"/>
              <w:autoSpaceDE w:val="0"/>
              <w:autoSpaceDN w:val="0"/>
              <w:adjustRightInd w:val="0"/>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среднего    </w:t>
            </w:r>
            <w:r w:rsidRPr="006027D6">
              <w:rPr>
                <w:rFonts w:ascii="Times New Roman" w:hAnsi="Times New Roman" w:cs="Times New Roman"/>
                <w:sz w:val="24"/>
                <w:szCs w:val="24"/>
              </w:rPr>
              <w:br/>
              <w:t xml:space="preserve">профессионального       </w:t>
            </w:r>
            <w:r w:rsidRPr="006027D6">
              <w:rPr>
                <w:rFonts w:ascii="Times New Roman" w:hAnsi="Times New Roman" w:cs="Times New Roman"/>
                <w:sz w:val="24"/>
                <w:szCs w:val="24"/>
              </w:rPr>
              <w:br/>
              <w:t xml:space="preserve">образования             </w:t>
            </w:r>
          </w:p>
        </w:tc>
        <w:tc>
          <w:tcPr>
            <w:tcW w:w="2126" w:type="dxa"/>
            <w:tcBorders>
              <w:left w:val="single" w:sz="4" w:space="0" w:color="auto"/>
              <w:bottom w:val="single" w:sz="4" w:space="0" w:color="auto"/>
              <w:right w:val="single" w:sz="4" w:space="0" w:color="auto"/>
            </w:tcBorders>
            <w:vAlign w:val="center"/>
          </w:tcPr>
          <w:p w:rsidR="00685706" w:rsidRPr="006027D6" w:rsidRDefault="00685706" w:rsidP="006027D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027D6">
              <w:rPr>
                <w:rFonts w:ascii="Times New Roman" w:eastAsia="Calibri" w:hAnsi="Times New Roman" w:cs="Times New Roman"/>
                <w:sz w:val="24"/>
                <w:szCs w:val="24"/>
                <w:lang w:eastAsia="en-US"/>
              </w:rPr>
              <w:t>6 547,0</w:t>
            </w:r>
          </w:p>
        </w:tc>
      </w:tr>
      <w:tr w:rsidR="00685706" w:rsidRPr="006027D6" w:rsidTr="004F174A">
        <w:trPr>
          <w:trHeight w:val="600"/>
          <w:tblCellSpacing w:w="5" w:type="nil"/>
        </w:trPr>
        <w:tc>
          <w:tcPr>
            <w:tcW w:w="3480" w:type="dxa"/>
            <w:vMerge/>
            <w:tcBorders>
              <w:left w:val="single" w:sz="4" w:space="0" w:color="auto"/>
              <w:bottom w:val="single" w:sz="4" w:space="0" w:color="auto"/>
              <w:right w:val="single" w:sz="4" w:space="0" w:color="auto"/>
            </w:tcBorders>
            <w:vAlign w:val="center"/>
          </w:tcPr>
          <w:p w:rsidR="00685706" w:rsidRPr="006027D6" w:rsidRDefault="00685706" w:rsidP="006027D6">
            <w:pPr>
              <w:widowControl w:val="0"/>
              <w:autoSpaceDE w:val="0"/>
              <w:autoSpaceDN w:val="0"/>
              <w:adjustRightInd w:val="0"/>
              <w:spacing w:after="0" w:line="240" w:lineRule="auto"/>
              <w:rPr>
                <w:rFonts w:ascii="Times New Roman" w:hAnsi="Times New Roman" w:cs="Times New Roman"/>
                <w:sz w:val="24"/>
                <w:szCs w:val="24"/>
              </w:rPr>
            </w:pPr>
          </w:p>
        </w:tc>
        <w:tc>
          <w:tcPr>
            <w:tcW w:w="3466" w:type="dxa"/>
            <w:tcBorders>
              <w:left w:val="single" w:sz="4" w:space="0" w:color="auto"/>
              <w:bottom w:val="single" w:sz="4" w:space="0" w:color="auto"/>
              <w:right w:val="single" w:sz="4" w:space="0" w:color="auto"/>
            </w:tcBorders>
          </w:tcPr>
          <w:p w:rsidR="00685706" w:rsidRPr="006027D6" w:rsidRDefault="00685706" w:rsidP="006027D6">
            <w:pPr>
              <w:widowControl w:val="0"/>
              <w:autoSpaceDE w:val="0"/>
              <w:autoSpaceDN w:val="0"/>
              <w:adjustRightInd w:val="0"/>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высшего     профессионального       образования             </w:t>
            </w:r>
          </w:p>
        </w:tc>
        <w:tc>
          <w:tcPr>
            <w:tcW w:w="2126" w:type="dxa"/>
            <w:tcBorders>
              <w:left w:val="single" w:sz="4" w:space="0" w:color="auto"/>
              <w:bottom w:val="single" w:sz="4" w:space="0" w:color="auto"/>
              <w:right w:val="single" w:sz="4" w:space="0" w:color="auto"/>
            </w:tcBorders>
            <w:vAlign w:val="center"/>
          </w:tcPr>
          <w:p w:rsidR="00685706" w:rsidRPr="006027D6" w:rsidRDefault="00685706" w:rsidP="006027D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027D6">
              <w:rPr>
                <w:rFonts w:ascii="Times New Roman" w:eastAsia="Calibri" w:hAnsi="Times New Roman" w:cs="Times New Roman"/>
                <w:sz w:val="24"/>
                <w:szCs w:val="24"/>
                <w:lang w:eastAsia="en-US"/>
              </w:rPr>
              <w:t>7 456,0</w:t>
            </w:r>
          </w:p>
        </w:tc>
      </w:tr>
      <w:tr w:rsidR="00685706" w:rsidRPr="006027D6" w:rsidTr="006027D6">
        <w:trPr>
          <w:trHeight w:val="1016"/>
          <w:tblCellSpacing w:w="5" w:type="nil"/>
        </w:trPr>
        <w:tc>
          <w:tcPr>
            <w:tcW w:w="3480" w:type="dxa"/>
            <w:tcBorders>
              <w:top w:val="single" w:sz="4" w:space="0" w:color="auto"/>
              <w:left w:val="single" w:sz="4" w:space="0" w:color="auto"/>
              <w:bottom w:val="single" w:sz="4" w:space="0" w:color="auto"/>
              <w:right w:val="single" w:sz="4" w:space="0" w:color="auto"/>
            </w:tcBorders>
            <w:vAlign w:val="center"/>
          </w:tcPr>
          <w:p w:rsidR="00685706" w:rsidRPr="006027D6" w:rsidRDefault="00685706" w:rsidP="006027D6">
            <w:pPr>
              <w:widowControl w:val="0"/>
              <w:autoSpaceDE w:val="0"/>
              <w:autoSpaceDN w:val="0"/>
              <w:adjustRightInd w:val="0"/>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1 квалификационный уровень </w:t>
            </w:r>
          </w:p>
          <w:p w:rsidR="00685706" w:rsidRPr="006027D6" w:rsidRDefault="00685706" w:rsidP="006027D6">
            <w:pPr>
              <w:widowControl w:val="0"/>
              <w:autoSpaceDE w:val="0"/>
              <w:autoSpaceDN w:val="0"/>
              <w:adjustRightInd w:val="0"/>
              <w:spacing w:after="0" w:line="240" w:lineRule="auto"/>
              <w:rPr>
                <w:rFonts w:ascii="Times New Roman" w:hAnsi="Times New Roman" w:cs="Times New Roman"/>
                <w:sz w:val="24"/>
                <w:szCs w:val="24"/>
              </w:rPr>
            </w:pPr>
            <w:r w:rsidRPr="006027D6">
              <w:rPr>
                <w:rFonts w:ascii="Times New Roman" w:hAnsi="Times New Roman" w:cs="Times New Roman"/>
                <w:sz w:val="24"/>
                <w:szCs w:val="24"/>
              </w:rPr>
              <w:t>(методист)</w:t>
            </w:r>
          </w:p>
        </w:tc>
        <w:tc>
          <w:tcPr>
            <w:tcW w:w="3466" w:type="dxa"/>
            <w:tcBorders>
              <w:top w:val="single" w:sz="4" w:space="0" w:color="auto"/>
              <w:left w:val="single" w:sz="4" w:space="0" w:color="auto"/>
              <w:bottom w:val="single" w:sz="4" w:space="0" w:color="auto"/>
              <w:right w:val="single" w:sz="4" w:space="0" w:color="auto"/>
            </w:tcBorders>
          </w:tcPr>
          <w:p w:rsidR="00685706" w:rsidRPr="006027D6" w:rsidRDefault="00685706" w:rsidP="006027D6">
            <w:pPr>
              <w:widowControl w:val="0"/>
              <w:autoSpaceDE w:val="0"/>
              <w:autoSpaceDN w:val="0"/>
              <w:adjustRightInd w:val="0"/>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высшего     профессионального       образования             </w:t>
            </w:r>
          </w:p>
        </w:tc>
        <w:tc>
          <w:tcPr>
            <w:tcW w:w="2126" w:type="dxa"/>
            <w:tcBorders>
              <w:top w:val="single" w:sz="4" w:space="0" w:color="auto"/>
              <w:left w:val="single" w:sz="4" w:space="0" w:color="auto"/>
              <w:bottom w:val="single" w:sz="4" w:space="0" w:color="auto"/>
              <w:right w:val="single" w:sz="4" w:space="0" w:color="auto"/>
            </w:tcBorders>
            <w:vAlign w:val="center"/>
          </w:tcPr>
          <w:p w:rsidR="00685706" w:rsidRPr="006027D6" w:rsidRDefault="00685706" w:rsidP="006027D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027D6">
              <w:rPr>
                <w:rFonts w:ascii="Times New Roman" w:eastAsia="Calibri" w:hAnsi="Times New Roman" w:cs="Times New Roman"/>
                <w:sz w:val="24"/>
                <w:szCs w:val="24"/>
                <w:lang w:eastAsia="en-US"/>
              </w:rPr>
              <w:t>8 168,0</w:t>
            </w:r>
          </w:p>
        </w:tc>
      </w:tr>
    </w:tbl>
    <w:p w:rsidR="00685706" w:rsidRPr="00685706" w:rsidRDefault="00685706" w:rsidP="00685706">
      <w:pPr>
        <w:spacing w:after="0" w:line="240" w:lineRule="auto"/>
        <w:jc w:val="both"/>
        <w:rPr>
          <w:rFonts w:ascii="Times New Roman" w:hAnsi="Times New Roman" w:cs="Times New Roman"/>
          <w:sz w:val="28"/>
          <w:szCs w:val="28"/>
        </w:rPr>
      </w:pPr>
    </w:p>
    <w:p w:rsidR="00685706" w:rsidRPr="00685706" w:rsidRDefault="00685706" w:rsidP="00685706">
      <w:pPr>
        <w:spacing w:after="0" w:line="240" w:lineRule="auto"/>
        <w:ind w:firstLine="567"/>
        <w:jc w:val="center"/>
        <w:rPr>
          <w:rFonts w:ascii="Times New Roman" w:hAnsi="Times New Roman" w:cs="Times New Roman"/>
          <w:sz w:val="28"/>
          <w:szCs w:val="28"/>
        </w:rPr>
      </w:pPr>
      <w:r w:rsidRPr="00685706">
        <w:rPr>
          <w:rFonts w:ascii="Times New Roman" w:hAnsi="Times New Roman" w:cs="Times New Roman"/>
          <w:sz w:val="28"/>
          <w:szCs w:val="28"/>
        </w:rPr>
        <w:t>2. Профессиональная квалификационная группа</w:t>
      </w:r>
    </w:p>
    <w:p w:rsidR="00685706" w:rsidRPr="00685706" w:rsidRDefault="00685706" w:rsidP="00685706">
      <w:pPr>
        <w:spacing w:after="0" w:line="240" w:lineRule="auto"/>
        <w:ind w:firstLine="567"/>
        <w:jc w:val="center"/>
        <w:rPr>
          <w:rFonts w:ascii="Times New Roman" w:hAnsi="Times New Roman" w:cs="Times New Roman"/>
          <w:sz w:val="28"/>
          <w:szCs w:val="28"/>
        </w:rPr>
      </w:pPr>
      <w:r w:rsidRPr="00685706">
        <w:rPr>
          <w:rFonts w:ascii="Times New Roman" w:hAnsi="Times New Roman" w:cs="Times New Roman"/>
          <w:sz w:val="28"/>
          <w:szCs w:val="28"/>
        </w:rPr>
        <w:t>«Общеотраслевые должности служащих»</w:t>
      </w:r>
    </w:p>
    <w:tbl>
      <w:tblPr>
        <w:tblW w:w="9653" w:type="dxa"/>
        <w:tblInd w:w="70" w:type="dxa"/>
        <w:tblLayout w:type="fixed"/>
        <w:tblCellMar>
          <w:left w:w="70" w:type="dxa"/>
          <w:right w:w="70" w:type="dxa"/>
        </w:tblCellMar>
        <w:tblLook w:val="0000"/>
      </w:tblPr>
      <w:tblGrid>
        <w:gridCol w:w="7088"/>
        <w:gridCol w:w="2565"/>
      </w:tblGrid>
      <w:tr w:rsidR="00685706" w:rsidRPr="006027D6" w:rsidTr="004F174A">
        <w:trPr>
          <w:cantSplit/>
          <w:trHeight w:val="840"/>
        </w:trPr>
        <w:tc>
          <w:tcPr>
            <w:tcW w:w="7088" w:type="dxa"/>
            <w:tcBorders>
              <w:top w:val="single" w:sz="6" w:space="0" w:color="auto"/>
              <w:left w:val="single" w:sz="6" w:space="0" w:color="auto"/>
              <w:bottom w:val="single" w:sz="6" w:space="0" w:color="auto"/>
              <w:right w:val="single" w:sz="6" w:space="0" w:color="auto"/>
            </w:tcBorders>
            <w:vAlign w:val="center"/>
          </w:tcPr>
          <w:p w:rsidR="00685706" w:rsidRPr="006027D6" w:rsidRDefault="00685706" w:rsidP="00685706">
            <w:pPr>
              <w:spacing w:after="0" w:line="240" w:lineRule="auto"/>
              <w:ind w:firstLine="567"/>
              <w:jc w:val="center"/>
              <w:rPr>
                <w:rFonts w:ascii="Times New Roman" w:hAnsi="Times New Roman" w:cs="Times New Roman"/>
                <w:sz w:val="24"/>
                <w:szCs w:val="24"/>
              </w:rPr>
            </w:pPr>
            <w:r w:rsidRPr="006027D6">
              <w:rPr>
                <w:rFonts w:ascii="Times New Roman" w:hAnsi="Times New Roman" w:cs="Times New Roman"/>
                <w:sz w:val="24"/>
                <w:szCs w:val="24"/>
              </w:rPr>
              <w:t>Квалификационные уровни</w:t>
            </w:r>
          </w:p>
        </w:tc>
        <w:tc>
          <w:tcPr>
            <w:tcW w:w="2565" w:type="dxa"/>
            <w:tcBorders>
              <w:top w:val="single" w:sz="6" w:space="0" w:color="auto"/>
              <w:left w:val="single" w:sz="6" w:space="0" w:color="auto"/>
              <w:bottom w:val="single" w:sz="6" w:space="0" w:color="auto"/>
              <w:right w:val="single" w:sz="6" w:space="0" w:color="auto"/>
            </w:tcBorders>
            <w:vAlign w:val="center"/>
          </w:tcPr>
          <w:p w:rsidR="00685706" w:rsidRPr="006027D6" w:rsidRDefault="00685706" w:rsidP="00685706">
            <w:pPr>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Минимальный размер</w:t>
            </w:r>
            <w:r w:rsidRPr="006027D6">
              <w:rPr>
                <w:rFonts w:ascii="Times New Roman" w:hAnsi="Times New Roman" w:cs="Times New Roman"/>
                <w:sz w:val="24"/>
                <w:szCs w:val="24"/>
              </w:rPr>
              <w:br/>
              <w:t xml:space="preserve">оклада (должностного   </w:t>
            </w:r>
            <w:r w:rsidRPr="006027D6">
              <w:rPr>
                <w:rFonts w:ascii="Times New Roman" w:hAnsi="Times New Roman" w:cs="Times New Roman"/>
                <w:sz w:val="24"/>
                <w:szCs w:val="24"/>
              </w:rPr>
              <w:br/>
              <w:t xml:space="preserve">оклада), ставки  </w:t>
            </w:r>
            <w:r w:rsidRPr="006027D6">
              <w:rPr>
                <w:rFonts w:ascii="Times New Roman" w:hAnsi="Times New Roman" w:cs="Times New Roman"/>
                <w:sz w:val="24"/>
                <w:szCs w:val="24"/>
              </w:rPr>
              <w:br/>
              <w:t xml:space="preserve">заработной платы, </w:t>
            </w:r>
            <w:r w:rsidRPr="006027D6">
              <w:rPr>
                <w:rFonts w:ascii="Times New Roman" w:hAnsi="Times New Roman" w:cs="Times New Roman"/>
                <w:sz w:val="24"/>
                <w:szCs w:val="24"/>
              </w:rPr>
              <w:br/>
              <w:t>руб.</w:t>
            </w:r>
          </w:p>
        </w:tc>
      </w:tr>
      <w:tr w:rsidR="00685706" w:rsidRPr="006027D6" w:rsidTr="004F174A">
        <w:trPr>
          <w:cantSplit/>
          <w:trHeight w:val="360"/>
        </w:trPr>
        <w:tc>
          <w:tcPr>
            <w:tcW w:w="9653" w:type="dxa"/>
            <w:gridSpan w:val="2"/>
            <w:tcBorders>
              <w:top w:val="single" w:sz="6" w:space="0" w:color="auto"/>
              <w:left w:val="single" w:sz="6" w:space="0" w:color="auto"/>
              <w:bottom w:val="single" w:sz="6" w:space="0" w:color="auto"/>
              <w:right w:val="single" w:sz="6" w:space="0" w:color="auto"/>
            </w:tcBorders>
          </w:tcPr>
          <w:p w:rsidR="00685706" w:rsidRPr="006027D6" w:rsidRDefault="00685706" w:rsidP="00685706">
            <w:pPr>
              <w:spacing w:after="0" w:line="240" w:lineRule="auto"/>
              <w:ind w:firstLine="567"/>
              <w:jc w:val="center"/>
              <w:rPr>
                <w:rFonts w:ascii="Times New Roman" w:hAnsi="Times New Roman" w:cs="Times New Roman"/>
                <w:sz w:val="24"/>
                <w:szCs w:val="24"/>
              </w:rPr>
            </w:pPr>
            <w:r w:rsidRPr="006027D6">
              <w:rPr>
                <w:rFonts w:ascii="Times New Roman" w:hAnsi="Times New Roman" w:cs="Times New Roman"/>
                <w:sz w:val="24"/>
                <w:szCs w:val="24"/>
              </w:rPr>
              <w:t xml:space="preserve">Профессиональная квалификационная группа </w:t>
            </w:r>
            <w:r w:rsidRPr="006027D6">
              <w:rPr>
                <w:rFonts w:ascii="Times New Roman" w:hAnsi="Times New Roman" w:cs="Times New Roman"/>
                <w:sz w:val="24"/>
                <w:szCs w:val="24"/>
              </w:rPr>
              <w:br/>
              <w:t>«Общеотраслевые должности служащих первого уровня»</w:t>
            </w:r>
          </w:p>
        </w:tc>
      </w:tr>
      <w:tr w:rsidR="00685706" w:rsidRPr="006027D6" w:rsidTr="004F174A">
        <w:trPr>
          <w:cantSplit/>
          <w:trHeight w:val="240"/>
        </w:trPr>
        <w:tc>
          <w:tcPr>
            <w:tcW w:w="7088" w:type="dxa"/>
            <w:tcBorders>
              <w:top w:val="single" w:sz="6" w:space="0" w:color="auto"/>
              <w:left w:val="single" w:sz="6" w:space="0" w:color="auto"/>
              <w:bottom w:val="single" w:sz="6" w:space="0" w:color="auto"/>
              <w:right w:val="single" w:sz="6" w:space="0" w:color="auto"/>
            </w:tcBorders>
          </w:tcPr>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1 квалификационный уровень      (делопроизводитель)                       </w:t>
            </w:r>
          </w:p>
        </w:tc>
        <w:tc>
          <w:tcPr>
            <w:tcW w:w="2565" w:type="dxa"/>
            <w:tcBorders>
              <w:top w:val="single" w:sz="6" w:space="0" w:color="auto"/>
              <w:left w:val="single" w:sz="6" w:space="0" w:color="auto"/>
              <w:bottom w:val="single" w:sz="6" w:space="0" w:color="auto"/>
              <w:right w:val="single" w:sz="6" w:space="0" w:color="auto"/>
            </w:tcBorders>
          </w:tcPr>
          <w:p w:rsidR="00685706" w:rsidRPr="006027D6" w:rsidRDefault="00685706" w:rsidP="00685706">
            <w:pPr>
              <w:spacing w:after="0" w:line="240" w:lineRule="auto"/>
              <w:ind w:firstLine="567"/>
              <w:jc w:val="center"/>
              <w:rPr>
                <w:rFonts w:ascii="Times New Roman" w:hAnsi="Times New Roman" w:cs="Times New Roman"/>
                <w:sz w:val="24"/>
                <w:szCs w:val="24"/>
              </w:rPr>
            </w:pPr>
            <w:r w:rsidRPr="006027D6">
              <w:rPr>
                <w:rFonts w:ascii="Times New Roman" w:eastAsia="Calibri" w:hAnsi="Times New Roman" w:cs="Times New Roman"/>
                <w:sz w:val="24"/>
                <w:szCs w:val="24"/>
                <w:lang w:eastAsia="en-US"/>
              </w:rPr>
              <w:t>3 813,0</w:t>
            </w:r>
          </w:p>
        </w:tc>
      </w:tr>
    </w:tbl>
    <w:p w:rsidR="002F5AF4" w:rsidRPr="00685706" w:rsidRDefault="002F5AF4" w:rsidP="00685706">
      <w:pPr>
        <w:spacing w:after="0" w:line="240" w:lineRule="auto"/>
        <w:rPr>
          <w:rFonts w:ascii="Times New Roman" w:hAnsi="Times New Roman" w:cs="Times New Roman"/>
          <w:sz w:val="28"/>
          <w:szCs w:val="28"/>
        </w:rPr>
      </w:pPr>
    </w:p>
    <w:p w:rsidR="00685706" w:rsidRDefault="00685706" w:rsidP="00685706">
      <w:pPr>
        <w:spacing w:after="0" w:line="240" w:lineRule="auto"/>
        <w:rPr>
          <w:rFonts w:ascii="Times New Roman" w:hAnsi="Times New Roman" w:cs="Times New Roman"/>
          <w:sz w:val="28"/>
          <w:szCs w:val="28"/>
        </w:rPr>
      </w:pPr>
    </w:p>
    <w:p w:rsidR="006027D6" w:rsidRDefault="006027D6" w:rsidP="00685706">
      <w:pPr>
        <w:spacing w:after="0" w:line="240" w:lineRule="auto"/>
        <w:rPr>
          <w:rFonts w:ascii="Times New Roman" w:hAnsi="Times New Roman" w:cs="Times New Roman"/>
          <w:sz w:val="28"/>
          <w:szCs w:val="28"/>
        </w:rPr>
      </w:pPr>
    </w:p>
    <w:p w:rsidR="006027D6" w:rsidRDefault="006027D6" w:rsidP="00685706">
      <w:pPr>
        <w:spacing w:after="0" w:line="240" w:lineRule="auto"/>
        <w:rPr>
          <w:rFonts w:ascii="Times New Roman" w:hAnsi="Times New Roman" w:cs="Times New Roman"/>
          <w:sz w:val="28"/>
          <w:szCs w:val="28"/>
        </w:rPr>
      </w:pPr>
    </w:p>
    <w:p w:rsidR="006027D6" w:rsidRPr="00685706" w:rsidRDefault="006027D6" w:rsidP="00685706">
      <w:pPr>
        <w:spacing w:after="0" w:line="240" w:lineRule="auto"/>
        <w:rPr>
          <w:rFonts w:ascii="Times New Roman" w:hAnsi="Times New Roman" w:cs="Times New Roman"/>
          <w:sz w:val="28"/>
          <w:szCs w:val="28"/>
        </w:rPr>
      </w:pPr>
    </w:p>
    <w:tbl>
      <w:tblPr>
        <w:tblW w:w="10031" w:type="dxa"/>
        <w:tblLook w:val="00A0"/>
      </w:tblPr>
      <w:tblGrid>
        <w:gridCol w:w="5637"/>
        <w:gridCol w:w="4394"/>
      </w:tblGrid>
      <w:tr w:rsidR="00685706" w:rsidRPr="00685706" w:rsidTr="004F174A">
        <w:tc>
          <w:tcPr>
            <w:tcW w:w="5637" w:type="dxa"/>
          </w:tcPr>
          <w:p w:rsidR="00685706" w:rsidRPr="00685706" w:rsidRDefault="00685706" w:rsidP="00685706">
            <w:pPr>
              <w:pStyle w:val="ConsPlusNormal"/>
              <w:widowControl/>
              <w:spacing w:line="240" w:lineRule="auto"/>
              <w:ind w:firstLine="0"/>
              <w:jc w:val="both"/>
              <w:rPr>
                <w:rFonts w:ascii="Times New Roman" w:hAnsi="Times New Roman" w:cs="Times New Roman"/>
                <w:sz w:val="28"/>
                <w:szCs w:val="28"/>
              </w:rPr>
            </w:pPr>
          </w:p>
        </w:tc>
        <w:tc>
          <w:tcPr>
            <w:tcW w:w="4394" w:type="dxa"/>
          </w:tcPr>
          <w:p w:rsidR="00685706" w:rsidRPr="00685706" w:rsidRDefault="00685706" w:rsidP="00685706">
            <w:pPr>
              <w:pStyle w:val="ConsPlusNormal"/>
              <w:widowControl/>
              <w:spacing w:line="240" w:lineRule="auto"/>
              <w:ind w:firstLine="0"/>
              <w:jc w:val="right"/>
              <w:rPr>
                <w:rFonts w:ascii="Times New Roman" w:hAnsi="Times New Roman" w:cs="Times New Roman"/>
                <w:sz w:val="28"/>
                <w:szCs w:val="28"/>
              </w:rPr>
            </w:pPr>
            <w:r w:rsidRPr="00685706">
              <w:rPr>
                <w:rFonts w:ascii="Times New Roman" w:hAnsi="Times New Roman" w:cs="Times New Roman"/>
                <w:sz w:val="28"/>
                <w:szCs w:val="28"/>
              </w:rPr>
              <w:t>Приложение 2</w:t>
            </w:r>
          </w:p>
        </w:tc>
      </w:tr>
    </w:tbl>
    <w:p w:rsidR="00685706" w:rsidRPr="00685706" w:rsidRDefault="00685706" w:rsidP="00685706">
      <w:pPr>
        <w:autoSpaceDE w:val="0"/>
        <w:autoSpaceDN w:val="0"/>
        <w:adjustRightInd w:val="0"/>
        <w:spacing w:after="0" w:line="240" w:lineRule="auto"/>
        <w:jc w:val="center"/>
        <w:rPr>
          <w:rFonts w:ascii="Times New Roman" w:hAnsi="Times New Roman" w:cs="Times New Roman"/>
          <w:b/>
          <w:sz w:val="28"/>
          <w:szCs w:val="28"/>
        </w:rPr>
      </w:pPr>
    </w:p>
    <w:p w:rsidR="00685706" w:rsidRPr="00685706" w:rsidRDefault="00685706" w:rsidP="00685706">
      <w:pPr>
        <w:autoSpaceDE w:val="0"/>
        <w:autoSpaceDN w:val="0"/>
        <w:adjustRightInd w:val="0"/>
        <w:spacing w:after="0" w:line="240" w:lineRule="auto"/>
        <w:jc w:val="center"/>
        <w:rPr>
          <w:rFonts w:ascii="Times New Roman" w:hAnsi="Times New Roman" w:cs="Times New Roman"/>
          <w:b/>
          <w:sz w:val="28"/>
          <w:szCs w:val="28"/>
        </w:rPr>
      </w:pPr>
      <w:r w:rsidRPr="00685706">
        <w:rPr>
          <w:rFonts w:ascii="Times New Roman" w:hAnsi="Times New Roman" w:cs="Times New Roman"/>
          <w:b/>
          <w:sz w:val="28"/>
          <w:szCs w:val="28"/>
        </w:rPr>
        <w:t>Размер персональных выплат работникам Учреждения</w:t>
      </w:r>
    </w:p>
    <w:tbl>
      <w:tblPr>
        <w:tblpPr w:leftFromText="180" w:rightFromText="180" w:vertAnchor="text" w:horzAnchor="margin" w:tblpXSpec="center" w:tblpY="70"/>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7169"/>
        <w:gridCol w:w="2126"/>
      </w:tblGrid>
      <w:tr w:rsidR="00685706" w:rsidRPr="006027D6" w:rsidTr="004F174A">
        <w:trPr>
          <w:trHeight w:val="706"/>
        </w:trPr>
        <w:tc>
          <w:tcPr>
            <w:tcW w:w="594" w:type="dxa"/>
            <w:vAlign w:val="center"/>
          </w:tcPr>
          <w:p w:rsidR="00685706" w:rsidRPr="006027D6" w:rsidRDefault="00685706" w:rsidP="00685706">
            <w:pPr>
              <w:pStyle w:val="ConsPlusNormal"/>
              <w:widowControl/>
              <w:spacing w:line="240" w:lineRule="auto"/>
              <w:ind w:firstLine="0"/>
              <w:jc w:val="center"/>
              <w:outlineLvl w:val="3"/>
              <w:rPr>
                <w:rFonts w:ascii="Times New Roman" w:hAnsi="Times New Roman" w:cs="Times New Roman"/>
                <w:sz w:val="24"/>
                <w:szCs w:val="24"/>
              </w:rPr>
            </w:pPr>
            <w:r w:rsidRPr="006027D6">
              <w:rPr>
                <w:rFonts w:ascii="Times New Roman" w:hAnsi="Times New Roman" w:cs="Times New Roman"/>
                <w:sz w:val="24"/>
                <w:szCs w:val="24"/>
              </w:rPr>
              <w:t xml:space="preserve">№ </w:t>
            </w:r>
            <w:proofErr w:type="spellStart"/>
            <w:proofErr w:type="gramStart"/>
            <w:r w:rsidRPr="006027D6">
              <w:rPr>
                <w:rFonts w:ascii="Times New Roman" w:hAnsi="Times New Roman" w:cs="Times New Roman"/>
                <w:sz w:val="24"/>
                <w:szCs w:val="24"/>
              </w:rPr>
              <w:t>п</w:t>
            </w:r>
            <w:proofErr w:type="spellEnd"/>
            <w:proofErr w:type="gramEnd"/>
            <w:r w:rsidRPr="006027D6">
              <w:rPr>
                <w:rFonts w:ascii="Times New Roman" w:hAnsi="Times New Roman" w:cs="Times New Roman"/>
                <w:sz w:val="24"/>
                <w:szCs w:val="24"/>
              </w:rPr>
              <w:t>/</w:t>
            </w:r>
            <w:proofErr w:type="spellStart"/>
            <w:r w:rsidRPr="006027D6">
              <w:rPr>
                <w:rFonts w:ascii="Times New Roman" w:hAnsi="Times New Roman" w:cs="Times New Roman"/>
                <w:sz w:val="24"/>
                <w:szCs w:val="24"/>
              </w:rPr>
              <w:t>п</w:t>
            </w:r>
            <w:proofErr w:type="spellEnd"/>
          </w:p>
        </w:tc>
        <w:tc>
          <w:tcPr>
            <w:tcW w:w="7169" w:type="dxa"/>
            <w:vAlign w:val="center"/>
          </w:tcPr>
          <w:p w:rsidR="00685706" w:rsidRPr="006027D6" w:rsidRDefault="00685706" w:rsidP="00685706">
            <w:pPr>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Виды и условия персональных выплат</w:t>
            </w:r>
          </w:p>
        </w:tc>
        <w:tc>
          <w:tcPr>
            <w:tcW w:w="2126" w:type="dxa"/>
          </w:tcPr>
          <w:p w:rsidR="00685706" w:rsidRPr="006027D6" w:rsidRDefault="00685706" w:rsidP="00685706">
            <w:pPr>
              <w:pStyle w:val="ConsPlusNormal"/>
              <w:widowControl/>
              <w:spacing w:line="240" w:lineRule="auto"/>
              <w:ind w:firstLine="0"/>
              <w:jc w:val="center"/>
              <w:outlineLvl w:val="3"/>
              <w:rPr>
                <w:rFonts w:ascii="Times New Roman" w:hAnsi="Times New Roman" w:cs="Times New Roman"/>
                <w:sz w:val="24"/>
                <w:szCs w:val="24"/>
              </w:rPr>
            </w:pPr>
            <w:r w:rsidRPr="006027D6">
              <w:rPr>
                <w:rFonts w:ascii="Times New Roman" w:hAnsi="Times New Roman" w:cs="Times New Roman"/>
                <w:sz w:val="24"/>
                <w:szCs w:val="24"/>
              </w:rPr>
              <w:t>Предельный размер к окладу (должностному окладу), ставке заработной платы</w:t>
            </w:r>
          </w:p>
        </w:tc>
      </w:tr>
      <w:tr w:rsidR="00685706" w:rsidRPr="006027D6" w:rsidTr="004F174A">
        <w:trPr>
          <w:trHeight w:val="420"/>
        </w:trPr>
        <w:tc>
          <w:tcPr>
            <w:tcW w:w="594" w:type="dxa"/>
            <w:vMerge w:val="restart"/>
            <w:vAlign w:val="center"/>
          </w:tcPr>
          <w:p w:rsidR="00685706" w:rsidRPr="006027D6" w:rsidRDefault="00685706" w:rsidP="00685706">
            <w:pPr>
              <w:pStyle w:val="ConsPlusNormal"/>
              <w:spacing w:line="240" w:lineRule="auto"/>
              <w:jc w:val="center"/>
              <w:outlineLvl w:val="3"/>
              <w:rPr>
                <w:rFonts w:ascii="Times New Roman" w:hAnsi="Times New Roman" w:cs="Times New Roman"/>
                <w:sz w:val="24"/>
                <w:szCs w:val="24"/>
              </w:rPr>
            </w:pPr>
            <w:r w:rsidRPr="006027D6">
              <w:rPr>
                <w:rFonts w:ascii="Times New Roman" w:hAnsi="Times New Roman" w:cs="Times New Roman"/>
                <w:sz w:val="24"/>
                <w:szCs w:val="24"/>
              </w:rPr>
              <w:t>11.</w:t>
            </w:r>
          </w:p>
        </w:tc>
        <w:tc>
          <w:tcPr>
            <w:tcW w:w="7169" w:type="dxa"/>
            <w:vAlign w:val="center"/>
          </w:tcPr>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надбавка за квалификационную категорию</w:t>
            </w:r>
          </w:p>
        </w:tc>
        <w:tc>
          <w:tcPr>
            <w:tcW w:w="2126" w:type="dxa"/>
          </w:tcPr>
          <w:p w:rsidR="00685706" w:rsidRPr="006027D6" w:rsidRDefault="00685706" w:rsidP="00685706">
            <w:pPr>
              <w:pStyle w:val="ConsPlusNormal"/>
              <w:widowControl/>
              <w:spacing w:line="240" w:lineRule="auto"/>
              <w:ind w:firstLine="0"/>
              <w:jc w:val="center"/>
              <w:outlineLvl w:val="3"/>
              <w:rPr>
                <w:rFonts w:ascii="Times New Roman" w:hAnsi="Times New Roman" w:cs="Times New Roman"/>
                <w:sz w:val="24"/>
                <w:szCs w:val="24"/>
              </w:rPr>
            </w:pPr>
          </w:p>
        </w:tc>
      </w:tr>
      <w:tr w:rsidR="00685706" w:rsidRPr="006027D6" w:rsidTr="004F174A">
        <w:trPr>
          <w:trHeight w:val="706"/>
        </w:trPr>
        <w:tc>
          <w:tcPr>
            <w:tcW w:w="594" w:type="dxa"/>
            <w:vMerge/>
            <w:vAlign w:val="center"/>
          </w:tcPr>
          <w:p w:rsidR="00685706" w:rsidRPr="006027D6" w:rsidRDefault="00685706" w:rsidP="00685706">
            <w:pPr>
              <w:pStyle w:val="ConsPlusNormal"/>
              <w:widowControl/>
              <w:spacing w:line="240" w:lineRule="auto"/>
              <w:ind w:firstLine="0"/>
              <w:jc w:val="center"/>
              <w:outlineLvl w:val="3"/>
              <w:rPr>
                <w:rFonts w:ascii="Times New Roman" w:hAnsi="Times New Roman" w:cs="Times New Roman"/>
                <w:sz w:val="24"/>
                <w:szCs w:val="24"/>
              </w:rPr>
            </w:pPr>
          </w:p>
        </w:tc>
        <w:tc>
          <w:tcPr>
            <w:tcW w:w="7169" w:type="dxa"/>
          </w:tcPr>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устанавливается при наличии:</w:t>
            </w: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высшей квалификационной категории</w:t>
            </w: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первой квалификационной категории</w:t>
            </w:r>
          </w:p>
        </w:tc>
        <w:tc>
          <w:tcPr>
            <w:tcW w:w="2126" w:type="dxa"/>
          </w:tcPr>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25%</w:t>
            </w: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15%</w:t>
            </w:r>
          </w:p>
        </w:tc>
      </w:tr>
      <w:tr w:rsidR="00685706" w:rsidRPr="006027D6" w:rsidTr="004F174A">
        <w:trPr>
          <w:trHeight w:val="454"/>
        </w:trPr>
        <w:tc>
          <w:tcPr>
            <w:tcW w:w="594" w:type="dxa"/>
            <w:vMerge w:val="restart"/>
            <w:vAlign w:val="center"/>
          </w:tcPr>
          <w:p w:rsidR="00685706" w:rsidRPr="006027D6" w:rsidRDefault="00685706" w:rsidP="00685706">
            <w:pPr>
              <w:pStyle w:val="ConsPlusNormal"/>
              <w:widowControl/>
              <w:spacing w:line="240" w:lineRule="auto"/>
              <w:ind w:firstLine="0"/>
              <w:jc w:val="center"/>
              <w:outlineLvl w:val="3"/>
              <w:rPr>
                <w:rFonts w:ascii="Times New Roman" w:hAnsi="Times New Roman" w:cs="Times New Roman"/>
                <w:sz w:val="24"/>
                <w:szCs w:val="24"/>
              </w:rPr>
            </w:pPr>
            <w:r w:rsidRPr="006027D6">
              <w:rPr>
                <w:rFonts w:ascii="Times New Roman" w:hAnsi="Times New Roman" w:cs="Times New Roman"/>
                <w:sz w:val="24"/>
                <w:szCs w:val="24"/>
              </w:rPr>
              <w:t>2.</w:t>
            </w:r>
          </w:p>
        </w:tc>
        <w:tc>
          <w:tcPr>
            <w:tcW w:w="7169" w:type="dxa"/>
          </w:tcPr>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выплата за опыт работы в занимаемой должности:</w:t>
            </w:r>
          </w:p>
        </w:tc>
        <w:tc>
          <w:tcPr>
            <w:tcW w:w="2126" w:type="dxa"/>
          </w:tcPr>
          <w:p w:rsidR="00685706" w:rsidRPr="006027D6" w:rsidRDefault="00685706" w:rsidP="00685706">
            <w:pPr>
              <w:autoSpaceDE w:val="0"/>
              <w:autoSpaceDN w:val="0"/>
              <w:adjustRightInd w:val="0"/>
              <w:spacing w:after="0" w:line="240" w:lineRule="auto"/>
              <w:rPr>
                <w:rFonts w:ascii="Times New Roman" w:hAnsi="Times New Roman" w:cs="Times New Roman"/>
                <w:sz w:val="24"/>
                <w:szCs w:val="24"/>
              </w:rPr>
            </w:pPr>
          </w:p>
        </w:tc>
      </w:tr>
      <w:tr w:rsidR="00685706" w:rsidRPr="006027D6" w:rsidTr="004F174A">
        <w:trPr>
          <w:trHeight w:val="706"/>
        </w:trPr>
        <w:tc>
          <w:tcPr>
            <w:tcW w:w="594" w:type="dxa"/>
            <w:vMerge/>
            <w:vAlign w:val="center"/>
          </w:tcPr>
          <w:p w:rsidR="00685706" w:rsidRPr="006027D6" w:rsidRDefault="00685706" w:rsidP="00685706">
            <w:pPr>
              <w:pStyle w:val="ConsPlusNormal"/>
              <w:widowControl/>
              <w:spacing w:line="240" w:lineRule="auto"/>
              <w:ind w:firstLine="0"/>
              <w:jc w:val="center"/>
              <w:outlineLvl w:val="3"/>
              <w:rPr>
                <w:rFonts w:ascii="Times New Roman" w:hAnsi="Times New Roman" w:cs="Times New Roman"/>
                <w:sz w:val="24"/>
                <w:szCs w:val="24"/>
              </w:rPr>
            </w:pPr>
          </w:p>
        </w:tc>
        <w:tc>
          <w:tcPr>
            <w:tcW w:w="7169" w:type="dxa"/>
          </w:tcPr>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от 1 года до 5 лет</w:t>
            </w:r>
          </w:p>
          <w:p w:rsidR="00685706" w:rsidRPr="006027D6" w:rsidRDefault="00685706" w:rsidP="00685706">
            <w:pPr>
              <w:spacing w:after="0" w:line="240" w:lineRule="auto"/>
              <w:rPr>
                <w:rFonts w:ascii="Times New Roman" w:hAnsi="Times New Roman" w:cs="Times New Roman"/>
                <w:sz w:val="24"/>
                <w:szCs w:val="24"/>
              </w:rPr>
            </w:pP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ученой степени кандидата педагогических, экономических наук, </w:t>
            </w:r>
            <w:proofErr w:type="spellStart"/>
            <w:r w:rsidRPr="006027D6">
              <w:rPr>
                <w:rFonts w:ascii="Times New Roman" w:hAnsi="Times New Roman" w:cs="Times New Roman"/>
                <w:sz w:val="24"/>
                <w:szCs w:val="24"/>
              </w:rPr>
              <w:t>культурологии</w:t>
            </w:r>
            <w:proofErr w:type="spellEnd"/>
            <w:r w:rsidRPr="006027D6">
              <w:rPr>
                <w:rFonts w:ascii="Times New Roman" w:hAnsi="Times New Roman" w:cs="Times New Roman"/>
                <w:sz w:val="24"/>
                <w:szCs w:val="24"/>
              </w:rPr>
              <w:t xml:space="preserve">, искусствоведения </w:t>
            </w:r>
          </w:p>
          <w:p w:rsidR="00685706" w:rsidRPr="006027D6" w:rsidRDefault="00685706" w:rsidP="00685706">
            <w:pPr>
              <w:spacing w:after="0" w:line="240" w:lineRule="auto"/>
              <w:rPr>
                <w:rFonts w:ascii="Times New Roman" w:hAnsi="Times New Roman" w:cs="Times New Roman"/>
                <w:sz w:val="24"/>
                <w:szCs w:val="24"/>
              </w:rPr>
            </w:pP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ученой степени доктора педагогических, экономических наук, </w:t>
            </w:r>
            <w:proofErr w:type="spellStart"/>
            <w:r w:rsidRPr="006027D6">
              <w:rPr>
                <w:rFonts w:ascii="Times New Roman" w:hAnsi="Times New Roman" w:cs="Times New Roman"/>
                <w:sz w:val="24"/>
                <w:szCs w:val="24"/>
              </w:rPr>
              <w:t>культурологии</w:t>
            </w:r>
            <w:proofErr w:type="spellEnd"/>
            <w:r w:rsidRPr="006027D6">
              <w:rPr>
                <w:rFonts w:ascii="Times New Roman" w:hAnsi="Times New Roman" w:cs="Times New Roman"/>
                <w:sz w:val="24"/>
                <w:szCs w:val="24"/>
              </w:rPr>
              <w:t>, искусствоведения</w:t>
            </w:r>
          </w:p>
          <w:p w:rsidR="00685706" w:rsidRPr="006027D6" w:rsidRDefault="00685706" w:rsidP="00685706">
            <w:pPr>
              <w:spacing w:after="0" w:line="240" w:lineRule="auto"/>
              <w:rPr>
                <w:rFonts w:ascii="Times New Roman" w:hAnsi="Times New Roman" w:cs="Times New Roman"/>
                <w:sz w:val="24"/>
                <w:szCs w:val="24"/>
              </w:rPr>
            </w:pP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почетного звания начинающегося со слова «Заслуженный», при условии соответствия почетного звания профилю учреждения». </w:t>
            </w:r>
          </w:p>
          <w:p w:rsidR="00685706" w:rsidRPr="006027D6" w:rsidRDefault="00685706" w:rsidP="00685706">
            <w:pPr>
              <w:spacing w:after="0" w:line="240" w:lineRule="auto"/>
              <w:rPr>
                <w:rFonts w:ascii="Times New Roman" w:hAnsi="Times New Roman" w:cs="Times New Roman"/>
                <w:sz w:val="24"/>
                <w:szCs w:val="24"/>
              </w:rPr>
            </w:pP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почетного звания, начинающегося со слова «народный» </w:t>
            </w:r>
          </w:p>
        </w:tc>
        <w:tc>
          <w:tcPr>
            <w:tcW w:w="2126" w:type="dxa"/>
          </w:tcPr>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5%</w:t>
            </w:r>
          </w:p>
          <w:p w:rsidR="00685706" w:rsidRPr="006027D6" w:rsidRDefault="00685706" w:rsidP="00685706">
            <w:pPr>
              <w:autoSpaceDE w:val="0"/>
              <w:autoSpaceDN w:val="0"/>
              <w:adjustRightInd w:val="0"/>
              <w:spacing w:after="0" w:line="240" w:lineRule="auto"/>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15%</w:t>
            </w: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20%</w:t>
            </w:r>
          </w:p>
          <w:p w:rsidR="00685706" w:rsidRPr="006027D6" w:rsidRDefault="00685706" w:rsidP="00685706">
            <w:pPr>
              <w:autoSpaceDE w:val="0"/>
              <w:autoSpaceDN w:val="0"/>
              <w:adjustRightInd w:val="0"/>
              <w:spacing w:after="0" w:line="240" w:lineRule="auto"/>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15%</w:t>
            </w:r>
          </w:p>
          <w:p w:rsidR="00685706" w:rsidRPr="006027D6" w:rsidRDefault="00685706" w:rsidP="00685706">
            <w:pPr>
              <w:autoSpaceDE w:val="0"/>
              <w:autoSpaceDN w:val="0"/>
              <w:adjustRightInd w:val="0"/>
              <w:spacing w:after="0" w:line="240" w:lineRule="auto"/>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20%</w:t>
            </w:r>
          </w:p>
        </w:tc>
      </w:tr>
      <w:tr w:rsidR="00685706" w:rsidRPr="006027D6" w:rsidTr="004F174A">
        <w:trPr>
          <w:trHeight w:val="70"/>
        </w:trPr>
        <w:tc>
          <w:tcPr>
            <w:tcW w:w="594" w:type="dxa"/>
            <w:vMerge/>
            <w:vAlign w:val="center"/>
          </w:tcPr>
          <w:p w:rsidR="00685706" w:rsidRPr="006027D6" w:rsidRDefault="00685706" w:rsidP="00685706">
            <w:pPr>
              <w:pStyle w:val="ConsPlusNormal"/>
              <w:widowControl/>
              <w:spacing w:line="240" w:lineRule="auto"/>
              <w:ind w:firstLine="0"/>
              <w:jc w:val="center"/>
              <w:outlineLvl w:val="3"/>
              <w:rPr>
                <w:rFonts w:ascii="Times New Roman" w:hAnsi="Times New Roman" w:cs="Times New Roman"/>
                <w:sz w:val="24"/>
                <w:szCs w:val="24"/>
              </w:rPr>
            </w:pPr>
          </w:p>
        </w:tc>
        <w:tc>
          <w:tcPr>
            <w:tcW w:w="7169" w:type="dxa"/>
          </w:tcPr>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от 5 лет до 10 лет</w:t>
            </w:r>
          </w:p>
          <w:p w:rsidR="00685706" w:rsidRPr="006027D6" w:rsidRDefault="00685706" w:rsidP="00685706">
            <w:pPr>
              <w:spacing w:after="0" w:line="240" w:lineRule="auto"/>
              <w:rPr>
                <w:rFonts w:ascii="Times New Roman" w:hAnsi="Times New Roman" w:cs="Times New Roman"/>
                <w:sz w:val="24"/>
                <w:szCs w:val="24"/>
              </w:rPr>
            </w:pP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ученой степени кандидата педагогических, экономических наук, </w:t>
            </w:r>
            <w:proofErr w:type="spellStart"/>
            <w:r w:rsidRPr="006027D6">
              <w:rPr>
                <w:rFonts w:ascii="Times New Roman" w:hAnsi="Times New Roman" w:cs="Times New Roman"/>
                <w:sz w:val="24"/>
                <w:szCs w:val="24"/>
              </w:rPr>
              <w:t>культурологии</w:t>
            </w:r>
            <w:proofErr w:type="spellEnd"/>
            <w:r w:rsidRPr="006027D6">
              <w:rPr>
                <w:rFonts w:ascii="Times New Roman" w:hAnsi="Times New Roman" w:cs="Times New Roman"/>
                <w:sz w:val="24"/>
                <w:szCs w:val="24"/>
              </w:rPr>
              <w:t xml:space="preserve">, искусствоведения </w:t>
            </w:r>
          </w:p>
          <w:p w:rsidR="00685706" w:rsidRPr="006027D6" w:rsidRDefault="00685706" w:rsidP="00685706">
            <w:pPr>
              <w:spacing w:after="0" w:line="240" w:lineRule="auto"/>
              <w:rPr>
                <w:rFonts w:ascii="Times New Roman" w:hAnsi="Times New Roman" w:cs="Times New Roman"/>
                <w:sz w:val="24"/>
                <w:szCs w:val="24"/>
              </w:rPr>
            </w:pP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ученой степени доктора педагогических, экономических наук, </w:t>
            </w:r>
            <w:proofErr w:type="spellStart"/>
            <w:r w:rsidRPr="006027D6">
              <w:rPr>
                <w:rFonts w:ascii="Times New Roman" w:hAnsi="Times New Roman" w:cs="Times New Roman"/>
                <w:sz w:val="24"/>
                <w:szCs w:val="24"/>
              </w:rPr>
              <w:t>культурологии</w:t>
            </w:r>
            <w:proofErr w:type="spellEnd"/>
            <w:r w:rsidRPr="006027D6">
              <w:rPr>
                <w:rFonts w:ascii="Times New Roman" w:hAnsi="Times New Roman" w:cs="Times New Roman"/>
                <w:sz w:val="24"/>
                <w:szCs w:val="24"/>
              </w:rPr>
              <w:t xml:space="preserve">, искусствоведения </w:t>
            </w:r>
          </w:p>
          <w:p w:rsidR="00685706" w:rsidRPr="006027D6" w:rsidRDefault="00685706" w:rsidP="00685706">
            <w:pPr>
              <w:spacing w:after="0" w:line="240" w:lineRule="auto"/>
              <w:rPr>
                <w:rFonts w:ascii="Times New Roman" w:hAnsi="Times New Roman" w:cs="Times New Roman"/>
                <w:sz w:val="24"/>
                <w:szCs w:val="24"/>
              </w:rPr>
            </w:pP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почетного звания начинающегося со слова «Заслуженный», при условии соответствия почетного звания профилю учреждения». </w:t>
            </w:r>
          </w:p>
          <w:p w:rsidR="00685706" w:rsidRPr="006027D6" w:rsidRDefault="00685706" w:rsidP="00685706">
            <w:pPr>
              <w:spacing w:after="0" w:line="240" w:lineRule="auto"/>
              <w:rPr>
                <w:rFonts w:ascii="Times New Roman" w:hAnsi="Times New Roman" w:cs="Times New Roman"/>
                <w:sz w:val="24"/>
                <w:szCs w:val="24"/>
              </w:rPr>
            </w:pP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почетного звания, начинающегося со слова «народный»  </w:t>
            </w:r>
          </w:p>
        </w:tc>
        <w:tc>
          <w:tcPr>
            <w:tcW w:w="2126" w:type="dxa"/>
          </w:tcPr>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15%</w:t>
            </w: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25%</w:t>
            </w: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30%</w:t>
            </w: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25%</w:t>
            </w: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30%</w:t>
            </w:r>
          </w:p>
        </w:tc>
      </w:tr>
      <w:tr w:rsidR="00685706" w:rsidRPr="006027D6" w:rsidTr="004F174A">
        <w:trPr>
          <w:trHeight w:val="706"/>
        </w:trPr>
        <w:tc>
          <w:tcPr>
            <w:tcW w:w="594" w:type="dxa"/>
            <w:vMerge/>
            <w:vAlign w:val="center"/>
          </w:tcPr>
          <w:p w:rsidR="00685706" w:rsidRPr="006027D6" w:rsidRDefault="00685706" w:rsidP="00685706">
            <w:pPr>
              <w:pStyle w:val="ConsPlusNormal"/>
              <w:widowControl/>
              <w:spacing w:line="240" w:lineRule="auto"/>
              <w:ind w:firstLine="0"/>
              <w:jc w:val="center"/>
              <w:outlineLvl w:val="3"/>
              <w:rPr>
                <w:rFonts w:ascii="Times New Roman" w:hAnsi="Times New Roman" w:cs="Times New Roman"/>
                <w:sz w:val="24"/>
                <w:szCs w:val="24"/>
              </w:rPr>
            </w:pPr>
          </w:p>
        </w:tc>
        <w:tc>
          <w:tcPr>
            <w:tcW w:w="7169" w:type="dxa"/>
          </w:tcPr>
          <w:p w:rsidR="00685706" w:rsidRPr="006027D6" w:rsidRDefault="00685706" w:rsidP="00685706">
            <w:pPr>
              <w:tabs>
                <w:tab w:val="center" w:pos="3405"/>
              </w:tabs>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свыше 10 лет </w:t>
            </w:r>
            <w:r w:rsidRPr="006027D6">
              <w:rPr>
                <w:rFonts w:ascii="Times New Roman" w:hAnsi="Times New Roman" w:cs="Times New Roman"/>
                <w:sz w:val="24"/>
                <w:szCs w:val="24"/>
              </w:rPr>
              <w:tab/>
            </w:r>
          </w:p>
          <w:p w:rsidR="00685706" w:rsidRPr="006027D6" w:rsidRDefault="00685706" w:rsidP="00685706">
            <w:pPr>
              <w:tabs>
                <w:tab w:val="center" w:pos="3405"/>
              </w:tabs>
              <w:spacing w:after="0" w:line="240" w:lineRule="auto"/>
              <w:rPr>
                <w:rFonts w:ascii="Times New Roman" w:hAnsi="Times New Roman" w:cs="Times New Roman"/>
                <w:sz w:val="24"/>
                <w:szCs w:val="24"/>
              </w:rPr>
            </w:pP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 при наличии ученой степени кандидата педагогических, экономических наук, </w:t>
            </w:r>
            <w:proofErr w:type="spellStart"/>
            <w:r w:rsidRPr="006027D6">
              <w:rPr>
                <w:rFonts w:ascii="Times New Roman" w:hAnsi="Times New Roman" w:cs="Times New Roman"/>
                <w:sz w:val="24"/>
                <w:szCs w:val="24"/>
              </w:rPr>
              <w:t>культурологии</w:t>
            </w:r>
            <w:proofErr w:type="spellEnd"/>
            <w:r w:rsidRPr="006027D6">
              <w:rPr>
                <w:rFonts w:ascii="Times New Roman" w:hAnsi="Times New Roman" w:cs="Times New Roman"/>
                <w:sz w:val="24"/>
                <w:szCs w:val="24"/>
              </w:rPr>
              <w:t xml:space="preserve">, искусствоведения </w:t>
            </w:r>
          </w:p>
          <w:p w:rsidR="00685706" w:rsidRPr="006027D6" w:rsidRDefault="00685706" w:rsidP="00685706">
            <w:pPr>
              <w:spacing w:after="0" w:line="240" w:lineRule="auto"/>
              <w:rPr>
                <w:rFonts w:ascii="Times New Roman" w:hAnsi="Times New Roman" w:cs="Times New Roman"/>
                <w:sz w:val="24"/>
                <w:szCs w:val="24"/>
              </w:rPr>
            </w:pP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ученой степени доктора педагогических, экономических наук, </w:t>
            </w:r>
            <w:proofErr w:type="spellStart"/>
            <w:r w:rsidRPr="006027D6">
              <w:rPr>
                <w:rFonts w:ascii="Times New Roman" w:hAnsi="Times New Roman" w:cs="Times New Roman"/>
                <w:sz w:val="24"/>
                <w:szCs w:val="24"/>
              </w:rPr>
              <w:t>культурологии</w:t>
            </w:r>
            <w:proofErr w:type="spellEnd"/>
            <w:r w:rsidRPr="006027D6">
              <w:rPr>
                <w:rFonts w:ascii="Times New Roman" w:hAnsi="Times New Roman" w:cs="Times New Roman"/>
                <w:sz w:val="24"/>
                <w:szCs w:val="24"/>
              </w:rPr>
              <w:t xml:space="preserve">, искусствоведения  </w:t>
            </w:r>
          </w:p>
          <w:p w:rsidR="00685706" w:rsidRPr="006027D6" w:rsidRDefault="00685706" w:rsidP="00685706">
            <w:pPr>
              <w:spacing w:after="0" w:line="240" w:lineRule="auto"/>
              <w:rPr>
                <w:rFonts w:ascii="Times New Roman" w:hAnsi="Times New Roman" w:cs="Times New Roman"/>
                <w:sz w:val="24"/>
                <w:szCs w:val="24"/>
              </w:rPr>
            </w:pP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почетного звания начинающегося со слова </w:t>
            </w:r>
            <w:r w:rsidRPr="006027D6">
              <w:rPr>
                <w:rFonts w:ascii="Times New Roman" w:hAnsi="Times New Roman" w:cs="Times New Roman"/>
                <w:sz w:val="24"/>
                <w:szCs w:val="24"/>
              </w:rPr>
              <w:lastRenderedPageBreak/>
              <w:t xml:space="preserve">«Заслуженный», при условии соответствия почетного звания профилю учреждения». </w:t>
            </w:r>
          </w:p>
          <w:p w:rsidR="00685706" w:rsidRPr="006027D6" w:rsidRDefault="00685706" w:rsidP="00685706">
            <w:pPr>
              <w:spacing w:after="0" w:line="240" w:lineRule="auto"/>
              <w:rPr>
                <w:rFonts w:ascii="Times New Roman" w:hAnsi="Times New Roman" w:cs="Times New Roman"/>
                <w:sz w:val="24"/>
                <w:szCs w:val="24"/>
              </w:rPr>
            </w:pPr>
          </w:p>
          <w:p w:rsidR="00685706" w:rsidRPr="006027D6" w:rsidRDefault="00685706" w:rsidP="00685706">
            <w:pPr>
              <w:spacing w:after="0" w:line="240" w:lineRule="auto"/>
              <w:rPr>
                <w:rFonts w:ascii="Times New Roman" w:hAnsi="Times New Roman" w:cs="Times New Roman"/>
                <w:sz w:val="24"/>
                <w:szCs w:val="24"/>
              </w:rPr>
            </w:pPr>
            <w:r w:rsidRPr="006027D6">
              <w:rPr>
                <w:rFonts w:ascii="Times New Roman" w:hAnsi="Times New Roman" w:cs="Times New Roman"/>
                <w:sz w:val="24"/>
                <w:szCs w:val="24"/>
              </w:rPr>
              <w:t xml:space="preserve">при наличии почетного звания, начинающегося со слова «Народный» </w:t>
            </w:r>
          </w:p>
        </w:tc>
        <w:tc>
          <w:tcPr>
            <w:tcW w:w="2126" w:type="dxa"/>
          </w:tcPr>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lastRenderedPageBreak/>
              <w:t>25%</w:t>
            </w: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35%</w:t>
            </w: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 xml:space="preserve">40% </w:t>
            </w:r>
          </w:p>
          <w:p w:rsidR="00685706" w:rsidRPr="006027D6" w:rsidRDefault="00685706" w:rsidP="00685706">
            <w:pPr>
              <w:autoSpaceDE w:val="0"/>
              <w:autoSpaceDN w:val="0"/>
              <w:adjustRightInd w:val="0"/>
              <w:spacing w:after="0" w:line="240" w:lineRule="auto"/>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35%</w:t>
            </w: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rPr>
                <w:rFonts w:ascii="Times New Roman" w:hAnsi="Times New Roman" w:cs="Times New Roman"/>
                <w:sz w:val="24"/>
                <w:szCs w:val="24"/>
              </w:rPr>
            </w:pPr>
          </w:p>
          <w:p w:rsidR="00685706" w:rsidRPr="006027D6" w:rsidRDefault="00685706" w:rsidP="00685706">
            <w:pPr>
              <w:autoSpaceDE w:val="0"/>
              <w:autoSpaceDN w:val="0"/>
              <w:adjustRightInd w:val="0"/>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40%</w:t>
            </w:r>
          </w:p>
        </w:tc>
      </w:tr>
      <w:tr w:rsidR="00685706" w:rsidRPr="006027D6" w:rsidTr="004F174A">
        <w:tc>
          <w:tcPr>
            <w:tcW w:w="594" w:type="dxa"/>
            <w:vAlign w:val="center"/>
          </w:tcPr>
          <w:p w:rsidR="00685706" w:rsidRPr="006027D6" w:rsidRDefault="00685706" w:rsidP="00685706">
            <w:pPr>
              <w:pStyle w:val="ConsPlusNormal"/>
              <w:widowControl/>
              <w:spacing w:line="240" w:lineRule="auto"/>
              <w:ind w:firstLine="0"/>
              <w:jc w:val="center"/>
              <w:outlineLvl w:val="3"/>
              <w:rPr>
                <w:rFonts w:ascii="Times New Roman" w:hAnsi="Times New Roman" w:cs="Times New Roman"/>
                <w:sz w:val="24"/>
                <w:szCs w:val="24"/>
              </w:rPr>
            </w:pPr>
            <w:r w:rsidRPr="006027D6">
              <w:rPr>
                <w:rFonts w:ascii="Times New Roman" w:hAnsi="Times New Roman" w:cs="Times New Roman"/>
                <w:sz w:val="24"/>
                <w:szCs w:val="24"/>
              </w:rPr>
              <w:lastRenderedPageBreak/>
              <w:t>3.</w:t>
            </w:r>
          </w:p>
        </w:tc>
        <w:tc>
          <w:tcPr>
            <w:tcW w:w="7169" w:type="dxa"/>
          </w:tcPr>
          <w:p w:rsidR="00685706" w:rsidRPr="006027D6" w:rsidRDefault="00685706" w:rsidP="00685706">
            <w:pPr>
              <w:autoSpaceDE w:val="0"/>
              <w:autoSpaceDN w:val="0"/>
              <w:adjustRightInd w:val="0"/>
              <w:spacing w:after="0" w:line="240" w:lineRule="auto"/>
              <w:jc w:val="both"/>
              <w:rPr>
                <w:rFonts w:ascii="Times New Roman" w:hAnsi="Times New Roman" w:cs="Times New Roman"/>
                <w:sz w:val="24"/>
                <w:szCs w:val="24"/>
              </w:rPr>
            </w:pPr>
            <w:r w:rsidRPr="006027D6">
              <w:rPr>
                <w:rFonts w:ascii="Times New Roman" w:hAnsi="Times New Roman" w:cs="Times New Roman"/>
                <w:sz w:val="24"/>
                <w:szCs w:val="24"/>
              </w:rPr>
              <w:t>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бюджетными и казенными образовательными учреждениями либо продолжающим работу в образовательном учреждении.</w:t>
            </w:r>
          </w:p>
          <w:p w:rsidR="00685706" w:rsidRPr="006027D6" w:rsidRDefault="00685706" w:rsidP="00685706">
            <w:pPr>
              <w:autoSpaceDE w:val="0"/>
              <w:autoSpaceDN w:val="0"/>
              <w:adjustRightInd w:val="0"/>
              <w:spacing w:after="0" w:line="240" w:lineRule="auto"/>
              <w:jc w:val="both"/>
              <w:rPr>
                <w:rFonts w:ascii="Times New Roman" w:hAnsi="Times New Roman" w:cs="Times New Roman"/>
                <w:sz w:val="24"/>
                <w:szCs w:val="24"/>
              </w:rPr>
            </w:pPr>
            <w:r w:rsidRPr="006027D6">
              <w:rPr>
                <w:rFonts w:ascii="Times New Roman" w:hAnsi="Times New Roman" w:cs="Times New Roman"/>
                <w:sz w:val="24"/>
                <w:szCs w:val="24"/>
              </w:rPr>
              <w:t xml:space="preserve">Персональная выплата устанавливается на срок первых пяти лет работы с момента окончания учебного заведения </w:t>
            </w:r>
          </w:p>
        </w:tc>
        <w:tc>
          <w:tcPr>
            <w:tcW w:w="2126" w:type="dxa"/>
          </w:tcPr>
          <w:p w:rsidR="00685706" w:rsidRPr="006027D6" w:rsidRDefault="00685706" w:rsidP="00685706">
            <w:pPr>
              <w:spacing w:after="0" w:line="240" w:lineRule="auto"/>
              <w:jc w:val="center"/>
              <w:rPr>
                <w:rFonts w:ascii="Times New Roman" w:hAnsi="Times New Roman" w:cs="Times New Roman"/>
                <w:sz w:val="24"/>
                <w:szCs w:val="24"/>
              </w:rPr>
            </w:pPr>
            <w:r w:rsidRPr="006027D6">
              <w:rPr>
                <w:rFonts w:ascii="Times New Roman" w:hAnsi="Times New Roman" w:cs="Times New Roman"/>
                <w:sz w:val="24"/>
                <w:szCs w:val="24"/>
              </w:rPr>
              <w:t>20%</w:t>
            </w:r>
          </w:p>
        </w:tc>
      </w:tr>
    </w:tbl>
    <w:p w:rsidR="00685706" w:rsidRPr="00685706" w:rsidRDefault="00685706" w:rsidP="00685706">
      <w:pPr>
        <w:pStyle w:val="ConsPlusNormal"/>
        <w:widowControl/>
        <w:spacing w:line="240" w:lineRule="auto"/>
        <w:ind w:right="-83" w:firstLine="0"/>
        <w:rPr>
          <w:rFonts w:ascii="Times New Roman" w:hAnsi="Times New Roman" w:cs="Times New Roman"/>
          <w:sz w:val="28"/>
          <w:szCs w:val="28"/>
        </w:rPr>
      </w:pPr>
    </w:p>
    <w:p w:rsidR="00685706" w:rsidRPr="00685706" w:rsidRDefault="00685706" w:rsidP="00685706">
      <w:pPr>
        <w:spacing w:after="0" w:line="240" w:lineRule="auto"/>
        <w:rPr>
          <w:rFonts w:ascii="Times New Roman" w:hAnsi="Times New Roman" w:cs="Times New Roman"/>
          <w:sz w:val="28"/>
          <w:szCs w:val="28"/>
        </w:rPr>
      </w:pPr>
    </w:p>
    <w:p w:rsidR="00685706" w:rsidRPr="00685706" w:rsidRDefault="00685706" w:rsidP="00685706">
      <w:pPr>
        <w:spacing w:after="0" w:line="240" w:lineRule="auto"/>
        <w:rPr>
          <w:rFonts w:ascii="Times New Roman" w:hAnsi="Times New Roman" w:cs="Times New Roman"/>
          <w:sz w:val="28"/>
          <w:szCs w:val="28"/>
        </w:rPr>
      </w:pPr>
    </w:p>
    <w:p w:rsidR="00395E7B" w:rsidRDefault="00395E7B" w:rsidP="00685706">
      <w:pPr>
        <w:tabs>
          <w:tab w:val="left" w:pos="1440"/>
        </w:tabs>
        <w:spacing w:after="0" w:line="240" w:lineRule="auto"/>
        <w:jc w:val="center"/>
        <w:rPr>
          <w:rFonts w:ascii="Times New Roman" w:hAnsi="Times New Roman" w:cs="Times New Roman"/>
          <w:b/>
          <w:bCs/>
          <w:color w:val="000000"/>
          <w:sz w:val="28"/>
          <w:szCs w:val="28"/>
        </w:rPr>
      </w:pPr>
    </w:p>
    <w:p w:rsidR="00395E7B" w:rsidRDefault="00395E7B" w:rsidP="00685706">
      <w:pPr>
        <w:tabs>
          <w:tab w:val="left" w:pos="1440"/>
        </w:tabs>
        <w:spacing w:after="0" w:line="240" w:lineRule="auto"/>
        <w:jc w:val="center"/>
        <w:rPr>
          <w:rFonts w:ascii="Times New Roman" w:hAnsi="Times New Roman" w:cs="Times New Roman"/>
          <w:b/>
          <w:bCs/>
          <w:color w:val="000000"/>
          <w:sz w:val="28"/>
          <w:szCs w:val="28"/>
        </w:rPr>
      </w:pPr>
    </w:p>
    <w:p w:rsidR="00395E7B" w:rsidRDefault="00395E7B" w:rsidP="00685706">
      <w:pPr>
        <w:tabs>
          <w:tab w:val="left" w:pos="1440"/>
        </w:tabs>
        <w:spacing w:after="0" w:line="240" w:lineRule="auto"/>
        <w:jc w:val="center"/>
        <w:rPr>
          <w:rFonts w:ascii="Times New Roman" w:hAnsi="Times New Roman" w:cs="Times New Roman"/>
          <w:b/>
          <w:bCs/>
          <w:color w:val="000000"/>
          <w:sz w:val="28"/>
          <w:szCs w:val="28"/>
        </w:rPr>
      </w:pPr>
    </w:p>
    <w:p w:rsidR="00395E7B" w:rsidRDefault="00395E7B" w:rsidP="00685706">
      <w:pPr>
        <w:tabs>
          <w:tab w:val="left" w:pos="1440"/>
        </w:tabs>
        <w:spacing w:after="0" w:line="240" w:lineRule="auto"/>
        <w:jc w:val="center"/>
        <w:rPr>
          <w:rFonts w:ascii="Times New Roman" w:hAnsi="Times New Roman" w:cs="Times New Roman"/>
          <w:b/>
          <w:bCs/>
          <w:color w:val="000000"/>
          <w:sz w:val="28"/>
          <w:szCs w:val="28"/>
        </w:rPr>
        <w:sectPr w:rsidR="00395E7B" w:rsidSect="00395E7B">
          <w:pgSz w:w="11906" w:h="16838"/>
          <w:pgMar w:top="1134" w:right="851" w:bottom="1134" w:left="719" w:header="709" w:footer="709" w:gutter="0"/>
          <w:cols w:space="708"/>
          <w:docGrid w:linePitch="360"/>
        </w:sectPr>
      </w:pPr>
    </w:p>
    <w:p w:rsidR="00395E7B" w:rsidRDefault="00395E7B" w:rsidP="00685706">
      <w:pPr>
        <w:tabs>
          <w:tab w:val="left" w:pos="1440"/>
        </w:tabs>
        <w:spacing w:after="0" w:line="240" w:lineRule="auto"/>
        <w:jc w:val="center"/>
        <w:rPr>
          <w:rFonts w:ascii="Times New Roman" w:hAnsi="Times New Roman" w:cs="Times New Roman"/>
          <w:b/>
          <w:bCs/>
          <w:color w:val="000000"/>
          <w:sz w:val="28"/>
          <w:szCs w:val="28"/>
        </w:rPr>
      </w:pPr>
    </w:p>
    <w:p w:rsidR="00395E7B" w:rsidRPr="00685706" w:rsidRDefault="00395E7B" w:rsidP="00395E7B">
      <w:pPr>
        <w:tabs>
          <w:tab w:val="left" w:pos="1440"/>
        </w:tabs>
        <w:spacing w:after="0" w:line="240" w:lineRule="auto"/>
        <w:jc w:val="right"/>
        <w:rPr>
          <w:rFonts w:ascii="Times New Roman" w:hAnsi="Times New Roman" w:cs="Times New Roman"/>
          <w:color w:val="000000"/>
          <w:sz w:val="28"/>
          <w:szCs w:val="28"/>
        </w:rPr>
      </w:pPr>
      <w:r w:rsidRPr="00685706">
        <w:rPr>
          <w:rFonts w:ascii="Times New Roman" w:hAnsi="Times New Roman" w:cs="Times New Roman"/>
          <w:color w:val="000000"/>
          <w:sz w:val="28"/>
          <w:szCs w:val="28"/>
        </w:rPr>
        <w:t>Приложение 4</w:t>
      </w:r>
    </w:p>
    <w:p w:rsidR="00395E7B" w:rsidRDefault="00395E7B" w:rsidP="00685706">
      <w:pPr>
        <w:tabs>
          <w:tab w:val="left" w:pos="1440"/>
        </w:tabs>
        <w:spacing w:after="0" w:line="240" w:lineRule="auto"/>
        <w:jc w:val="center"/>
        <w:rPr>
          <w:rFonts w:ascii="Times New Roman" w:hAnsi="Times New Roman" w:cs="Times New Roman"/>
          <w:b/>
          <w:bCs/>
          <w:color w:val="000000"/>
          <w:sz w:val="28"/>
          <w:szCs w:val="28"/>
        </w:rPr>
      </w:pPr>
    </w:p>
    <w:p w:rsidR="00395E7B" w:rsidRDefault="00395E7B" w:rsidP="00685706">
      <w:pPr>
        <w:tabs>
          <w:tab w:val="left" w:pos="1440"/>
        </w:tabs>
        <w:spacing w:after="0" w:line="240" w:lineRule="auto"/>
        <w:jc w:val="center"/>
        <w:rPr>
          <w:rFonts w:ascii="Times New Roman" w:hAnsi="Times New Roman" w:cs="Times New Roman"/>
          <w:b/>
          <w:bCs/>
          <w:color w:val="000000"/>
          <w:sz w:val="28"/>
          <w:szCs w:val="28"/>
        </w:rPr>
      </w:pPr>
    </w:p>
    <w:p w:rsidR="00395E7B" w:rsidRDefault="00395E7B" w:rsidP="00685706">
      <w:pPr>
        <w:tabs>
          <w:tab w:val="left" w:pos="1440"/>
        </w:tabs>
        <w:spacing w:after="0" w:line="240" w:lineRule="auto"/>
        <w:jc w:val="center"/>
        <w:rPr>
          <w:rFonts w:ascii="Times New Roman" w:hAnsi="Times New Roman" w:cs="Times New Roman"/>
          <w:b/>
          <w:bCs/>
          <w:color w:val="000000"/>
          <w:sz w:val="28"/>
          <w:szCs w:val="28"/>
        </w:rPr>
      </w:pPr>
    </w:p>
    <w:p w:rsidR="00395E7B" w:rsidRDefault="00395E7B" w:rsidP="00685706">
      <w:pPr>
        <w:tabs>
          <w:tab w:val="left" w:pos="1440"/>
        </w:tabs>
        <w:spacing w:after="0" w:line="240" w:lineRule="auto"/>
        <w:jc w:val="center"/>
        <w:rPr>
          <w:rFonts w:ascii="Times New Roman" w:hAnsi="Times New Roman" w:cs="Times New Roman"/>
          <w:b/>
          <w:bCs/>
          <w:color w:val="000000"/>
          <w:sz w:val="28"/>
          <w:szCs w:val="28"/>
        </w:rPr>
      </w:pPr>
    </w:p>
    <w:p w:rsidR="00685706" w:rsidRDefault="00685706" w:rsidP="00685706">
      <w:pPr>
        <w:tabs>
          <w:tab w:val="left" w:pos="1440"/>
        </w:tabs>
        <w:spacing w:after="0" w:line="240" w:lineRule="auto"/>
        <w:jc w:val="center"/>
        <w:rPr>
          <w:rFonts w:ascii="Times New Roman" w:hAnsi="Times New Roman" w:cs="Times New Roman"/>
          <w:b/>
          <w:bCs/>
          <w:color w:val="000000"/>
          <w:sz w:val="28"/>
          <w:szCs w:val="28"/>
        </w:rPr>
      </w:pPr>
      <w:r w:rsidRPr="00685706">
        <w:rPr>
          <w:rFonts w:ascii="Times New Roman" w:hAnsi="Times New Roman" w:cs="Times New Roman"/>
          <w:b/>
          <w:bCs/>
          <w:color w:val="000000"/>
          <w:sz w:val="28"/>
          <w:szCs w:val="28"/>
        </w:rPr>
        <w:t>Стимулирующие выплаты</w:t>
      </w:r>
    </w:p>
    <w:p w:rsidR="00395E7B" w:rsidRPr="00685706" w:rsidRDefault="00395E7B" w:rsidP="00395E7B">
      <w:pPr>
        <w:tabs>
          <w:tab w:val="left" w:pos="1440"/>
        </w:tabs>
        <w:spacing w:after="0" w:line="240" w:lineRule="auto"/>
        <w:jc w:val="center"/>
        <w:rPr>
          <w:rFonts w:ascii="Times New Roman" w:hAnsi="Times New Roman" w:cs="Times New Roman"/>
          <w:b/>
          <w:bCs/>
          <w:color w:val="000000"/>
          <w:sz w:val="28"/>
          <w:szCs w:val="28"/>
        </w:rPr>
      </w:pPr>
      <w:proofErr w:type="gramStart"/>
      <w:r w:rsidRPr="00685706">
        <w:rPr>
          <w:rFonts w:ascii="Times New Roman" w:hAnsi="Times New Roman" w:cs="Times New Roman"/>
          <w:b/>
          <w:bCs/>
          <w:color w:val="000000"/>
          <w:sz w:val="28"/>
          <w:szCs w:val="28"/>
        </w:rPr>
        <w:t xml:space="preserve">(выплаты за важность выполняемой работы, степень самостоятельности и ответственности при выполнении </w:t>
      </w:r>
      <w:proofErr w:type="gramEnd"/>
    </w:p>
    <w:p w:rsidR="00395E7B" w:rsidRPr="00685706" w:rsidRDefault="00395E7B" w:rsidP="00395E7B">
      <w:pPr>
        <w:tabs>
          <w:tab w:val="left" w:pos="1440"/>
        </w:tabs>
        <w:spacing w:after="0" w:line="240" w:lineRule="auto"/>
        <w:jc w:val="center"/>
        <w:rPr>
          <w:rFonts w:ascii="Times New Roman" w:hAnsi="Times New Roman" w:cs="Times New Roman"/>
          <w:b/>
          <w:bCs/>
          <w:color w:val="000000"/>
          <w:sz w:val="28"/>
          <w:szCs w:val="28"/>
        </w:rPr>
      </w:pPr>
      <w:r w:rsidRPr="00685706">
        <w:rPr>
          <w:rFonts w:ascii="Times New Roman" w:hAnsi="Times New Roman" w:cs="Times New Roman"/>
          <w:b/>
          <w:bCs/>
          <w:color w:val="000000"/>
          <w:sz w:val="28"/>
          <w:szCs w:val="28"/>
        </w:rPr>
        <w:t xml:space="preserve">поставленных задач; </w:t>
      </w:r>
      <w:r w:rsidRPr="00685706">
        <w:rPr>
          <w:rFonts w:ascii="Times New Roman" w:hAnsi="Times New Roman" w:cs="Times New Roman"/>
          <w:b/>
          <w:bCs/>
          <w:sz w:val="28"/>
          <w:szCs w:val="28"/>
        </w:rPr>
        <w:t>за интенсивность и высокие результаты работы</w:t>
      </w:r>
      <w:r w:rsidRPr="00685706">
        <w:rPr>
          <w:rFonts w:ascii="Times New Roman" w:hAnsi="Times New Roman" w:cs="Times New Roman"/>
          <w:b/>
          <w:bCs/>
          <w:color w:val="000000"/>
          <w:sz w:val="28"/>
          <w:szCs w:val="28"/>
        </w:rPr>
        <w:t>; выплаты за качество выполняемых работ) работникам учреждения</w:t>
      </w:r>
    </w:p>
    <w:p w:rsidR="00395E7B" w:rsidRPr="00685706" w:rsidRDefault="00395E7B" w:rsidP="00685706">
      <w:pPr>
        <w:tabs>
          <w:tab w:val="left" w:pos="1440"/>
        </w:tabs>
        <w:spacing w:after="0" w:line="240" w:lineRule="auto"/>
        <w:jc w:val="center"/>
        <w:rPr>
          <w:rFonts w:ascii="Times New Roman" w:hAnsi="Times New Roman" w:cs="Times New Roman"/>
          <w:b/>
          <w:bCs/>
          <w:color w:val="000000"/>
          <w:sz w:val="28"/>
          <w:szCs w:val="28"/>
        </w:rPr>
      </w:pPr>
    </w:p>
    <w:tbl>
      <w:tblPr>
        <w:tblpPr w:leftFromText="180" w:rightFromText="180" w:bottomFromText="200" w:vertAnchor="page" w:horzAnchor="margin" w:tblpY="5085"/>
        <w:tblW w:w="50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2143"/>
        <w:gridCol w:w="2478"/>
        <w:gridCol w:w="2845"/>
        <w:gridCol w:w="3724"/>
        <w:gridCol w:w="1788"/>
        <w:gridCol w:w="1823"/>
      </w:tblGrid>
      <w:tr w:rsidR="00395E7B" w:rsidRPr="00325246" w:rsidTr="00395E7B">
        <w:trPr>
          <w:trHeight w:val="879"/>
        </w:trPr>
        <w:tc>
          <w:tcPr>
            <w:tcW w:w="724" w:type="pct"/>
            <w:vMerge w:val="restar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Должности</w:t>
            </w:r>
          </w:p>
        </w:tc>
        <w:tc>
          <w:tcPr>
            <w:tcW w:w="837" w:type="pct"/>
            <w:vMerge w:val="restar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Критерии оценки результативности и качества труда работников учреждения</w:t>
            </w:r>
          </w:p>
        </w:tc>
        <w:tc>
          <w:tcPr>
            <w:tcW w:w="2219" w:type="pct"/>
            <w:gridSpan w:val="2"/>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Условия</w:t>
            </w:r>
          </w:p>
        </w:tc>
        <w:tc>
          <w:tcPr>
            <w:tcW w:w="604" w:type="pct"/>
            <w:vMerge w:val="restar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Баллы</w:t>
            </w:r>
          </w:p>
        </w:tc>
        <w:tc>
          <w:tcPr>
            <w:tcW w:w="616" w:type="pct"/>
            <w:vMerge w:val="restar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Период, на который устанавливается выплата</w:t>
            </w:r>
          </w:p>
        </w:tc>
      </w:tr>
      <w:tr w:rsidR="00395E7B" w:rsidRPr="00325246" w:rsidTr="00395E7B">
        <w:tc>
          <w:tcPr>
            <w:tcW w:w="0" w:type="auto"/>
            <w:vMerge/>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961"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наименование</w:t>
            </w:r>
          </w:p>
        </w:tc>
        <w:tc>
          <w:tcPr>
            <w:tcW w:w="1258"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индикатор</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r>
      <w:tr w:rsidR="00395E7B" w:rsidRPr="00325246" w:rsidTr="00395E7B">
        <w:tc>
          <w:tcPr>
            <w:tcW w:w="724"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w:t>
            </w:r>
          </w:p>
        </w:tc>
        <w:tc>
          <w:tcPr>
            <w:tcW w:w="837"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w:t>
            </w:r>
          </w:p>
        </w:tc>
        <w:tc>
          <w:tcPr>
            <w:tcW w:w="961"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3</w:t>
            </w:r>
          </w:p>
        </w:tc>
        <w:tc>
          <w:tcPr>
            <w:tcW w:w="1258"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4</w:t>
            </w:r>
          </w:p>
        </w:tc>
        <w:tc>
          <w:tcPr>
            <w:tcW w:w="604"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5</w:t>
            </w:r>
          </w:p>
        </w:tc>
        <w:tc>
          <w:tcPr>
            <w:tcW w:w="616"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6</w:t>
            </w:r>
          </w:p>
        </w:tc>
      </w:tr>
      <w:tr w:rsidR="00395E7B" w:rsidRPr="00325246" w:rsidTr="00395E7B">
        <w:trPr>
          <w:trHeight w:val="271"/>
        </w:trPr>
        <w:tc>
          <w:tcPr>
            <w:tcW w:w="724" w:type="pct"/>
            <w:vMerge w:val="restart"/>
            <w:tcBorders>
              <w:top w:val="single" w:sz="4" w:space="0" w:color="000000"/>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Педагогические работники:</w:t>
            </w:r>
            <w:r w:rsidRPr="00325246">
              <w:rPr>
                <w:rFonts w:ascii="Times New Roman" w:hAnsi="Times New Roman" w:cs="Times New Roman"/>
                <w:b/>
                <w:bCs/>
                <w:sz w:val="24"/>
                <w:szCs w:val="24"/>
              </w:rPr>
              <w:t xml:space="preserve"> </w:t>
            </w:r>
            <w:r w:rsidRPr="00325246">
              <w:rPr>
                <w:rFonts w:ascii="Times New Roman" w:hAnsi="Times New Roman" w:cs="Times New Roman"/>
                <w:sz w:val="24"/>
                <w:szCs w:val="24"/>
              </w:rPr>
              <w:t xml:space="preserve">  тренер-преподаватель </w:t>
            </w:r>
          </w:p>
        </w:tc>
        <w:tc>
          <w:tcPr>
            <w:tcW w:w="4276" w:type="pct"/>
            <w:gridSpan w:val="5"/>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b/>
                <w:bCs/>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395E7B" w:rsidRPr="00325246" w:rsidTr="00395E7B">
        <w:trPr>
          <w:trHeight w:val="1429"/>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837"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Сохранность кол-ва потребителей муниципальных услуг дополнительного образования</w:t>
            </w:r>
          </w:p>
        </w:tc>
        <w:tc>
          <w:tcPr>
            <w:tcW w:w="961"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Стабильный состав объединения по годам обучения</w:t>
            </w:r>
          </w:p>
        </w:tc>
        <w:tc>
          <w:tcPr>
            <w:tcW w:w="1258"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Отсутствие отчисленных учащихся в течение  квартала</w:t>
            </w:r>
          </w:p>
        </w:tc>
        <w:tc>
          <w:tcPr>
            <w:tcW w:w="604"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20</w:t>
            </w:r>
          </w:p>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p>
        </w:tc>
        <w:tc>
          <w:tcPr>
            <w:tcW w:w="616"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 раз в квартал</w:t>
            </w:r>
          </w:p>
        </w:tc>
      </w:tr>
      <w:tr w:rsidR="00395E7B" w:rsidRPr="00325246" w:rsidTr="00395E7B">
        <w:trPr>
          <w:trHeight w:val="2405"/>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837" w:type="pct"/>
            <w:tcBorders>
              <w:top w:val="single" w:sz="4" w:space="0" w:color="000000"/>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Ведение профессиональной документации</w:t>
            </w:r>
          </w:p>
        </w:tc>
        <w:tc>
          <w:tcPr>
            <w:tcW w:w="961" w:type="pct"/>
            <w:tcBorders>
              <w:top w:val="single" w:sz="4" w:space="0" w:color="000000"/>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Полнота и соответствие документов ПДО (журнал, рабочие программы, календарно-тематический план, аналитические записки, расписание, поурочные планы)</w:t>
            </w:r>
          </w:p>
        </w:tc>
        <w:tc>
          <w:tcPr>
            <w:tcW w:w="1258" w:type="pct"/>
            <w:tcBorders>
              <w:top w:val="single" w:sz="4" w:space="0" w:color="000000"/>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Отсутствие замечаний к документам в отчётный период </w:t>
            </w:r>
          </w:p>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p>
        </w:tc>
        <w:tc>
          <w:tcPr>
            <w:tcW w:w="604" w:type="pct"/>
            <w:tcBorders>
              <w:top w:val="single" w:sz="4" w:space="0" w:color="000000"/>
              <w:left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10</w:t>
            </w:r>
          </w:p>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pacing w:after="0" w:line="240" w:lineRule="auto"/>
              <w:rPr>
                <w:rFonts w:ascii="Times New Roman" w:hAnsi="Times New Roman" w:cs="Times New Roman"/>
                <w:sz w:val="24"/>
                <w:szCs w:val="24"/>
              </w:rPr>
            </w:pPr>
          </w:p>
          <w:p w:rsidR="00395E7B" w:rsidRPr="00325246" w:rsidRDefault="00395E7B" w:rsidP="00395E7B">
            <w:pPr>
              <w:spacing w:after="0" w:line="240" w:lineRule="auto"/>
              <w:rPr>
                <w:rFonts w:ascii="Times New Roman" w:hAnsi="Times New Roman" w:cs="Times New Roman"/>
                <w:sz w:val="24"/>
                <w:szCs w:val="24"/>
              </w:rPr>
            </w:pPr>
          </w:p>
          <w:p w:rsidR="00395E7B" w:rsidRPr="00325246" w:rsidRDefault="00395E7B" w:rsidP="00395E7B">
            <w:pPr>
              <w:spacing w:after="0" w:line="240" w:lineRule="auto"/>
              <w:ind w:firstLine="221"/>
              <w:rPr>
                <w:rFonts w:ascii="Times New Roman" w:hAnsi="Times New Roman" w:cs="Times New Roman"/>
                <w:sz w:val="24"/>
                <w:szCs w:val="24"/>
              </w:rPr>
            </w:pPr>
          </w:p>
        </w:tc>
        <w:tc>
          <w:tcPr>
            <w:tcW w:w="616" w:type="pct"/>
            <w:vMerge w:val="restart"/>
            <w:tcBorders>
              <w:top w:val="single" w:sz="4" w:space="0" w:color="000000"/>
              <w:left w:val="single" w:sz="4" w:space="0" w:color="000000"/>
              <w:right w:val="single" w:sz="4" w:space="0" w:color="000000"/>
            </w:tcBorders>
          </w:tcPr>
          <w:p w:rsidR="00395E7B" w:rsidRPr="00325246" w:rsidRDefault="00395E7B" w:rsidP="00395E7B">
            <w:pPr>
              <w:tabs>
                <w:tab w:val="left" w:pos="365"/>
              </w:tabs>
              <w:spacing w:after="0" w:line="240" w:lineRule="auto"/>
              <w:rPr>
                <w:rFonts w:ascii="Times New Roman" w:hAnsi="Times New Roman" w:cs="Times New Roman"/>
                <w:sz w:val="24"/>
                <w:szCs w:val="24"/>
              </w:rPr>
            </w:pPr>
            <w:r w:rsidRPr="00325246">
              <w:rPr>
                <w:rFonts w:ascii="Times New Roman" w:hAnsi="Times New Roman" w:cs="Times New Roman"/>
                <w:sz w:val="24"/>
                <w:szCs w:val="24"/>
              </w:rPr>
              <w:tab/>
            </w:r>
          </w:p>
          <w:p w:rsidR="00395E7B" w:rsidRPr="00325246" w:rsidRDefault="00395E7B" w:rsidP="00395E7B">
            <w:pPr>
              <w:spacing w:after="0" w:line="240" w:lineRule="auto"/>
              <w:jc w:val="center"/>
              <w:rPr>
                <w:rFonts w:ascii="Times New Roman" w:hAnsi="Times New Roman" w:cs="Times New Roman"/>
                <w:sz w:val="24"/>
                <w:szCs w:val="24"/>
              </w:rPr>
            </w:pPr>
          </w:p>
          <w:p w:rsidR="00395E7B" w:rsidRPr="00325246" w:rsidRDefault="00395E7B" w:rsidP="00395E7B">
            <w:pPr>
              <w:spacing w:after="0" w:line="240" w:lineRule="auto"/>
              <w:jc w:val="center"/>
              <w:rPr>
                <w:rFonts w:ascii="Times New Roman" w:hAnsi="Times New Roman" w:cs="Times New Roman"/>
                <w:sz w:val="24"/>
                <w:szCs w:val="24"/>
              </w:rPr>
            </w:pPr>
          </w:p>
          <w:p w:rsidR="00395E7B" w:rsidRPr="00325246" w:rsidRDefault="00395E7B" w:rsidP="00395E7B">
            <w:pPr>
              <w:spacing w:after="0" w:line="240" w:lineRule="auto"/>
              <w:jc w:val="center"/>
              <w:rPr>
                <w:rFonts w:ascii="Times New Roman" w:hAnsi="Times New Roman" w:cs="Times New Roman"/>
                <w:sz w:val="24"/>
                <w:szCs w:val="24"/>
              </w:rPr>
            </w:pPr>
          </w:p>
          <w:p w:rsidR="00395E7B" w:rsidRPr="00325246" w:rsidRDefault="00395E7B" w:rsidP="00395E7B">
            <w:pPr>
              <w:spacing w:after="0" w:line="240" w:lineRule="auto"/>
              <w:jc w:val="center"/>
              <w:rPr>
                <w:rFonts w:ascii="Times New Roman" w:hAnsi="Times New Roman" w:cs="Times New Roman"/>
                <w:sz w:val="24"/>
                <w:szCs w:val="24"/>
              </w:rPr>
            </w:pPr>
          </w:p>
          <w:p w:rsidR="00395E7B" w:rsidRPr="00325246" w:rsidRDefault="00395E7B" w:rsidP="00395E7B">
            <w:pPr>
              <w:spacing w:after="0" w:line="240" w:lineRule="auto"/>
              <w:jc w:val="center"/>
              <w:rPr>
                <w:rFonts w:ascii="Times New Roman" w:hAnsi="Times New Roman" w:cs="Times New Roman"/>
                <w:sz w:val="24"/>
                <w:szCs w:val="24"/>
              </w:rPr>
            </w:pPr>
          </w:p>
          <w:p w:rsidR="00395E7B" w:rsidRPr="00325246" w:rsidRDefault="00395E7B" w:rsidP="00395E7B">
            <w:pPr>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ежемесячно</w:t>
            </w:r>
          </w:p>
        </w:tc>
      </w:tr>
      <w:tr w:rsidR="00395E7B" w:rsidRPr="00325246" w:rsidTr="00395E7B">
        <w:trPr>
          <w:trHeight w:val="2122"/>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837" w:type="pct"/>
            <w:vMerge w:val="restart"/>
            <w:tcBorders>
              <w:top w:val="single" w:sz="4" w:space="0" w:color="000000"/>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Методическое обеспечение дополнительной образовательной программы (по каждой программе)</w:t>
            </w:r>
          </w:p>
        </w:tc>
        <w:tc>
          <w:tcPr>
            <w:tcW w:w="961" w:type="pct"/>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Изготовление инструктивно-методических материалов, дидактических материалов, учебно-наглядных  пособий</w:t>
            </w:r>
          </w:p>
        </w:tc>
        <w:tc>
          <w:tcPr>
            <w:tcW w:w="1258" w:type="pct"/>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Наличие материалов, пособий, продуктов изготовления:</w:t>
            </w:r>
          </w:p>
          <w:p w:rsidR="00395E7B" w:rsidRPr="00325246" w:rsidRDefault="00395E7B" w:rsidP="00395E7B">
            <w:pPr>
              <w:snapToGrid w:val="0"/>
              <w:spacing w:after="0" w:line="240" w:lineRule="auto"/>
              <w:rPr>
                <w:rFonts w:ascii="Times New Roman" w:hAnsi="Times New Roman" w:cs="Times New Roman"/>
                <w:sz w:val="24"/>
                <w:szCs w:val="24"/>
              </w:rPr>
            </w:pPr>
          </w:p>
        </w:tc>
        <w:tc>
          <w:tcPr>
            <w:tcW w:w="604" w:type="pct"/>
            <w:tcBorders>
              <w:left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До 30</w:t>
            </w:r>
          </w:p>
        </w:tc>
        <w:tc>
          <w:tcPr>
            <w:tcW w:w="616" w:type="pct"/>
            <w:vMerge/>
            <w:tcBorders>
              <w:left w:val="single" w:sz="4" w:space="0" w:color="000000"/>
              <w:right w:val="single" w:sz="4" w:space="0" w:color="000000"/>
            </w:tcBorders>
          </w:tcPr>
          <w:p w:rsidR="00395E7B" w:rsidRPr="00325246" w:rsidRDefault="00395E7B" w:rsidP="00395E7B">
            <w:pPr>
              <w:tabs>
                <w:tab w:val="left" w:pos="365"/>
              </w:tabs>
              <w:spacing w:after="0" w:line="240" w:lineRule="auto"/>
              <w:rPr>
                <w:rFonts w:ascii="Times New Roman" w:hAnsi="Times New Roman" w:cs="Times New Roman"/>
                <w:sz w:val="24"/>
                <w:szCs w:val="24"/>
              </w:rPr>
            </w:pPr>
          </w:p>
        </w:tc>
      </w:tr>
      <w:tr w:rsidR="00395E7B" w:rsidRPr="00325246" w:rsidTr="00395E7B">
        <w:trPr>
          <w:trHeight w:val="1266"/>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837" w:type="pct"/>
            <w:vMerge/>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tc>
        <w:tc>
          <w:tcPr>
            <w:tcW w:w="961" w:type="pct"/>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Разработка планов-конспектов занятий в соответствии с программой</w:t>
            </w:r>
          </w:p>
        </w:tc>
        <w:tc>
          <w:tcPr>
            <w:tcW w:w="1258" w:type="pct"/>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Наличие в соответствии с программой</w:t>
            </w:r>
          </w:p>
        </w:tc>
        <w:tc>
          <w:tcPr>
            <w:tcW w:w="604" w:type="pct"/>
            <w:tcBorders>
              <w:left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До 10</w:t>
            </w:r>
          </w:p>
        </w:tc>
        <w:tc>
          <w:tcPr>
            <w:tcW w:w="616" w:type="pct"/>
            <w:tcBorders>
              <w:left w:val="single" w:sz="4" w:space="0" w:color="000000"/>
              <w:right w:val="single" w:sz="4" w:space="0" w:color="000000"/>
            </w:tcBorders>
          </w:tcPr>
          <w:p w:rsidR="00395E7B" w:rsidRPr="00325246" w:rsidRDefault="00395E7B" w:rsidP="00395E7B">
            <w:pPr>
              <w:tabs>
                <w:tab w:val="left" w:pos="365"/>
              </w:tabs>
              <w:spacing w:after="0" w:line="240" w:lineRule="auto"/>
              <w:rPr>
                <w:rFonts w:ascii="Times New Roman" w:hAnsi="Times New Roman" w:cs="Times New Roman"/>
                <w:sz w:val="24"/>
                <w:szCs w:val="24"/>
              </w:rPr>
            </w:pPr>
          </w:p>
        </w:tc>
      </w:tr>
      <w:tr w:rsidR="00395E7B" w:rsidRPr="00325246" w:rsidTr="00395E7B">
        <w:trPr>
          <w:trHeight w:val="1268"/>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837" w:type="pct"/>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Полнота реализации дополнительной образовательной программы</w:t>
            </w:r>
          </w:p>
        </w:tc>
        <w:tc>
          <w:tcPr>
            <w:tcW w:w="961" w:type="pct"/>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Выполнение учебного плана  дополнительной образовательной программы</w:t>
            </w:r>
          </w:p>
        </w:tc>
        <w:tc>
          <w:tcPr>
            <w:tcW w:w="1258" w:type="pct"/>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100 % от </w:t>
            </w:r>
            <w:proofErr w:type="gramStart"/>
            <w:r w:rsidRPr="00325246">
              <w:rPr>
                <w:rFonts w:ascii="Times New Roman" w:hAnsi="Times New Roman" w:cs="Times New Roman"/>
                <w:sz w:val="24"/>
                <w:szCs w:val="24"/>
              </w:rPr>
              <w:t>запланированного</w:t>
            </w:r>
            <w:proofErr w:type="gramEnd"/>
            <w:r w:rsidRPr="00325246">
              <w:rPr>
                <w:rFonts w:ascii="Times New Roman" w:hAnsi="Times New Roman" w:cs="Times New Roman"/>
                <w:sz w:val="24"/>
                <w:szCs w:val="24"/>
              </w:rPr>
              <w:t xml:space="preserve"> в квартал</w:t>
            </w:r>
          </w:p>
        </w:tc>
        <w:tc>
          <w:tcPr>
            <w:tcW w:w="604" w:type="pct"/>
            <w:tcBorders>
              <w:left w:val="single" w:sz="4" w:space="0" w:color="000000"/>
              <w:right w:val="single" w:sz="4" w:space="0" w:color="000000"/>
            </w:tcBorders>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20</w:t>
            </w:r>
          </w:p>
        </w:tc>
        <w:tc>
          <w:tcPr>
            <w:tcW w:w="616" w:type="pct"/>
            <w:tcBorders>
              <w:left w:val="single" w:sz="4" w:space="0" w:color="000000"/>
              <w:right w:val="single" w:sz="4" w:space="0" w:color="000000"/>
            </w:tcBorders>
          </w:tcPr>
          <w:p w:rsidR="00395E7B" w:rsidRPr="00325246" w:rsidRDefault="00395E7B" w:rsidP="00395E7B">
            <w:pPr>
              <w:tabs>
                <w:tab w:val="left" w:pos="365"/>
              </w:tabs>
              <w:spacing w:after="0" w:line="240" w:lineRule="auto"/>
              <w:rPr>
                <w:rFonts w:ascii="Times New Roman" w:hAnsi="Times New Roman" w:cs="Times New Roman"/>
                <w:sz w:val="24"/>
                <w:szCs w:val="24"/>
              </w:rPr>
            </w:pPr>
            <w:r w:rsidRPr="00325246">
              <w:rPr>
                <w:rFonts w:ascii="Times New Roman" w:hAnsi="Times New Roman" w:cs="Times New Roman"/>
                <w:sz w:val="24"/>
                <w:szCs w:val="24"/>
              </w:rPr>
              <w:t>1 раз в квартал</w:t>
            </w:r>
          </w:p>
        </w:tc>
      </w:tr>
      <w:tr w:rsidR="00395E7B" w:rsidRPr="00325246" w:rsidTr="00395E7B">
        <w:trPr>
          <w:trHeight w:val="395"/>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4276" w:type="pct"/>
            <w:gridSpan w:val="5"/>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b/>
                <w:bCs/>
                <w:sz w:val="24"/>
                <w:szCs w:val="24"/>
              </w:rPr>
              <w:t>Выплаты за интенсивность и высокие результаты работы</w:t>
            </w:r>
          </w:p>
        </w:tc>
      </w:tr>
      <w:tr w:rsidR="00395E7B" w:rsidRPr="00325246" w:rsidTr="00395E7B">
        <w:trPr>
          <w:trHeight w:val="845"/>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0" w:type="auto"/>
            <w:vMerge w:val="restart"/>
            <w:tcBorders>
              <w:top w:val="single" w:sz="4" w:space="0" w:color="000000"/>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ind w:hanging="38"/>
              <w:rPr>
                <w:rFonts w:ascii="Times New Roman" w:hAnsi="Times New Roman" w:cs="Times New Roman"/>
                <w:sz w:val="24"/>
                <w:szCs w:val="24"/>
              </w:rPr>
            </w:pPr>
            <w:r w:rsidRPr="00325246">
              <w:rPr>
                <w:rFonts w:ascii="Times New Roman" w:hAnsi="Times New Roman" w:cs="Times New Roman"/>
                <w:sz w:val="24"/>
                <w:szCs w:val="24"/>
              </w:rPr>
              <w:t>Предъявление   результатов педагогической деятельности на педагогических, методических советах, семинарах и др.  мероприятиях различного уровня</w:t>
            </w:r>
          </w:p>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Уровень учреждения, района</w:t>
            </w:r>
          </w:p>
        </w:tc>
        <w:tc>
          <w:tcPr>
            <w:tcW w:w="1258" w:type="pct"/>
            <w:tcBorders>
              <w:top w:val="single" w:sz="4" w:space="0" w:color="000000"/>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Доклад, выступление, публикация презентация</w:t>
            </w:r>
          </w:p>
        </w:tc>
        <w:tc>
          <w:tcPr>
            <w:tcW w:w="604" w:type="pct"/>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5 за каждое, но не более 30</w:t>
            </w:r>
          </w:p>
        </w:tc>
        <w:tc>
          <w:tcPr>
            <w:tcW w:w="616" w:type="pct"/>
            <w:vMerge w:val="restart"/>
            <w:tcBorders>
              <w:top w:val="single" w:sz="4" w:space="0" w:color="000000"/>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ежемесячно</w:t>
            </w:r>
          </w:p>
          <w:p w:rsidR="00395E7B" w:rsidRPr="00325246" w:rsidRDefault="00395E7B" w:rsidP="00395E7B">
            <w:pPr>
              <w:snapToGrid w:val="0"/>
              <w:spacing w:after="0" w:line="240" w:lineRule="auto"/>
              <w:rPr>
                <w:rFonts w:ascii="Times New Roman" w:hAnsi="Times New Roman" w:cs="Times New Roman"/>
                <w:sz w:val="24"/>
                <w:szCs w:val="24"/>
              </w:rPr>
            </w:pPr>
          </w:p>
        </w:tc>
      </w:tr>
      <w:tr w:rsidR="00395E7B" w:rsidRPr="00325246" w:rsidTr="00395E7B">
        <w:trPr>
          <w:trHeight w:val="896"/>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837" w:type="pct"/>
            <w:vMerge/>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tc>
        <w:tc>
          <w:tcPr>
            <w:tcW w:w="961"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Краевой уровень</w:t>
            </w:r>
          </w:p>
        </w:tc>
        <w:tc>
          <w:tcPr>
            <w:tcW w:w="1258" w:type="pct"/>
            <w:tcBorders>
              <w:left w:val="single" w:sz="4" w:space="0" w:color="000000"/>
              <w:right w:val="single" w:sz="4" w:space="0" w:color="000000"/>
            </w:tcBorders>
          </w:tcPr>
          <w:p w:rsidR="00395E7B" w:rsidRPr="00325246" w:rsidRDefault="00395E7B" w:rsidP="00395E7B">
            <w:pPr>
              <w:autoSpaceDN w:val="0"/>
              <w:adjustRightInd w:val="0"/>
              <w:snapToGrid w:val="0"/>
              <w:spacing w:after="0" w:line="240" w:lineRule="auto"/>
              <w:ind w:left="-16"/>
              <w:rPr>
                <w:rFonts w:ascii="Times New Roman" w:hAnsi="Times New Roman" w:cs="Times New Roman"/>
                <w:sz w:val="24"/>
                <w:szCs w:val="24"/>
              </w:rPr>
            </w:pPr>
            <w:r w:rsidRPr="00325246">
              <w:rPr>
                <w:rFonts w:ascii="Times New Roman" w:hAnsi="Times New Roman" w:cs="Times New Roman"/>
                <w:sz w:val="24"/>
                <w:szCs w:val="24"/>
              </w:rPr>
              <w:t>Доклад, выступление, публикация презентация</w:t>
            </w:r>
          </w:p>
        </w:tc>
        <w:tc>
          <w:tcPr>
            <w:tcW w:w="604" w:type="pct"/>
            <w:tcBorders>
              <w:top w:val="single" w:sz="4" w:space="0" w:color="000000"/>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15 за каждое, но не более 30</w:t>
            </w:r>
          </w:p>
        </w:tc>
        <w:tc>
          <w:tcPr>
            <w:tcW w:w="616" w:type="pct"/>
            <w:vMerge/>
            <w:tcBorders>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p>
        </w:tc>
      </w:tr>
      <w:tr w:rsidR="00395E7B" w:rsidRPr="00325246" w:rsidTr="00395E7B">
        <w:trPr>
          <w:trHeight w:val="1077"/>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837" w:type="pct"/>
            <w:vMerge/>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tc>
        <w:tc>
          <w:tcPr>
            <w:tcW w:w="961"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Межрегиональный, российский уровень</w:t>
            </w:r>
          </w:p>
        </w:tc>
        <w:tc>
          <w:tcPr>
            <w:tcW w:w="1258" w:type="pct"/>
            <w:tcBorders>
              <w:left w:val="single" w:sz="4" w:space="0" w:color="000000"/>
              <w:right w:val="single" w:sz="4" w:space="0" w:color="000000"/>
            </w:tcBorders>
          </w:tcPr>
          <w:p w:rsidR="00395E7B" w:rsidRPr="00325246" w:rsidRDefault="00395E7B" w:rsidP="00395E7B">
            <w:pPr>
              <w:autoSpaceDN w:val="0"/>
              <w:adjustRightInd w:val="0"/>
              <w:snapToGrid w:val="0"/>
              <w:spacing w:after="0" w:line="240" w:lineRule="auto"/>
              <w:ind w:left="-16"/>
              <w:rPr>
                <w:rFonts w:ascii="Times New Roman" w:hAnsi="Times New Roman" w:cs="Times New Roman"/>
                <w:sz w:val="24"/>
                <w:szCs w:val="24"/>
              </w:rPr>
            </w:pPr>
            <w:r w:rsidRPr="00325246">
              <w:rPr>
                <w:rFonts w:ascii="Times New Roman" w:hAnsi="Times New Roman" w:cs="Times New Roman"/>
                <w:sz w:val="24"/>
                <w:szCs w:val="24"/>
              </w:rPr>
              <w:t>Доклад, выступление, публикация презентация</w:t>
            </w:r>
          </w:p>
        </w:tc>
        <w:tc>
          <w:tcPr>
            <w:tcW w:w="604" w:type="pct"/>
            <w:tcBorders>
              <w:left w:val="single" w:sz="4" w:space="0" w:color="000000"/>
              <w:bottom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40</w:t>
            </w:r>
          </w:p>
        </w:tc>
        <w:tc>
          <w:tcPr>
            <w:tcW w:w="616" w:type="pct"/>
            <w:vMerge/>
            <w:tcBorders>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p>
        </w:tc>
      </w:tr>
      <w:tr w:rsidR="00395E7B" w:rsidRPr="00325246" w:rsidTr="00395E7B">
        <w:trPr>
          <w:trHeight w:val="739"/>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0" w:type="auto"/>
            <w:vMerge w:val="restart"/>
            <w:tcBorders>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Непрерывное профессиональное образование</w:t>
            </w:r>
          </w:p>
        </w:tc>
        <w:tc>
          <w:tcPr>
            <w:tcW w:w="961" w:type="pct"/>
            <w:vMerge w:val="restart"/>
            <w:tcBorders>
              <w:top w:val="single" w:sz="4" w:space="0" w:color="000000"/>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Участие в профессиональных конкурсах, наличие сертификата</w:t>
            </w:r>
          </w:p>
        </w:tc>
        <w:tc>
          <w:tcPr>
            <w:tcW w:w="0" w:type="auto"/>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Краевой уровень:</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-Участник</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Призёр</w:t>
            </w:r>
          </w:p>
        </w:tc>
        <w:tc>
          <w:tcPr>
            <w:tcW w:w="604" w:type="pct"/>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10</w:t>
            </w:r>
          </w:p>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15</w:t>
            </w:r>
          </w:p>
        </w:tc>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r>
      <w:tr w:rsidR="00395E7B" w:rsidRPr="00325246" w:rsidTr="00395E7B">
        <w:trPr>
          <w:trHeight w:val="515"/>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0" w:type="auto"/>
            <w:vMerge/>
            <w:tcBorders>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p>
        </w:tc>
        <w:tc>
          <w:tcPr>
            <w:tcW w:w="961" w:type="pct"/>
            <w:vMerge/>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tc>
        <w:tc>
          <w:tcPr>
            <w:tcW w:w="0" w:type="auto"/>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Межрегиональный</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Участник</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Призёр</w:t>
            </w:r>
          </w:p>
        </w:tc>
        <w:tc>
          <w:tcPr>
            <w:tcW w:w="604" w:type="pct"/>
            <w:tcBorders>
              <w:top w:val="single" w:sz="4" w:space="0" w:color="000000"/>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15</w:t>
            </w:r>
          </w:p>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25</w:t>
            </w:r>
          </w:p>
        </w:tc>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r>
      <w:tr w:rsidR="00395E7B" w:rsidRPr="00325246" w:rsidTr="00395E7B">
        <w:trPr>
          <w:trHeight w:val="514"/>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0" w:type="auto"/>
            <w:vMerge/>
            <w:tcBorders>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p>
        </w:tc>
        <w:tc>
          <w:tcPr>
            <w:tcW w:w="961" w:type="pct"/>
            <w:vMerge/>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tc>
        <w:tc>
          <w:tcPr>
            <w:tcW w:w="0" w:type="auto"/>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Российский уровень:</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Участник</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Призёр</w:t>
            </w:r>
          </w:p>
        </w:tc>
        <w:tc>
          <w:tcPr>
            <w:tcW w:w="604" w:type="pct"/>
            <w:tcBorders>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20</w:t>
            </w:r>
          </w:p>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40</w:t>
            </w:r>
          </w:p>
        </w:tc>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r>
      <w:tr w:rsidR="00395E7B" w:rsidRPr="00325246" w:rsidTr="00395E7B">
        <w:trPr>
          <w:trHeight w:val="1530"/>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0" w:type="auto"/>
            <w:vMerge/>
            <w:tcBorders>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p>
        </w:tc>
        <w:tc>
          <w:tcPr>
            <w:tcW w:w="961" w:type="pct"/>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Участие в курсах повышения квалификации, соответствующих содержанию реализуемой программы</w:t>
            </w:r>
          </w:p>
        </w:tc>
        <w:tc>
          <w:tcPr>
            <w:tcW w:w="0" w:type="auto"/>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Сертификат, свидетельство</w:t>
            </w:r>
          </w:p>
        </w:tc>
        <w:tc>
          <w:tcPr>
            <w:tcW w:w="604" w:type="pct"/>
            <w:tcBorders>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10</w:t>
            </w:r>
          </w:p>
          <w:p w:rsidR="00395E7B" w:rsidRPr="00325246" w:rsidRDefault="00395E7B" w:rsidP="00395E7B">
            <w:pPr>
              <w:snapToGrid w:val="0"/>
              <w:spacing w:after="0" w:line="240" w:lineRule="auto"/>
              <w:jc w:val="center"/>
              <w:rPr>
                <w:rFonts w:ascii="Times New Roman" w:hAnsi="Times New Roman" w:cs="Times New Roman"/>
                <w:sz w:val="24"/>
                <w:szCs w:val="24"/>
              </w:rPr>
            </w:pPr>
          </w:p>
          <w:p w:rsidR="00395E7B" w:rsidRPr="00325246" w:rsidRDefault="00395E7B" w:rsidP="00395E7B">
            <w:pPr>
              <w:snapToGrid w:val="0"/>
              <w:spacing w:after="0" w:line="240" w:lineRule="auto"/>
              <w:jc w:val="center"/>
              <w:rPr>
                <w:rFonts w:ascii="Times New Roman" w:hAnsi="Times New Roman" w:cs="Times New Roman"/>
                <w:sz w:val="24"/>
                <w:szCs w:val="24"/>
              </w:rPr>
            </w:pPr>
          </w:p>
        </w:tc>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r>
      <w:tr w:rsidR="00395E7B" w:rsidRPr="00325246" w:rsidTr="00395E7B">
        <w:trPr>
          <w:trHeight w:val="552"/>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837" w:type="pct"/>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Интеграция в образовательный процесс учащихся с ограниченными возможностями здоровья, детей-сирот, детей, состоящих на учёте в ОВЗ</w:t>
            </w:r>
          </w:p>
        </w:tc>
        <w:tc>
          <w:tcPr>
            <w:tcW w:w="961"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Наличие в группе обучающихся  с ОВЗ,  детей-сирот, детей, состоящих на учёте в ОВД.</w:t>
            </w:r>
          </w:p>
          <w:p w:rsidR="00395E7B" w:rsidRPr="00325246" w:rsidRDefault="00395E7B" w:rsidP="00395E7B">
            <w:pPr>
              <w:snapToGrid w:val="0"/>
              <w:spacing w:after="0" w:line="240" w:lineRule="auto"/>
              <w:rPr>
                <w:rFonts w:ascii="Times New Roman" w:hAnsi="Times New Roman" w:cs="Times New Roman"/>
                <w:sz w:val="24"/>
                <w:szCs w:val="24"/>
              </w:rPr>
            </w:pPr>
          </w:p>
        </w:tc>
        <w:tc>
          <w:tcPr>
            <w:tcW w:w="1258"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-За каждого обучающегося</w:t>
            </w:r>
          </w:p>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p>
        </w:tc>
        <w:tc>
          <w:tcPr>
            <w:tcW w:w="604" w:type="pct"/>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0,5,  но не более 20</w:t>
            </w:r>
          </w:p>
          <w:p w:rsidR="00395E7B" w:rsidRPr="00325246" w:rsidRDefault="00395E7B" w:rsidP="00395E7B">
            <w:pPr>
              <w:snapToGrid w:val="0"/>
              <w:spacing w:after="0" w:line="240" w:lineRule="auto"/>
              <w:jc w:val="center"/>
              <w:rPr>
                <w:rFonts w:ascii="Times New Roman" w:hAnsi="Times New Roman" w:cs="Times New Roman"/>
                <w:sz w:val="24"/>
                <w:szCs w:val="24"/>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ежемесячно</w:t>
            </w:r>
          </w:p>
        </w:tc>
      </w:tr>
      <w:tr w:rsidR="00395E7B" w:rsidRPr="00325246" w:rsidTr="00395E7B">
        <w:trPr>
          <w:trHeight w:val="1206"/>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837" w:type="pct"/>
            <w:tcBorders>
              <w:left w:val="single" w:sz="4" w:space="0" w:color="000000"/>
              <w:right w:val="single" w:sz="4" w:space="0" w:color="000000"/>
            </w:tcBorders>
          </w:tcPr>
          <w:p w:rsidR="00395E7B" w:rsidRPr="00325246" w:rsidRDefault="00395E7B" w:rsidP="00395E7B">
            <w:pPr>
              <w:snapToGrid w:val="0"/>
              <w:spacing w:after="0" w:line="240" w:lineRule="auto"/>
              <w:ind w:hanging="38"/>
              <w:rPr>
                <w:rFonts w:ascii="Times New Roman" w:hAnsi="Times New Roman" w:cs="Times New Roman"/>
                <w:sz w:val="24"/>
                <w:szCs w:val="24"/>
              </w:rPr>
            </w:pPr>
            <w:r w:rsidRPr="00325246">
              <w:rPr>
                <w:rFonts w:ascii="Times New Roman" w:hAnsi="Times New Roman" w:cs="Times New Roman"/>
                <w:sz w:val="24"/>
                <w:szCs w:val="24"/>
              </w:rPr>
              <w:t xml:space="preserve">Организация деятельности с родителями </w:t>
            </w:r>
            <w:proofErr w:type="gramStart"/>
            <w:r w:rsidRPr="00325246">
              <w:rPr>
                <w:rFonts w:ascii="Times New Roman" w:hAnsi="Times New Roman" w:cs="Times New Roman"/>
                <w:sz w:val="24"/>
                <w:szCs w:val="24"/>
              </w:rPr>
              <w:t>обучающихся</w:t>
            </w:r>
            <w:proofErr w:type="gramEnd"/>
          </w:p>
        </w:tc>
        <w:tc>
          <w:tcPr>
            <w:tcW w:w="961" w:type="pct"/>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proofErr w:type="gramStart"/>
            <w:r w:rsidRPr="00325246">
              <w:rPr>
                <w:rFonts w:ascii="Times New Roman" w:hAnsi="Times New Roman" w:cs="Times New Roman"/>
                <w:sz w:val="24"/>
                <w:szCs w:val="24"/>
              </w:rPr>
              <w:t>Проведение мероприятий с родителями (родительский собрания, совместно детско-взрослые мероприятия) (по данным отчёта тренера-преподавателя за квартал)</w:t>
            </w:r>
            <w:proofErr w:type="gramEnd"/>
          </w:p>
        </w:tc>
        <w:tc>
          <w:tcPr>
            <w:tcW w:w="1258" w:type="pct"/>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не менее 1 мероприятия в квартал</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наличие: протоколов собраний, положений мероприятий.</w:t>
            </w:r>
          </w:p>
          <w:p w:rsidR="00395E7B" w:rsidRPr="00325246" w:rsidRDefault="00395E7B" w:rsidP="00395E7B">
            <w:pPr>
              <w:spacing w:after="0" w:line="240" w:lineRule="auto"/>
              <w:rPr>
                <w:rFonts w:ascii="Times New Roman" w:hAnsi="Times New Roman" w:cs="Times New Roman"/>
                <w:sz w:val="24"/>
                <w:szCs w:val="24"/>
              </w:rPr>
            </w:pPr>
          </w:p>
        </w:tc>
        <w:tc>
          <w:tcPr>
            <w:tcW w:w="604" w:type="pct"/>
            <w:tcBorders>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5 за каждое, не более 15</w:t>
            </w:r>
          </w:p>
        </w:tc>
        <w:tc>
          <w:tcPr>
            <w:tcW w:w="616" w:type="pct"/>
            <w:tcBorders>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 xml:space="preserve">ежеквартально  </w:t>
            </w:r>
          </w:p>
        </w:tc>
      </w:tr>
      <w:tr w:rsidR="00395E7B" w:rsidRPr="00325246" w:rsidTr="00395E7B">
        <w:trPr>
          <w:trHeight w:val="861"/>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837" w:type="pct"/>
            <w:vMerge w:val="restart"/>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Осуществление дополнительных видов работ</w:t>
            </w:r>
          </w:p>
        </w:tc>
        <w:tc>
          <w:tcPr>
            <w:tcW w:w="961" w:type="pct"/>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Участие в проведении краевых массовых мероприятий</w:t>
            </w:r>
          </w:p>
        </w:tc>
        <w:tc>
          <w:tcPr>
            <w:tcW w:w="1258" w:type="pct"/>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Выполнение плана подготовки  краевых  массовых мероприятий</w:t>
            </w:r>
          </w:p>
        </w:tc>
        <w:tc>
          <w:tcPr>
            <w:tcW w:w="604" w:type="pct"/>
            <w:tcBorders>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5 за каждое массовое </w:t>
            </w:r>
            <w:proofErr w:type="gramStart"/>
            <w:r w:rsidRPr="00325246">
              <w:rPr>
                <w:rFonts w:ascii="Times New Roman" w:hAnsi="Times New Roman" w:cs="Times New Roman"/>
                <w:sz w:val="24"/>
                <w:szCs w:val="24"/>
              </w:rPr>
              <w:t>мероприятие</w:t>
            </w:r>
            <w:proofErr w:type="gramEnd"/>
            <w:r w:rsidRPr="00325246">
              <w:rPr>
                <w:rFonts w:ascii="Times New Roman" w:hAnsi="Times New Roman" w:cs="Times New Roman"/>
                <w:sz w:val="24"/>
                <w:szCs w:val="24"/>
              </w:rPr>
              <w:t xml:space="preserve"> но не более 10</w:t>
            </w:r>
          </w:p>
        </w:tc>
        <w:tc>
          <w:tcPr>
            <w:tcW w:w="616" w:type="pct"/>
            <w:vMerge w:val="restart"/>
            <w:tcBorders>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ежемесячно</w:t>
            </w:r>
          </w:p>
        </w:tc>
      </w:tr>
      <w:tr w:rsidR="00395E7B" w:rsidRPr="00325246" w:rsidTr="00395E7B">
        <w:trPr>
          <w:trHeight w:val="1656"/>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837" w:type="pct"/>
            <w:vMerge/>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tc>
        <w:tc>
          <w:tcPr>
            <w:tcW w:w="961" w:type="pct"/>
            <w:tcBorders>
              <w:top w:val="single" w:sz="4" w:space="0" w:color="000000"/>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Выполнение работ по ремонту и приведению в порядок используемого в образовательном процессе оборудования и инвентаря, проведение погрузочно-разгрузочных работ</w:t>
            </w:r>
          </w:p>
        </w:tc>
        <w:tc>
          <w:tcPr>
            <w:tcW w:w="1258" w:type="pct"/>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Временные затраты со 100 %  качеством</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До 1 часа</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До 2 часов</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Свыше 2 часов</w:t>
            </w:r>
          </w:p>
        </w:tc>
        <w:tc>
          <w:tcPr>
            <w:tcW w:w="604" w:type="pct"/>
            <w:tcBorders>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5</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7</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15</w:t>
            </w:r>
          </w:p>
        </w:tc>
        <w:tc>
          <w:tcPr>
            <w:tcW w:w="616" w:type="pct"/>
            <w:vMerge/>
            <w:tcBorders>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p>
        </w:tc>
      </w:tr>
      <w:tr w:rsidR="00395E7B" w:rsidRPr="00325246" w:rsidTr="00395E7B">
        <w:trPr>
          <w:trHeight w:val="297"/>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4276" w:type="pct"/>
            <w:gridSpan w:val="5"/>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autoSpaceDN w:val="0"/>
              <w:spacing w:after="0" w:line="240" w:lineRule="auto"/>
              <w:rPr>
                <w:rFonts w:ascii="Times New Roman" w:hAnsi="Times New Roman" w:cs="Times New Roman"/>
                <w:sz w:val="24"/>
                <w:szCs w:val="24"/>
              </w:rPr>
            </w:pPr>
            <w:r w:rsidRPr="00325246">
              <w:rPr>
                <w:rFonts w:ascii="Times New Roman" w:hAnsi="Times New Roman" w:cs="Times New Roman"/>
                <w:b/>
                <w:bCs/>
                <w:sz w:val="24"/>
                <w:szCs w:val="24"/>
              </w:rPr>
              <w:t>Выплаты за качество выполняемых работ</w:t>
            </w:r>
          </w:p>
        </w:tc>
      </w:tr>
      <w:tr w:rsidR="00395E7B" w:rsidRPr="00325246" w:rsidTr="00395E7B">
        <w:trPr>
          <w:trHeight w:val="297"/>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sz w:val="24"/>
                <w:szCs w:val="24"/>
              </w:rPr>
            </w:pPr>
          </w:p>
        </w:tc>
        <w:tc>
          <w:tcPr>
            <w:tcW w:w="4276" w:type="pct"/>
            <w:gridSpan w:val="5"/>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autoSpaceDN w:val="0"/>
              <w:spacing w:after="0" w:line="240" w:lineRule="auto"/>
              <w:rPr>
                <w:rFonts w:ascii="Times New Roman" w:hAnsi="Times New Roman" w:cs="Times New Roman"/>
                <w:b/>
                <w:bCs/>
                <w:sz w:val="24"/>
                <w:szCs w:val="24"/>
              </w:rPr>
            </w:pPr>
          </w:p>
        </w:tc>
      </w:tr>
      <w:tr w:rsidR="00395E7B" w:rsidRPr="00325246" w:rsidTr="00395E7B">
        <w:trPr>
          <w:trHeight w:val="1089"/>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i/>
                <w:sz w:val="24"/>
                <w:szCs w:val="24"/>
              </w:rPr>
            </w:pPr>
          </w:p>
        </w:tc>
        <w:tc>
          <w:tcPr>
            <w:tcW w:w="837" w:type="pct"/>
            <w:vMerge w:val="restart"/>
            <w:tcBorders>
              <w:top w:val="single" w:sz="4" w:space="0" w:color="000000"/>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i/>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Результаты </w:t>
            </w:r>
            <w:proofErr w:type="gramStart"/>
            <w:r w:rsidRPr="00325246">
              <w:rPr>
                <w:rFonts w:ascii="Times New Roman" w:hAnsi="Times New Roman" w:cs="Times New Roman"/>
                <w:sz w:val="24"/>
                <w:szCs w:val="24"/>
              </w:rPr>
              <w:t>обучающихся</w:t>
            </w:r>
            <w:proofErr w:type="gramEnd"/>
          </w:p>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i/>
                <w:sz w:val="24"/>
                <w:szCs w:val="24"/>
              </w:rPr>
            </w:pPr>
          </w:p>
          <w:p w:rsidR="00395E7B" w:rsidRPr="00325246" w:rsidRDefault="00395E7B" w:rsidP="00395E7B">
            <w:pPr>
              <w:snapToGrid w:val="0"/>
              <w:spacing w:after="0" w:line="240" w:lineRule="auto"/>
              <w:rPr>
                <w:rFonts w:ascii="Times New Roman" w:hAnsi="Times New Roman" w:cs="Times New Roman"/>
                <w:i/>
                <w:sz w:val="24"/>
                <w:szCs w:val="24"/>
              </w:rPr>
            </w:pPr>
          </w:p>
        </w:tc>
        <w:tc>
          <w:tcPr>
            <w:tcW w:w="961" w:type="pct"/>
            <w:vMerge w:val="restart"/>
            <w:tcBorders>
              <w:top w:val="single" w:sz="4" w:space="0" w:color="000000"/>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roofErr w:type="gramStart"/>
            <w:r w:rsidRPr="00325246">
              <w:rPr>
                <w:rFonts w:ascii="Times New Roman" w:hAnsi="Times New Roman" w:cs="Times New Roman"/>
                <w:sz w:val="24"/>
                <w:szCs w:val="24"/>
              </w:rPr>
              <w:t>Достижения обучающихся на конкурсных мероприятиях (грамоты, протоколы)</w:t>
            </w:r>
            <w:proofErr w:type="gramEnd"/>
          </w:p>
        </w:tc>
        <w:tc>
          <w:tcPr>
            <w:tcW w:w="1258" w:type="pct"/>
            <w:tcBorders>
              <w:top w:val="single" w:sz="4" w:space="0" w:color="000000"/>
              <w:left w:val="single" w:sz="4" w:space="0" w:color="000000"/>
              <w:right w:val="single" w:sz="4" w:space="0" w:color="000000"/>
            </w:tcBorders>
          </w:tcPr>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Краевой, уровень:</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Участник</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Призёр</w:t>
            </w:r>
          </w:p>
        </w:tc>
        <w:tc>
          <w:tcPr>
            <w:tcW w:w="604" w:type="pct"/>
            <w:tcBorders>
              <w:top w:val="single" w:sz="4" w:space="0" w:color="000000"/>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5</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15</w:t>
            </w:r>
          </w:p>
        </w:tc>
        <w:tc>
          <w:tcPr>
            <w:tcW w:w="616" w:type="pct"/>
            <w:vMerge w:val="restart"/>
            <w:tcBorders>
              <w:top w:val="single" w:sz="4" w:space="0" w:color="000000"/>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p>
        </w:tc>
      </w:tr>
      <w:tr w:rsidR="00395E7B" w:rsidRPr="00325246" w:rsidTr="00395E7B">
        <w:trPr>
          <w:trHeight w:val="1089"/>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i/>
                <w:sz w:val="24"/>
                <w:szCs w:val="24"/>
              </w:rPr>
            </w:pPr>
          </w:p>
        </w:tc>
        <w:tc>
          <w:tcPr>
            <w:tcW w:w="837" w:type="pct"/>
            <w:vMerge/>
            <w:tcBorders>
              <w:top w:val="single" w:sz="4" w:space="0" w:color="000000"/>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i/>
                <w:sz w:val="24"/>
                <w:szCs w:val="24"/>
              </w:rPr>
            </w:pPr>
          </w:p>
        </w:tc>
        <w:tc>
          <w:tcPr>
            <w:tcW w:w="961" w:type="pct"/>
            <w:vMerge/>
            <w:tcBorders>
              <w:top w:val="single" w:sz="4" w:space="0" w:color="000000"/>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tc>
        <w:tc>
          <w:tcPr>
            <w:tcW w:w="1258" w:type="pct"/>
            <w:tcBorders>
              <w:top w:val="single" w:sz="4" w:space="0" w:color="000000"/>
              <w:left w:val="single" w:sz="4" w:space="0" w:color="000000"/>
              <w:right w:val="single" w:sz="4" w:space="0" w:color="000000"/>
            </w:tcBorders>
          </w:tcPr>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Межрегиональный уровень:</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Участник</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Призёр</w:t>
            </w:r>
          </w:p>
        </w:tc>
        <w:tc>
          <w:tcPr>
            <w:tcW w:w="604" w:type="pct"/>
            <w:tcBorders>
              <w:top w:val="single" w:sz="4" w:space="0" w:color="000000"/>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10</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20</w:t>
            </w:r>
          </w:p>
        </w:tc>
        <w:tc>
          <w:tcPr>
            <w:tcW w:w="616" w:type="pct"/>
            <w:vMerge/>
            <w:tcBorders>
              <w:top w:val="single" w:sz="4" w:space="0" w:color="000000"/>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p>
        </w:tc>
      </w:tr>
      <w:tr w:rsidR="00395E7B" w:rsidRPr="00325246" w:rsidTr="00395E7B">
        <w:trPr>
          <w:trHeight w:val="552"/>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i/>
                <w:sz w:val="24"/>
                <w:szCs w:val="24"/>
              </w:rPr>
            </w:pPr>
          </w:p>
        </w:tc>
        <w:tc>
          <w:tcPr>
            <w:tcW w:w="837" w:type="pct"/>
            <w:vMerge/>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i/>
                <w:sz w:val="24"/>
                <w:szCs w:val="24"/>
              </w:rPr>
            </w:pPr>
          </w:p>
        </w:tc>
        <w:tc>
          <w:tcPr>
            <w:tcW w:w="961" w:type="pct"/>
            <w:vMerge/>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tc>
        <w:tc>
          <w:tcPr>
            <w:tcW w:w="1258" w:type="pct"/>
            <w:tcBorders>
              <w:top w:val="single" w:sz="4" w:space="0" w:color="000000"/>
              <w:left w:val="single" w:sz="4" w:space="0" w:color="000000"/>
              <w:right w:val="single" w:sz="4" w:space="0" w:color="000000"/>
            </w:tcBorders>
          </w:tcPr>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Российский уровень:</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Участник</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Призёр</w:t>
            </w:r>
          </w:p>
        </w:tc>
        <w:tc>
          <w:tcPr>
            <w:tcW w:w="604" w:type="pct"/>
            <w:tcBorders>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20</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30</w:t>
            </w:r>
          </w:p>
          <w:p w:rsidR="00395E7B" w:rsidRPr="00325246" w:rsidRDefault="00395E7B" w:rsidP="00395E7B">
            <w:pPr>
              <w:snapToGrid w:val="0"/>
              <w:spacing w:after="0" w:line="240" w:lineRule="auto"/>
              <w:rPr>
                <w:rFonts w:ascii="Times New Roman" w:hAnsi="Times New Roman" w:cs="Times New Roman"/>
                <w:sz w:val="24"/>
                <w:szCs w:val="24"/>
              </w:rPr>
            </w:pPr>
          </w:p>
        </w:tc>
        <w:tc>
          <w:tcPr>
            <w:tcW w:w="616" w:type="pct"/>
            <w:vMerge/>
            <w:tcBorders>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p>
        </w:tc>
      </w:tr>
      <w:tr w:rsidR="00395E7B" w:rsidRPr="00325246" w:rsidTr="00395E7B">
        <w:trPr>
          <w:trHeight w:val="551"/>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i/>
                <w:sz w:val="24"/>
                <w:szCs w:val="24"/>
              </w:rPr>
            </w:pPr>
          </w:p>
        </w:tc>
        <w:tc>
          <w:tcPr>
            <w:tcW w:w="837" w:type="pct"/>
            <w:vMerge/>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i/>
                <w:sz w:val="24"/>
                <w:szCs w:val="24"/>
              </w:rPr>
            </w:pPr>
          </w:p>
        </w:tc>
        <w:tc>
          <w:tcPr>
            <w:tcW w:w="961" w:type="pct"/>
            <w:vMerge/>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tc>
        <w:tc>
          <w:tcPr>
            <w:tcW w:w="1258" w:type="pct"/>
            <w:tcBorders>
              <w:top w:val="single" w:sz="4" w:space="0" w:color="000000"/>
              <w:left w:val="single" w:sz="4" w:space="0" w:color="000000"/>
              <w:right w:val="single" w:sz="4" w:space="0" w:color="000000"/>
            </w:tcBorders>
          </w:tcPr>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Международный уровень:</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-Участник</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-Призёр</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-Победитель</w:t>
            </w:r>
          </w:p>
        </w:tc>
        <w:tc>
          <w:tcPr>
            <w:tcW w:w="604" w:type="pct"/>
            <w:tcBorders>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50</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60</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70</w:t>
            </w:r>
          </w:p>
        </w:tc>
        <w:tc>
          <w:tcPr>
            <w:tcW w:w="616" w:type="pct"/>
            <w:vMerge/>
            <w:tcBorders>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p>
        </w:tc>
      </w:tr>
      <w:tr w:rsidR="00395E7B" w:rsidRPr="00325246" w:rsidTr="00395E7B">
        <w:trPr>
          <w:trHeight w:val="551"/>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i/>
                <w:sz w:val="24"/>
                <w:szCs w:val="24"/>
              </w:rPr>
            </w:pPr>
          </w:p>
        </w:tc>
        <w:tc>
          <w:tcPr>
            <w:tcW w:w="837" w:type="pct"/>
            <w:vMerge/>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i/>
                <w:sz w:val="24"/>
                <w:szCs w:val="24"/>
              </w:rPr>
            </w:pPr>
          </w:p>
        </w:tc>
        <w:tc>
          <w:tcPr>
            <w:tcW w:w="961" w:type="pct"/>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Выплаты за получение </w:t>
            </w:r>
            <w:proofErr w:type="gramStart"/>
            <w:r w:rsidRPr="00325246">
              <w:rPr>
                <w:rFonts w:ascii="Times New Roman" w:hAnsi="Times New Roman" w:cs="Times New Roman"/>
                <w:sz w:val="24"/>
                <w:szCs w:val="24"/>
              </w:rPr>
              <w:t>обучающимися</w:t>
            </w:r>
            <w:proofErr w:type="gramEnd"/>
            <w:r w:rsidRPr="00325246">
              <w:rPr>
                <w:rFonts w:ascii="Times New Roman" w:hAnsi="Times New Roman" w:cs="Times New Roman"/>
                <w:sz w:val="24"/>
                <w:szCs w:val="24"/>
              </w:rPr>
              <w:t xml:space="preserve"> спортивного разряда, звания</w:t>
            </w:r>
          </w:p>
        </w:tc>
        <w:tc>
          <w:tcPr>
            <w:tcW w:w="1258" w:type="pct"/>
            <w:tcBorders>
              <w:top w:val="single" w:sz="4" w:space="0" w:color="000000"/>
              <w:left w:val="single" w:sz="4" w:space="0" w:color="000000"/>
              <w:right w:val="single" w:sz="4" w:space="0" w:color="000000"/>
            </w:tcBorders>
          </w:tcPr>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III спортивный разряд – олимпийский  вид спорта</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не олимпийский  вид спорта </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II спортивный разряд – олимпийский  вид спорта</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не олимпийский  вид спорта </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I спортивный разряд – олимпийский  вид спорта</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не олимпийский  вид спорта </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КМС–</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 олимпийский  вид спорта</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не олимпийский  вид спорта </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МС–</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 олимпийский  вид спорта</w:t>
            </w:r>
          </w:p>
          <w:p w:rsidR="00395E7B" w:rsidRPr="00325246" w:rsidRDefault="00395E7B" w:rsidP="00395E7B">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не олимпийский  вид спорта </w:t>
            </w:r>
          </w:p>
          <w:p w:rsidR="00395E7B" w:rsidRPr="00325246" w:rsidRDefault="00395E7B" w:rsidP="00395E7B">
            <w:pPr>
              <w:spacing w:after="0" w:line="240" w:lineRule="auto"/>
              <w:rPr>
                <w:rFonts w:ascii="Times New Roman" w:hAnsi="Times New Roman" w:cs="Times New Roman"/>
                <w:sz w:val="24"/>
                <w:szCs w:val="24"/>
              </w:rPr>
            </w:pPr>
          </w:p>
        </w:tc>
        <w:tc>
          <w:tcPr>
            <w:tcW w:w="604" w:type="pct"/>
            <w:tcBorders>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5</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3</w:t>
            </w:r>
          </w:p>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10</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7</w:t>
            </w:r>
          </w:p>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15</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10</w:t>
            </w:r>
          </w:p>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35</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30</w:t>
            </w:r>
          </w:p>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50</w:t>
            </w: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40</w:t>
            </w:r>
          </w:p>
          <w:p w:rsidR="00395E7B" w:rsidRPr="00325246" w:rsidRDefault="00395E7B" w:rsidP="00395E7B">
            <w:pPr>
              <w:snapToGrid w:val="0"/>
              <w:spacing w:after="0" w:line="240" w:lineRule="auto"/>
              <w:rPr>
                <w:rFonts w:ascii="Times New Roman" w:hAnsi="Times New Roman" w:cs="Times New Roman"/>
                <w:sz w:val="24"/>
                <w:szCs w:val="24"/>
              </w:rPr>
            </w:pPr>
          </w:p>
        </w:tc>
        <w:tc>
          <w:tcPr>
            <w:tcW w:w="616" w:type="pct"/>
            <w:tcBorders>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p>
        </w:tc>
      </w:tr>
      <w:tr w:rsidR="00395E7B" w:rsidRPr="00325246" w:rsidTr="00395E7B">
        <w:trPr>
          <w:trHeight w:val="551"/>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i/>
                <w:sz w:val="24"/>
                <w:szCs w:val="24"/>
              </w:rPr>
            </w:pPr>
          </w:p>
        </w:tc>
        <w:tc>
          <w:tcPr>
            <w:tcW w:w="837" w:type="pct"/>
            <w:vMerge/>
            <w:tcBorders>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i/>
                <w:sz w:val="24"/>
                <w:szCs w:val="24"/>
              </w:rPr>
            </w:pPr>
          </w:p>
        </w:tc>
        <w:tc>
          <w:tcPr>
            <w:tcW w:w="961" w:type="pct"/>
            <w:tcBorders>
              <w:left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Средний процент освоения содержания программы </w:t>
            </w:r>
            <w:proofErr w:type="gramStart"/>
            <w:r w:rsidRPr="00325246">
              <w:rPr>
                <w:rFonts w:ascii="Times New Roman" w:hAnsi="Times New Roman" w:cs="Times New Roman"/>
                <w:sz w:val="24"/>
                <w:szCs w:val="24"/>
              </w:rPr>
              <w:t>обучающихся</w:t>
            </w:r>
            <w:proofErr w:type="gramEnd"/>
            <w:r w:rsidRPr="00325246">
              <w:rPr>
                <w:rFonts w:ascii="Times New Roman" w:hAnsi="Times New Roman" w:cs="Times New Roman"/>
                <w:sz w:val="24"/>
                <w:szCs w:val="24"/>
              </w:rPr>
              <w:t xml:space="preserve"> </w:t>
            </w:r>
            <w:r w:rsidRPr="00325246">
              <w:rPr>
                <w:rFonts w:ascii="Times New Roman" w:hAnsi="Times New Roman" w:cs="Times New Roman"/>
                <w:sz w:val="24"/>
                <w:szCs w:val="24"/>
              </w:rPr>
              <w:lastRenderedPageBreak/>
              <w:t>(по результатам промежуточной итоговой аттестации)</w:t>
            </w:r>
          </w:p>
        </w:tc>
        <w:tc>
          <w:tcPr>
            <w:tcW w:w="1258" w:type="pct"/>
            <w:tcBorders>
              <w:top w:val="single" w:sz="4" w:space="0" w:color="000000"/>
              <w:left w:val="single" w:sz="4" w:space="0" w:color="000000"/>
              <w:right w:val="single" w:sz="4" w:space="0" w:color="000000"/>
            </w:tcBorders>
          </w:tcPr>
          <w:p w:rsidR="00395E7B" w:rsidRPr="00325246" w:rsidRDefault="00395E7B" w:rsidP="00395E7B">
            <w:pPr>
              <w:spacing w:after="0" w:line="240" w:lineRule="auto"/>
              <w:rPr>
                <w:rFonts w:ascii="Times New Roman" w:hAnsi="Times New Roman" w:cs="Times New Roman"/>
                <w:sz w:val="24"/>
                <w:szCs w:val="24"/>
              </w:rPr>
            </w:pPr>
          </w:p>
          <w:p w:rsidR="00395E7B" w:rsidRPr="00325246" w:rsidRDefault="00395E7B" w:rsidP="00395E7B">
            <w:pPr>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90-100 %</w:t>
            </w:r>
          </w:p>
        </w:tc>
        <w:tc>
          <w:tcPr>
            <w:tcW w:w="604" w:type="pct"/>
            <w:tcBorders>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20</w:t>
            </w:r>
          </w:p>
        </w:tc>
        <w:tc>
          <w:tcPr>
            <w:tcW w:w="616" w:type="pct"/>
            <w:tcBorders>
              <w:left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 раз в год</w:t>
            </w:r>
          </w:p>
        </w:tc>
      </w:tr>
      <w:tr w:rsidR="00395E7B" w:rsidRPr="00325246" w:rsidTr="00395E7B">
        <w:trPr>
          <w:trHeight w:val="1739"/>
        </w:trPr>
        <w:tc>
          <w:tcPr>
            <w:tcW w:w="0" w:type="auto"/>
            <w:vMerge/>
            <w:tcBorders>
              <w:left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i/>
                <w:color w:val="FF0000"/>
                <w:sz w:val="24"/>
                <w:szCs w:val="24"/>
              </w:rPr>
            </w:pPr>
          </w:p>
        </w:tc>
        <w:tc>
          <w:tcPr>
            <w:tcW w:w="837"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Создание условий  безопасности и сохранности жизни и здоровья участников образовательного процесса</w:t>
            </w:r>
          </w:p>
        </w:tc>
        <w:tc>
          <w:tcPr>
            <w:tcW w:w="961"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Отсутствие несчастных случаев</w:t>
            </w:r>
          </w:p>
        </w:tc>
        <w:tc>
          <w:tcPr>
            <w:tcW w:w="1258" w:type="pct"/>
            <w:tcBorders>
              <w:top w:val="single" w:sz="4" w:space="0" w:color="000000"/>
              <w:left w:val="single" w:sz="4" w:space="0" w:color="000000"/>
              <w:bottom w:val="single" w:sz="4" w:space="0" w:color="000000"/>
              <w:right w:val="single" w:sz="4" w:space="0" w:color="000000"/>
            </w:tcBorders>
          </w:tcPr>
          <w:p w:rsidR="00395E7B" w:rsidRPr="00325246" w:rsidRDefault="00395E7B" w:rsidP="00395E7B">
            <w:pPr>
              <w:snapToGrid w:val="0"/>
              <w:spacing w:after="0" w:line="240" w:lineRule="auto"/>
              <w:rPr>
                <w:rFonts w:ascii="Times New Roman" w:hAnsi="Times New Roman" w:cs="Times New Roman"/>
                <w:sz w:val="24"/>
                <w:szCs w:val="24"/>
              </w:rPr>
            </w:pPr>
          </w:p>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0 случаев</w:t>
            </w:r>
          </w:p>
        </w:tc>
        <w:tc>
          <w:tcPr>
            <w:tcW w:w="604" w:type="pct"/>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10</w:t>
            </w:r>
          </w:p>
          <w:p w:rsidR="00395E7B" w:rsidRPr="00325246" w:rsidRDefault="00395E7B" w:rsidP="00395E7B">
            <w:pPr>
              <w:snapToGrid w:val="0"/>
              <w:spacing w:after="0" w:line="240" w:lineRule="auto"/>
              <w:rPr>
                <w:rFonts w:ascii="Times New Roman" w:hAnsi="Times New Roman" w:cs="Times New Roman"/>
                <w:sz w:val="24"/>
                <w:szCs w:val="24"/>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ежемесячно</w:t>
            </w:r>
          </w:p>
        </w:tc>
      </w:tr>
      <w:tr w:rsidR="00395E7B" w:rsidRPr="00325246" w:rsidTr="00395E7B">
        <w:trPr>
          <w:trHeight w:val="1739"/>
        </w:trPr>
        <w:tc>
          <w:tcPr>
            <w:tcW w:w="0" w:type="auto"/>
            <w:tcBorders>
              <w:left w:val="single" w:sz="4" w:space="0" w:color="000000"/>
              <w:bottom w:val="single" w:sz="4" w:space="0" w:color="000000"/>
              <w:right w:val="single" w:sz="4" w:space="0" w:color="000000"/>
            </w:tcBorders>
            <w:vAlign w:val="center"/>
          </w:tcPr>
          <w:p w:rsidR="00395E7B" w:rsidRPr="00325246" w:rsidRDefault="00395E7B" w:rsidP="00395E7B">
            <w:pPr>
              <w:spacing w:after="0" w:line="240" w:lineRule="auto"/>
              <w:rPr>
                <w:rFonts w:ascii="Times New Roman" w:hAnsi="Times New Roman" w:cs="Times New Roman"/>
                <w:i/>
                <w:color w:val="FF0000"/>
                <w:sz w:val="24"/>
                <w:szCs w:val="24"/>
              </w:rPr>
            </w:pPr>
          </w:p>
        </w:tc>
        <w:tc>
          <w:tcPr>
            <w:tcW w:w="837" w:type="pct"/>
            <w:tcBorders>
              <w:top w:val="single" w:sz="4" w:space="0" w:color="000000"/>
              <w:left w:val="single" w:sz="4" w:space="0" w:color="000000"/>
              <w:bottom w:val="single" w:sz="4" w:space="0" w:color="000000"/>
              <w:right w:val="single" w:sz="4" w:space="0" w:color="000000"/>
            </w:tcBorders>
          </w:tcPr>
          <w:p w:rsidR="00395E7B" w:rsidRPr="00381514" w:rsidRDefault="00395E7B" w:rsidP="006027D6">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Своевременное информирование руководителя учреждения о  происшествиях с воспитанниками, 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w:t>
            </w:r>
            <w:r>
              <w:rPr>
                <w:rFonts w:ascii="Times New Roman" w:eastAsia="Times New Roman" w:hAnsi="Times New Roman" w:cs="Times New Roman"/>
                <w:sz w:val="24"/>
                <w:szCs w:val="24"/>
              </w:rPr>
              <w:lastRenderedPageBreak/>
              <w:t>обязанности, а также иным поведением оказывающих отрицательное влияние на воспитанников, обучающихся</w:t>
            </w:r>
            <w:proofErr w:type="gramEnd"/>
          </w:p>
        </w:tc>
        <w:tc>
          <w:tcPr>
            <w:tcW w:w="961" w:type="pct"/>
            <w:tcBorders>
              <w:top w:val="single" w:sz="4" w:space="0" w:color="000000"/>
              <w:left w:val="single" w:sz="4" w:space="0" w:color="000000"/>
              <w:bottom w:val="single" w:sz="4" w:space="0" w:color="000000"/>
              <w:right w:val="single" w:sz="4" w:space="0" w:color="000000"/>
            </w:tcBorders>
          </w:tcPr>
          <w:p w:rsidR="00395E7B" w:rsidRPr="00381514" w:rsidRDefault="00395E7B" w:rsidP="00395E7B">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Отсутствие случаев сокрытия происшествий с воспитанниками, обучающимися</w:t>
            </w:r>
          </w:p>
        </w:tc>
        <w:tc>
          <w:tcPr>
            <w:tcW w:w="1258" w:type="pct"/>
            <w:tcBorders>
              <w:top w:val="single" w:sz="4" w:space="0" w:color="000000"/>
              <w:left w:val="single" w:sz="4" w:space="0" w:color="000000"/>
              <w:bottom w:val="single" w:sz="4" w:space="0" w:color="000000"/>
              <w:right w:val="single" w:sz="4" w:space="0" w:color="000000"/>
            </w:tcBorders>
          </w:tcPr>
          <w:p w:rsidR="00395E7B" w:rsidRPr="00381514" w:rsidRDefault="00395E7B" w:rsidP="00395E7B">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случаев сокрытия происшествий с воспитанниками, обучающимися</w:t>
            </w:r>
          </w:p>
        </w:tc>
        <w:tc>
          <w:tcPr>
            <w:tcW w:w="604" w:type="pct"/>
            <w:tcBorders>
              <w:top w:val="single" w:sz="4" w:space="0" w:color="000000"/>
              <w:left w:val="single" w:sz="4" w:space="0" w:color="000000"/>
              <w:right w:val="single" w:sz="4" w:space="0" w:color="000000"/>
            </w:tcBorders>
            <w:vAlign w:val="center"/>
          </w:tcPr>
          <w:p w:rsidR="00395E7B" w:rsidRPr="00325246" w:rsidRDefault="00395E7B" w:rsidP="00395E7B">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616" w:type="pct"/>
            <w:tcBorders>
              <w:top w:val="single" w:sz="4" w:space="0" w:color="000000"/>
              <w:left w:val="single" w:sz="4" w:space="0" w:color="000000"/>
              <w:bottom w:val="single" w:sz="4" w:space="0" w:color="000000"/>
              <w:right w:val="single" w:sz="4" w:space="0" w:color="000000"/>
            </w:tcBorders>
            <w:vAlign w:val="center"/>
          </w:tcPr>
          <w:p w:rsidR="00395E7B" w:rsidRPr="00325246" w:rsidRDefault="00395E7B" w:rsidP="00395E7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 раз в год</w:t>
            </w:r>
          </w:p>
        </w:tc>
      </w:tr>
    </w:tbl>
    <w:p w:rsidR="00685706" w:rsidRPr="00685706" w:rsidRDefault="00685706" w:rsidP="00685706">
      <w:pPr>
        <w:tabs>
          <w:tab w:val="left" w:pos="1440"/>
        </w:tabs>
        <w:spacing w:after="0" w:line="240" w:lineRule="auto"/>
        <w:jc w:val="right"/>
        <w:rPr>
          <w:rFonts w:ascii="Times New Roman" w:hAnsi="Times New Roman" w:cs="Times New Roman"/>
          <w:color w:val="000000"/>
          <w:sz w:val="28"/>
          <w:szCs w:val="28"/>
        </w:rPr>
      </w:pPr>
    </w:p>
    <w:p w:rsidR="00685706" w:rsidRPr="00685706" w:rsidRDefault="00685706" w:rsidP="00685706">
      <w:pPr>
        <w:tabs>
          <w:tab w:val="left" w:pos="1440"/>
        </w:tabs>
        <w:spacing w:after="0" w:line="240" w:lineRule="auto"/>
        <w:jc w:val="right"/>
        <w:rPr>
          <w:rFonts w:ascii="Times New Roman" w:hAnsi="Times New Roman" w:cs="Times New Roman"/>
          <w:color w:val="000000"/>
          <w:sz w:val="28"/>
          <w:szCs w:val="28"/>
        </w:rPr>
      </w:pPr>
    </w:p>
    <w:p w:rsidR="00685706" w:rsidRPr="00395E7B" w:rsidRDefault="00685706" w:rsidP="00395E7B">
      <w:pPr>
        <w:tabs>
          <w:tab w:val="left" w:pos="1440"/>
        </w:tabs>
        <w:spacing w:after="0" w:line="240" w:lineRule="auto"/>
        <w:jc w:val="right"/>
        <w:rPr>
          <w:rFonts w:ascii="Times New Roman" w:hAnsi="Times New Roman" w:cs="Times New Roman"/>
          <w:color w:val="000000"/>
          <w:sz w:val="28"/>
          <w:szCs w:val="28"/>
        </w:rPr>
      </w:pPr>
      <w:r w:rsidRPr="00685706">
        <w:rPr>
          <w:rFonts w:ascii="Times New Roman" w:hAnsi="Times New Roman" w:cs="Times New Roman"/>
          <w:b/>
          <w:bCs/>
          <w:color w:val="000000"/>
          <w:sz w:val="28"/>
          <w:szCs w:val="28"/>
        </w:rPr>
        <w:t xml:space="preserve"> </w:t>
      </w:r>
    </w:p>
    <w:tbl>
      <w:tblPr>
        <w:tblW w:w="50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2053"/>
        <w:gridCol w:w="77"/>
        <w:gridCol w:w="2479"/>
        <w:gridCol w:w="65"/>
        <w:gridCol w:w="2692"/>
        <w:gridCol w:w="21"/>
        <w:gridCol w:w="3566"/>
        <w:gridCol w:w="98"/>
        <w:gridCol w:w="1653"/>
        <w:gridCol w:w="207"/>
        <w:gridCol w:w="1899"/>
      </w:tblGrid>
      <w:tr w:rsidR="00685706" w:rsidRPr="00325246" w:rsidTr="00F61289">
        <w:trPr>
          <w:trHeight w:val="1266"/>
        </w:trPr>
        <w:tc>
          <w:tcPr>
            <w:tcW w:w="719" w:type="pct"/>
            <w:gridSpan w:val="2"/>
            <w:vMerge w:val="restart"/>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Должности</w:t>
            </w:r>
          </w:p>
        </w:tc>
        <w:tc>
          <w:tcPr>
            <w:tcW w:w="837" w:type="pct"/>
            <w:vMerge w:val="restart"/>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Критерии оценки результативности и качества труда работников учреждения</w:t>
            </w:r>
          </w:p>
        </w:tc>
        <w:tc>
          <w:tcPr>
            <w:tcW w:w="2175" w:type="pct"/>
            <w:gridSpan w:val="5"/>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Условия</w:t>
            </w:r>
          </w:p>
        </w:tc>
        <w:tc>
          <w:tcPr>
            <w:tcW w:w="628" w:type="pct"/>
            <w:gridSpan w:val="2"/>
            <w:vMerge w:val="restart"/>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Баллы</w:t>
            </w:r>
          </w:p>
        </w:tc>
        <w:tc>
          <w:tcPr>
            <w:tcW w:w="641" w:type="pct"/>
            <w:vMerge w:val="restart"/>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Период, на который устанавливается выплата</w:t>
            </w:r>
          </w:p>
        </w:tc>
      </w:tr>
      <w:tr w:rsidR="00685706" w:rsidRPr="00325246" w:rsidTr="00F61289">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938" w:type="pct"/>
            <w:gridSpan w:val="3"/>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наименование</w:t>
            </w:r>
          </w:p>
        </w:tc>
        <w:tc>
          <w:tcPr>
            <w:tcW w:w="1237" w:type="pct"/>
            <w:gridSpan w:val="2"/>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индикатор</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r>
      <w:tr w:rsidR="00685706" w:rsidRPr="00325246" w:rsidTr="00F61289">
        <w:tc>
          <w:tcPr>
            <w:tcW w:w="719" w:type="pct"/>
            <w:gridSpan w:val="2"/>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w:t>
            </w:r>
          </w:p>
        </w:tc>
        <w:tc>
          <w:tcPr>
            <w:tcW w:w="837" w:type="pct"/>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w:t>
            </w:r>
          </w:p>
        </w:tc>
        <w:tc>
          <w:tcPr>
            <w:tcW w:w="938" w:type="pct"/>
            <w:gridSpan w:val="3"/>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3</w:t>
            </w:r>
          </w:p>
        </w:tc>
        <w:tc>
          <w:tcPr>
            <w:tcW w:w="1237" w:type="pct"/>
            <w:gridSpan w:val="2"/>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4</w:t>
            </w:r>
          </w:p>
        </w:tc>
        <w:tc>
          <w:tcPr>
            <w:tcW w:w="628" w:type="pct"/>
            <w:gridSpan w:val="2"/>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5</w:t>
            </w:r>
          </w:p>
        </w:tc>
        <w:tc>
          <w:tcPr>
            <w:tcW w:w="641" w:type="pct"/>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6</w:t>
            </w:r>
          </w:p>
        </w:tc>
      </w:tr>
      <w:tr w:rsidR="00685706" w:rsidRPr="00325246" w:rsidTr="00F61289">
        <w:trPr>
          <w:trHeight w:val="271"/>
        </w:trPr>
        <w:tc>
          <w:tcPr>
            <w:tcW w:w="719" w:type="pct"/>
            <w:gridSpan w:val="2"/>
            <w:vMerge w:val="restart"/>
            <w:tcBorders>
              <w:top w:val="single" w:sz="4" w:space="0" w:color="000000"/>
              <w:left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Педагогические работники: педагог-организатор</w:t>
            </w:r>
          </w:p>
        </w:tc>
        <w:tc>
          <w:tcPr>
            <w:tcW w:w="4281" w:type="pct"/>
            <w:gridSpan w:val="9"/>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b/>
                <w:bCs/>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85706" w:rsidRPr="00325246" w:rsidTr="00F61289">
        <w:trPr>
          <w:trHeight w:val="1083"/>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837" w:type="pct"/>
            <w:vMerge w:val="restart"/>
            <w:tcBorders>
              <w:top w:val="single" w:sz="4" w:space="0" w:color="000000"/>
              <w:left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Выполнение муниципального задания</w:t>
            </w:r>
          </w:p>
        </w:tc>
        <w:tc>
          <w:tcPr>
            <w:tcW w:w="938" w:type="pct"/>
            <w:gridSpan w:val="3"/>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Количество потребителей муниципальных услуг мероприятий</w:t>
            </w:r>
          </w:p>
        </w:tc>
        <w:tc>
          <w:tcPr>
            <w:tcW w:w="1237" w:type="pct"/>
            <w:gridSpan w:val="2"/>
            <w:tcBorders>
              <w:top w:val="single" w:sz="4" w:space="0" w:color="000000"/>
              <w:left w:val="single" w:sz="4" w:space="0" w:color="000000"/>
              <w:right w:val="single" w:sz="4" w:space="0" w:color="000000"/>
            </w:tcBorders>
          </w:tcPr>
          <w:p w:rsidR="00685706" w:rsidRPr="00325246" w:rsidRDefault="00685706" w:rsidP="00F61289">
            <w:pPr>
              <w:spacing w:after="0" w:line="240" w:lineRule="auto"/>
              <w:ind w:firstLine="50"/>
              <w:rPr>
                <w:rFonts w:ascii="Times New Roman" w:hAnsi="Times New Roman" w:cs="Times New Roman"/>
                <w:sz w:val="24"/>
                <w:szCs w:val="24"/>
              </w:rPr>
            </w:pPr>
            <w:r w:rsidRPr="00325246">
              <w:rPr>
                <w:rFonts w:ascii="Times New Roman" w:hAnsi="Times New Roman" w:cs="Times New Roman"/>
                <w:sz w:val="24"/>
                <w:szCs w:val="24"/>
              </w:rPr>
              <w:t>100 % соответствие показателям муниципального задания</w:t>
            </w:r>
          </w:p>
        </w:tc>
        <w:tc>
          <w:tcPr>
            <w:tcW w:w="628" w:type="pct"/>
            <w:gridSpan w:val="2"/>
            <w:tcBorders>
              <w:top w:val="single" w:sz="4" w:space="0" w:color="000000"/>
              <w:left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20</w:t>
            </w:r>
          </w:p>
        </w:tc>
        <w:tc>
          <w:tcPr>
            <w:tcW w:w="641" w:type="pct"/>
            <w:vMerge w:val="restart"/>
            <w:tcBorders>
              <w:top w:val="single" w:sz="4" w:space="0" w:color="000000"/>
              <w:left w:val="single" w:sz="4" w:space="0" w:color="000000"/>
              <w:right w:val="single" w:sz="4" w:space="0" w:color="000000"/>
            </w:tcBorders>
          </w:tcPr>
          <w:p w:rsidR="00685706" w:rsidRPr="00325246" w:rsidRDefault="00685706" w:rsidP="00F61289">
            <w:pPr>
              <w:spacing w:after="0" w:line="240" w:lineRule="auto"/>
              <w:jc w:val="center"/>
              <w:rPr>
                <w:rFonts w:ascii="Times New Roman" w:hAnsi="Times New Roman" w:cs="Times New Roman"/>
                <w:sz w:val="24"/>
                <w:szCs w:val="24"/>
              </w:rPr>
            </w:pPr>
          </w:p>
          <w:p w:rsidR="00685706" w:rsidRPr="00325246" w:rsidRDefault="00685706" w:rsidP="00F61289">
            <w:pPr>
              <w:spacing w:after="0" w:line="240" w:lineRule="auto"/>
              <w:jc w:val="center"/>
              <w:rPr>
                <w:rFonts w:ascii="Times New Roman" w:hAnsi="Times New Roman" w:cs="Times New Roman"/>
                <w:sz w:val="24"/>
                <w:szCs w:val="24"/>
              </w:rPr>
            </w:pPr>
          </w:p>
          <w:p w:rsidR="00685706" w:rsidRPr="00325246" w:rsidRDefault="00685706" w:rsidP="00F61289">
            <w:pPr>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ежемесячно</w:t>
            </w:r>
          </w:p>
        </w:tc>
      </w:tr>
      <w:tr w:rsidR="00685706" w:rsidRPr="00325246" w:rsidTr="00F61289">
        <w:trPr>
          <w:trHeight w:val="1059"/>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837" w:type="pct"/>
            <w:vMerge/>
            <w:tcBorders>
              <w:left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p>
        </w:tc>
        <w:tc>
          <w:tcPr>
            <w:tcW w:w="938" w:type="pct"/>
            <w:gridSpan w:val="3"/>
            <w:vMerge w:val="restart"/>
            <w:tcBorders>
              <w:top w:val="single" w:sz="4" w:space="0" w:color="000000"/>
              <w:left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Степень ответственности при организации и  проведении массового мероприятия</w:t>
            </w:r>
          </w:p>
        </w:tc>
        <w:tc>
          <w:tcPr>
            <w:tcW w:w="1237" w:type="pct"/>
            <w:gridSpan w:val="2"/>
            <w:tcBorders>
              <w:left w:val="single" w:sz="4" w:space="0" w:color="000000"/>
              <w:bottom w:val="single" w:sz="4" w:space="0" w:color="000000"/>
              <w:right w:val="single" w:sz="4" w:space="0" w:color="000000"/>
            </w:tcBorders>
          </w:tcPr>
          <w:p w:rsidR="00685706" w:rsidRPr="00325246" w:rsidRDefault="00685706" w:rsidP="00F61289">
            <w:pPr>
              <w:spacing w:after="0" w:line="240" w:lineRule="auto"/>
              <w:ind w:hanging="92"/>
              <w:rPr>
                <w:rFonts w:ascii="Times New Roman" w:hAnsi="Times New Roman" w:cs="Times New Roman"/>
                <w:sz w:val="24"/>
                <w:szCs w:val="24"/>
              </w:rPr>
            </w:pPr>
            <w:r w:rsidRPr="00325246">
              <w:rPr>
                <w:rFonts w:ascii="Times New Roman" w:hAnsi="Times New Roman" w:cs="Times New Roman"/>
                <w:sz w:val="24"/>
                <w:szCs w:val="24"/>
              </w:rPr>
              <w:t>Руководит организацией и проведением мероприятия</w:t>
            </w:r>
          </w:p>
        </w:tc>
        <w:tc>
          <w:tcPr>
            <w:tcW w:w="628" w:type="pct"/>
            <w:gridSpan w:val="2"/>
            <w:tcBorders>
              <w:left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20 за каждое мероприятие, но не более 100</w:t>
            </w:r>
          </w:p>
        </w:tc>
        <w:tc>
          <w:tcPr>
            <w:tcW w:w="641" w:type="pct"/>
            <w:vMerge/>
            <w:tcBorders>
              <w:left w:val="single" w:sz="4" w:space="0" w:color="000000"/>
              <w:right w:val="single" w:sz="4" w:space="0" w:color="000000"/>
            </w:tcBorders>
          </w:tcPr>
          <w:p w:rsidR="00685706" w:rsidRPr="00325246" w:rsidRDefault="00685706" w:rsidP="00F61289">
            <w:pPr>
              <w:spacing w:after="0" w:line="240" w:lineRule="auto"/>
              <w:jc w:val="center"/>
              <w:rPr>
                <w:rFonts w:ascii="Times New Roman" w:hAnsi="Times New Roman" w:cs="Times New Roman"/>
                <w:sz w:val="24"/>
                <w:szCs w:val="24"/>
              </w:rPr>
            </w:pPr>
          </w:p>
        </w:tc>
      </w:tr>
      <w:tr w:rsidR="00685706" w:rsidRPr="00325246" w:rsidTr="00F61289">
        <w:trPr>
          <w:trHeight w:val="1059"/>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837" w:type="pct"/>
            <w:vMerge/>
            <w:tcBorders>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p>
        </w:tc>
        <w:tc>
          <w:tcPr>
            <w:tcW w:w="938" w:type="pct"/>
            <w:gridSpan w:val="3"/>
            <w:vMerge/>
            <w:tcBorders>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p>
        </w:tc>
        <w:tc>
          <w:tcPr>
            <w:tcW w:w="1237" w:type="pct"/>
            <w:gridSpan w:val="2"/>
            <w:tcBorders>
              <w:left w:val="single" w:sz="4" w:space="0" w:color="000000"/>
              <w:bottom w:val="single" w:sz="4" w:space="0" w:color="000000"/>
              <w:right w:val="single" w:sz="4" w:space="0" w:color="000000"/>
            </w:tcBorders>
          </w:tcPr>
          <w:p w:rsidR="00685706" w:rsidRPr="00325246" w:rsidRDefault="00685706" w:rsidP="00F61289">
            <w:pPr>
              <w:spacing w:after="0" w:line="240" w:lineRule="auto"/>
              <w:ind w:firstLine="50"/>
              <w:rPr>
                <w:rFonts w:ascii="Times New Roman" w:hAnsi="Times New Roman" w:cs="Times New Roman"/>
                <w:sz w:val="24"/>
                <w:szCs w:val="24"/>
              </w:rPr>
            </w:pPr>
            <w:r w:rsidRPr="00325246">
              <w:rPr>
                <w:rFonts w:ascii="Times New Roman" w:hAnsi="Times New Roman" w:cs="Times New Roman"/>
                <w:sz w:val="24"/>
                <w:szCs w:val="24"/>
              </w:rPr>
              <w:t>Участвует в организации и проведении</w:t>
            </w:r>
          </w:p>
        </w:tc>
        <w:tc>
          <w:tcPr>
            <w:tcW w:w="628" w:type="pct"/>
            <w:gridSpan w:val="2"/>
            <w:tcBorders>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10 за каждое мероприятие, но не более 50</w:t>
            </w:r>
          </w:p>
          <w:p w:rsidR="00685706" w:rsidRPr="00325246" w:rsidRDefault="00685706" w:rsidP="00F61289">
            <w:pPr>
              <w:snapToGrid w:val="0"/>
              <w:spacing w:after="0" w:line="240" w:lineRule="auto"/>
              <w:jc w:val="center"/>
              <w:rPr>
                <w:rFonts w:ascii="Times New Roman" w:hAnsi="Times New Roman" w:cs="Times New Roman"/>
                <w:sz w:val="24"/>
                <w:szCs w:val="24"/>
              </w:rPr>
            </w:pPr>
          </w:p>
        </w:tc>
        <w:tc>
          <w:tcPr>
            <w:tcW w:w="641" w:type="pct"/>
            <w:vMerge/>
            <w:tcBorders>
              <w:left w:val="single" w:sz="4" w:space="0" w:color="000000"/>
              <w:bottom w:val="single" w:sz="4" w:space="0" w:color="000000"/>
              <w:right w:val="single" w:sz="4" w:space="0" w:color="000000"/>
            </w:tcBorders>
          </w:tcPr>
          <w:p w:rsidR="00685706" w:rsidRPr="00325246" w:rsidRDefault="00685706" w:rsidP="00F61289">
            <w:pPr>
              <w:spacing w:after="0" w:line="240" w:lineRule="auto"/>
              <w:jc w:val="center"/>
              <w:rPr>
                <w:rFonts w:ascii="Times New Roman" w:hAnsi="Times New Roman" w:cs="Times New Roman"/>
                <w:sz w:val="24"/>
                <w:szCs w:val="24"/>
              </w:rPr>
            </w:pPr>
          </w:p>
        </w:tc>
      </w:tr>
      <w:tr w:rsidR="00685706" w:rsidRPr="00325246" w:rsidTr="00F61289">
        <w:trPr>
          <w:trHeight w:val="395"/>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4281" w:type="pct"/>
            <w:gridSpan w:val="9"/>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b/>
                <w:bCs/>
                <w:sz w:val="24"/>
                <w:szCs w:val="24"/>
              </w:rPr>
              <w:t>Выплаты за интенсивность и высокие результаты работы</w:t>
            </w:r>
          </w:p>
        </w:tc>
      </w:tr>
      <w:tr w:rsidR="00685706" w:rsidRPr="00325246" w:rsidTr="00F61289">
        <w:trPr>
          <w:trHeight w:val="1980"/>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0" w:type="auto"/>
            <w:vMerge w:val="restart"/>
            <w:tcBorders>
              <w:top w:val="single" w:sz="4" w:space="0" w:color="000000"/>
              <w:left w:val="single" w:sz="4" w:space="0" w:color="000000"/>
              <w:right w:val="single" w:sz="4" w:space="0" w:color="000000"/>
            </w:tcBorders>
            <w:vAlign w:val="center"/>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Предъявление результатов педагогической деятельности на педагогических, методических советах, семинарах и других мероприятиях различного уровня</w:t>
            </w:r>
          </w:p>
        </w:tc>
        <w:tc>
          <w:tcPr>
            <w:tcW w:w="0" w:type="auto"/>
            <w:gridSpan w:val="3"/>
            <w:tcBorders>
              <w:top w:val="single" w:sz="4" w:space="0" w:color="000000"/>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На уровне учреждения</w:t>
            </w:r>
          </w:p>
        </w:tc>
        <w:tc>
          <w:tcPr>
            <w:tcW w:w="1237" w:type="pct"/>
            <w:gridSpan w:val="2"/>
            <w:tcBorders>
              <w:top w:val="single" w:sz="4" w:space="0" w:color="000000"/>
              <w:left w:val="single" w:sz="4" w:space="0" w:color="000000"/>
              <w:right w:val="single" w:sz="4" w:space="0" w:color="000000"/>
            </w:tcBorders>
            <w:vAlign w:val="center"/>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Доклад, выступление, публикация, презентация</w:t>
            </w:r>
          </w:p>
          <w:p w:rsidR="00685706" w:rsidRPr="00325246" w:rsidRDefault="00685706" w:rsidP="00F61289">
            <w:pPr>
              <w:snapToGrid w:val="0"/>
              <w:spacing w:after="0" w:line="240" w:lineRule="auto"/>
              <w:rPr>
                <w:rFonts w:ascii="Times New Roman" w:hAnsi="Times New Roman" w:cs="Times New Roman"/>
                <w:sz w:val="24"/>
                <w:szCs w:val="24"/>
              </w:rPr>
            </w:pPr>
          </w:p>
        </w:tc>
        <w:tc>
          <w:tcPr>
            <w:tcW w:w="628" w:type="pct"/>
            <w:gridSpan w:val="2"/>
            <w:tcBorders>
              <w:top w:val="single" w:sz="4" w:space="0" w:color="000000"/>
              <w:left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5 за каждое, но не более 30</w:t>
            </w:r>
          </w:p>
        </w:tc>
        <w:tc>
          <w:tcPr>
            <w:tcW w:w="641" w:type="pct"/>
            <w:vMerge w:val="restart"/>
            <w:tcBorders>
              <w:top w:val="single" w:sz="4" w:space="0" w:color="000000"/>
              <w:left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ежемесячно</w:t>
            </w:r>
          </w:p>
        </w:tc>
      </w:tr>
      <w:tr w:rsidR="00685706" w:rsidRPr="00325246" w:rsidTr="00F61289">
        <w:trPr>
          <w:trHeight w:val="1135"/>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0" w:type="auto"/>
            <w:vMerge/>
            <w:tcBorders>
              <w:left w:val="single" w:sz="4" w:space="0" w:color="000000"/>
              <w:right w:val="single" w:sz="4" w:space="0" w:color="000000"/>
            </w:tcBorders>
            <w:vAlign w:val="center"/>
          </w:tcPr>
          <w:p w:rsidR="00685706" w:rsidRPr="00325246" w:rsidRDefault="00685706" w:rsidP="00F61289">
            <w:pPr>
              <w:snapToGrid w:val="0"/>
              <w:spacing w:after="0" w:line="240" w:lineRule="auto"/>
              <w:rPr>
                <w:rFonts w:ascii="Times New Roman" w:hAnsi="Times New Roman" w:cs="Times New Roman"/>
                <w:sz w:val="24"/>
                <w:szCs w:val="24"/>
              </w:rPr>
            </w:pPr>
          </w:p>
        </w:tc>
        <w:tc>
          <w:tcPr>
            <w:tcW w:w="0" w:type="auto"/>
            <w:gridSpan w:val="3"/>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Краевой уровень</w:t>
            </w:r>
          </w:p>
          <w:p w:rsidR="00685706" w:rsidRPr="00325246" w:rsidRDefault="00685706" w:rsidP="00F61289">
            <w:pPr>
              <w:snapToGrid w:val="0"/>
              <w:spacing w:after="0" w:line="240" w:lineRule="auto"/>
              <w:rPr>
                <w:rFonts w:ascii="Times New Roman" w:hAnsi="Times New Roman" w:cs="Times New Roman"/>
                <w:sz w:val="24"/>
                <w:szCs w:val="24"/>
              </w:rPr>
            </w:pPr>
          </w:p>
        </w:tc>
        <w:tc>
          <w:tcPr>
            <w:tcW w:w="1237" w:type="pct"/>
            <w:gridSpan w:val="2"/>
            <w:tcBorders>
              <w:left w:val="single" w:sz="4" w:space="0" w:color="000000"/>
              <w:right w:val="single" w:sz="4" w:space="0" w:color="000000"/>
            </w:tcBorders>
            <w:vAlign w:val="center"/>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Доклад, выступление, публикация, презентация</w:t>
            </w:r>
          </w:p>
          <w:p w:rsidR="00685706" w:rsidRPr="00325246" w:rsidRDefault="00685706" w:rsidP="00F61289">
            <w:pPr>
              <w:snapToGrid w:val="0"/>
              <w:spacing w:after="0" w:line="240" w:lineRule="auto"/>
              <w:rPr>
                <w:rFonts w:ascii="Times New Roman" w:hAnsi="Times New Roman" w:cs="Times New Roman"/>
                <w:sz w:val="24"/>
                <w:szCs w:val="24"/>
              </w:rPr>
            </w:pPr>
          </w:p>
        </w:tc>
        <w:tc>
          <w:tcPr>
            <w:tcW w:w="628" w:type="pct"/>
            <w:gridSpan w:val="2"/>
            <w:tcBorders>
              <w:left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15 за каждое, но не более 30</w:t>
            </w:r>
          </w:p>
        </w:tc>
        <w:tc>
          <w:tcPr>
            <w:tcW w:w="641" w:type="pct"/>
            <w:vMerge/>
            <w:tcBorders>
              <w:left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p>
        </w:tc>
      </w:tr>
      <w:tr w:rsidR="00685706" w:rsidRPr="00325246" w:rsidTr="00F61289">
        <w:trPr>
          <w:trHeight w:val="1135"/>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685706" w:rsidRPr="00325246" w:rsidRDefault="00685706" w:rsidP="00F61289">
            <w:pPr>
              <w:snapToGrid w:val="0"/>
              <w:spacing w:after="0" w:line="240" w:lineRule="auto"/>
              <w:rPr>
                <w:rFonts w:ascii="Times New Roman" w:hAnsi="Times New Roman" w:cs="Times New Roman"/>
                <w:sz w:val="24"/>
                <w:szCs w:val="24"/>
              </w:rPr>
            </w:pPr>
          </w:p>
        </w:tc>
        <w:tc>
          <w:tcPr>
            <w:tcW w:w="0" w:type="auto"/>
            <w:gridSpan w:val="3"/>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Межрегиональный, российский уровень</w:t>
            </w:r>
          </w:p>
          <w:p w:rsidR="00685706" w:rsidRPr="00325246" w:rsidRDefault="00685706" w:rsidP="00F61289">
            <w:pPr>
              <w:snapToGrid w:val="0"/>
              <w:spacing w:after="0" w:line="240" w:lineRule="auto"/>
              <w:rPr>
                <w:rFonts w:ascii="Times New Roman" w:hAnsi="Times New Roman" w:cs="Times New Roman"/>
                <w:sz w:val="24"/>
                <w:szCs w:val="24"/>
              </w:rPr>
            </w:pPr>
          </w:p>
        </w:tc>
        <w:tc>
          <w:tcPr>
            <w:tcW w:w="1237" w:type="pct"/>
            <w:gridSpan w:val="2"/>
            <w:tcBorders>
              <w:left w:val="single" w:sz="4" w:space="0" w:color="000000"/>
              <w:bottom w:val="single" w:sz="4" w:space="0" w:color="000000"/>
              <w:right w:val="single" w:sz="4" w:space="0" w:color="000000"/>
            </w:tcBorders>
            <w:vAlign w:val="center"/>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Доклад, выступление, публикация, презентация</w:t>
            </w:r>
          </w:p>
          <w:p w:rsidR="00685706" w:rsidRPr="00325246" w:rsidRDefault="00685706" w:rsidP="00F61289">
            <w:pPr>
              <w:snapToGrid w:val="0"/>
              <w:spacing w:after="0" w:line="240" w:lineRule="auto"/>
              <w:rPr>
                <w:rFonts w:ascii="Times New Roman" w:hAnsi="Times New Roman" w:cs="Times New Roman"/>
                <w:sz w:val="24"/>
                <w:szCs w:val="24"/>
              </w:rPr>
            </w:pPr>
          </w:p>
        </w:tc>
        <w:tc>
          <w:tcPr>
            <w:tcW w:w="628" w:type="pct"/>
            <w:gridSpan w:val="2"/>
            <w:tcBorders>
              <w:left w:val="single" w:sz="4" w:space="0" w:color="000000"/>
              <w:bottom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40</w:t>
            </w:r>
          </w:p>
        </w:tc>
        <w:tc>
          <w:tcPr>
            <w:tcW w:w="641" w:type="pct"/>
            <w:vMerge/>
            <w:tcBorders>
              <w:left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p>
        </w:tc>
      </w:tr>
      <w:tr w:rsidR="00685706" w:rsidRPr="00325246" w:rsidTr="00F61289">
        <w:trPr>
          <w:trHeight w:val="1767"/>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0" w:type="auto"/>
            <w:vMerge w:val="restart"/>
            <w:tcBorders>
              <w:left w:val="single" w:sz="4" w:space="0" w:color="000000"/>
              <w:right w:val="single" w:sz="4" w:space="0" w:color="000000"/>
            </w:tcBorders>
            <w:vAlign w:val="center"/>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Непрерывное профессиональное образование</w:t>
            </w:r>
          </w:p>
        </w:tc>
        <w:tc>
          <w:tcPr>
            <w:tcW w:w="0" w:type="auto"/>
            <w:gridSpan w:val="3"/>
            <w:tcBorders>
              <w:left w:val="single" w:sz="4" w:space="0" w:color="000000"/>
              <w:right w:val="single" w:sz="4" w:space="0" w:color="000000"/>
            </w:tcBorders>
            <w:vAlign w:val="center"/>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Участие в профессиональном конкурсе: </w:t>
            </w:r>
          </w:p>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Краевого уровня,</w:t>
            </w:r>
          </w:p>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Межрегионального,</w:t>
            </w:r>
          </w:p>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Российского уровня</w:t>
            </w:r>
          </w:p>
        </w:tc>
        <w:tc>
          <w:tcPr>
            <w:tcW w:w="1237" w:type="pct"/>
            <w:gridSpan w:val="2"/>
            <w:tcBorders>
              <w:left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Сертификат участника</w:t>
            </w:r>
          </w:p>
          <w:p w:rsidR="00685706" w:rsidRPr="00325246" w:rsidRDefault="00685706" w:rsidP="00F61289">
            <w:pPr>
              <w:autoSpaceDN w:val="0"/>
              <w:adjustRightInd w:val="0"/>
              <w:snapToGrid w:val="0"/>
              <w:spacing w:after="0" w:line="240" w:lineRule="auto"/>
              <w:ind w:left="-16"/>
              <w:jc w:val="center"/>
              <w:rPr>
                <w:rFonts w:ascii="Times New Roman" w:hAnsi="Times New Roman" w:cs="Times New Roman"/>
                <w:sz w:val="24"/>
                <w:szCs w:val="24"/>
              </w:rPr>
            </w:pPr>
          </w:p>
        </w:tc>
        <w:tc>
          <w:tcPr>
            <w:tcW w:w="628" w:type="pct"/>
            <w:gridSpan w:val="2"/>
            <w:tcBorders>
              <w:left w:val="single" w:sz="4" w:space="0" w:color="000000"/>
              <w:bottom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10</w:t>
            </w: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15</w:t>
            </w: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20</w:t>
            </w:r>
          </w:p>
        </w:tc>
        <w:tc>
          <w:tcPr>
            <w:tcW w:w="641" w:type="pct"/>
            <w:vMerge/>
            <w:tcBorders>
              <w:left w:val="single" w:sz="4" w:space="0" w:color="000000"/>
              <w:bottom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p>
        </w:tc>
      </w:tr>
      <w:tr w:rsidR="00685706" w:rsidRPr="00325246" w:rsidTr="00F61289">
        <w:trPr>
          <w:trHeight w:val="78"/>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837" w:type="pct"/>
            <w:vMerge/>
            <w:tcBorders>
              <w:left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p>
        </w:tc>
        <w:tc>
          <w:tcPr>
            <w:tcW w:w="938" w:type="pct"/>
            <w:gridSpan w:val="3"/>
            <w:tcBorders>
              <w:left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Победа в профессиональном конкурсе: </w:t>
            </w:r>
          </w:p>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Краевого уровня,</w:t>
            </w:r>
          </w:p>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Межрегионального,</w:t>
            </w:r>
          </w:p>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Российского уровня</w:t>
            </w:r>
          </w:p>
        </w:tc>
        <w:tc>
          <w:tcPr>
            <w:tcW w:w="1237" w:type="pct"/>
            <w:gridSpan w:val="2"/>
            <w:tcBorders>
              <w:left w:val="single" w:sz="4" w:space="0" w:color="000000"/>
              <w:right w:val="single" w:sz="4" w:space="0" w:color="000000"/>
            </w:tcBorders>
          </w:tcPr>
          <w:p w:rsidR="00685706" w:rsidRPr="00325246" w:rsidRDefault="00685706" w:rsidP="00F61289">
            <w:pPr>
              <w:autoSpaceDN w:val="0"/>
              <w:adjustRightInd w:val="0"/>
              <w:snapToGrid w:val="0"/>
              <w:spacing w:after="0" w:line="240" w:lineRule="auto"/>
              <w:ind w:left="-16"/>
              <w:jc w:val="center"/>
              <w:rPr>
                <w:rFonts w:ascii="Times New Roman" w:hAnsi="Times New Roman" w:cs="Times New Roman"/>
                <w:sz w:val="24"/>
                <w:szCs w:val="24"/>
              </w:rPr>
            </w:pPr>
            <w:r w:rsidRPr="00325246">
              <w:rPr>
                <w:rFonts w:ascii="Times New Roman" w:hAnsi="Times New Roman" w:cs="Times New Roman"/>
                <w:sz w:val="24"/>
                <w:szCs w:val="24"/>
              </w:rPr>
              <w:t>Диплом победителя</w:t>
            </w:r>
          </w:p>
        </w:tc>
        <w:tc>
          <w:tcPr>
            <w:tcW w:w="628" w:type="pct"/>
            <w:gridSpan w:val="2"/>
            <w:tcBorders>
              <w:top w:val="single" w:sz="4" w:space="0" w:color="000000"/>
              <w:left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15</w:t>
            </w: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25</w:t>
            </w: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30</w:t>
            </w:r>
          </w:p>
        </w:tc>
        <w:tc>
          <w:tcPr>
            <w:tcW w:w="641" w:type="pct"/>
            <w:vMerge w:val="restart"/>
            <w:tcBorders>
              <w:top w:val="single" w:sz="4" w:space="0" w:color="000000"/>
              <w:left w:val="single" w:sz="4" w:space="0" w:color="000000"/>
              <w:right w:val="single" w:sz="4" w:space="0" w:color="000000"/>
            </w:tcBorders>
            <w:vAlign w:val="center"/>
          </w:tcPr>
          <w:p w:rsidR="00685706" w:rsidRPr="00325246" w:rsidRDefault="00685706" w:rsidP="00F61289">
            <w:pPr>
              <w:snapToGrid w:val="0"/>
              <w:spacing w:after="0" w:line="240" w:lineRule="auto"/>
              <w:rPr>
                <w:rFonts w:ascii="Times New Roman" w:hAnsi="Times New Roman" w:cs="Times New Roman"/>
                <w:sz w:val="24"/>
                <w:szCs w:val="24"/>
              </w:rPr>
            </w:pPr>
          </w:p>
        </w:tc>
      </w:tr>
      <w:tr w:rsidR="00685706" w:rsidRPr="00325246" w:rsidTr="00F61289">
        <w:trPr>
          <w:trHeight w:val="1180"/>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837" w:type="pct"/>
            <w:vMerge/>
            <w:tcBorders>
              <w:left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p>
        </w:tc>
        <w:tc>
          <w:tcPr>
            <w:tcW w:w="938" w:type="pct"/>
            <w:gridSpan w:val="3"/>
            <w:tcBorders>
              <w:left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Участие в курсах повышения квалификации, соответствующих содержанию реализуемой программы</w:t>
            </w:r>
          </w:p>
        </w:tc>
        <w:tc>
          <w:tcPr>
            <w:tcW w:w="1237" w:type="pct"/>
            <w:gridSpan w:val="2"/>
            <w:tcBorders>
              <w:left w:val="single" w:sz="4" w:space="0" w:color="000000"/>
              <w:right w:val="single" w:sz="4" w:space="0" w:color="000000"/>
            </w:tcBorders>
          </w:tcPr>
          <w:p w:rsidR="00685706" w:rsidRPr="00325246" w:rsidRDefault="00685706" w:rsidP="00F61289">
            <w:pPr>
              <w:autoSpaceDN w:val="0"/>
              <w:adjustRightInd w:val="0"/>
              <w:snapToGrid w:val="0"/>
              <w:spacing w:after="0" w:line="240" w:lineRule="auto"/>
              <w:ind w:left="-16"/>
              <w:jc w:val="center"/>
              <w:rPr>
                <w:rFonts w:ascii="Times New Roman" w:hAnsi="Times New Roman" w:cs="Times New Roman"/>
                <w:sz w:val="24"/>
                <w:szCs w:val="24"/>
              </w:rPr>
            </w:pPr>
          </w:p>
          <w:p w:rsidR="00685706" w:rsidRPr="00325246" w:rsidRDefault="00685706" w:rsidP="00F61289">
            <w:pPr>
              <w:autoSpaceDN w:val="0"/>
              <w:adjustRightInd w:val="0"/>
              <w:snapToGrid w:val="0"/>
              <w:spacing w:after="0" w:line="240" w:lineRule="auto"/>
              <w:ind w:left="-16"/>
              <w:jc w:val="center"/>
              <w:rPr>
                <w:rFonts w:ascii="Times New Roman" w:hAnsi="Times New Roman" w:cs="Times New Roman"/>
                <w:sz w:val="24"/>
                <w:szCs w:val="24"/>
              </w:rPr>
            </w:pPr>
            <w:r w:rsidRPr="00325246">
              <w:rPr>
                <w:rFonts w:ascii="Times New Roman" w:hAnsi="Times New Roman" w:cs="Times New Roman"/>
                <w:sz w:val="24"/>
                <w:szCs w:val="24"/>
              </w:rPr>
              <w:t>Сертификат, свидетельство</w:t>
            </w:r>
          </w:p>
        </w:tc>
        <w:tc>
          <w:tcPr>
            <w:tcW w:w="628" w:type="pct"/>
            <w:gridSpan w:val="2"/>
            <w:tcBorders>
              <w:left w:val="single" w:sz="4" w:space="0" w:color="000000"/>
              <w:bottom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10</w:t>
            </w:r>
          </w:p>
        </w:tc>
        <w:tc>
          <w:tcPr>
            <w:tcW w:w="641" w:type="pct"/>
            <w:vMerge/>
            <w:tcBorders>
              <w:left w:val="single" w:sz="4" w:space="0" w:color="000000"/>
              <w:right w:val="single" w:sz="4" w:space="0" w:color="000000"/>
            </w:tcBorders>
            <w:vAlign w:val="center"/>
          </w:tcPr>
          <w:p w:rsidR="00685706" w:rsidRPr="00325246" w:rsidRDefault="00685706" w:rsidP="00F61289">
            <w:pPr>
              <w:snapToGrid w:val="0"/>
              <w:spacing w:after="0" w:line="240" w:lineRule="auto"/>
              <w:rPr>
                <w:rFonts w:ascii="Times New Roman" w:hAnsi="Times New Roman" w:cs="Times New Roman"/>
                <w:sz w:val="24"/>
                <w:szCs w:val="24"/>
              </w:rPr>
            </w:pPr>
          </w:p>
        </w:tc>
      </w:tr>
      <w:tr w:rsidR="00685706" w:rsidRPr="00325246" w:rsidTr="00F61289">
        <w:trPr>
          <w:trHeight w:val="739"/>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0" w:type="auto"/>
            <w:vMerge w:val="restart"/>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Выполнение технических условий массового </w:t>
            </w:r>
            <w:r w:rsidRPr="00325246">
              <w:rPr>
                <w:rFonts w:ascii="Times New Roman" w:hAnsi="Times New Roman" w:cs="Times New Roman"/>
                <w:sz w:val="24"/>
                <w:szCs w:val="24"/>
              </w:rPr>
              <w:lastRenderedPageBreak/>
              <w:t>мероприятия</w:t>
            </w:r>
          </w:p>
        </w:tc>
        <w:tc>
          <w:tcPr>
            <w:tcW w:w="938" w:type="pct"/>
            <w:gridSpan w:val="3"/>
            <w:tcBorders>
              <w:left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lastRenderedPageBreak/>
              <w:t>Полнота использования финансовых средств на проведение мероприятия</w:t>
            </w:r>
          </w:p>
          <w:p w:rsidR="00685706" w:rsidRPr="00325246" w:rsidRDefault="00685706" w:rsidP="00F61289">
            <w:pPr>
              <w:snapToGrid w:val="0"/>
              <w:spacing w:after="0" w:line="240" w:lineRule="auto"/>
              <w:rPr>
                <w:rFonts w:ascii="Times New Roman" w:hAnsi="Times New Roman" w:cs="Times New Roman"/>
                <w:sz w:val="24"/>
                <w:szCs w:val="24"/>
              </w:rPr>
            </w:pPr>
          </w:p>
        </w:tc>
        <w:tc>
          <w:tcPr>
            <w:tcW w:w="0" w:type="auto"/>
            <w:gridSpan w:val="2"/>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lastRenderedPageBreak/>
              <w:t>90-100 %</w:t>
            </w:r>
          </w:p>
        </w:tc>
        <w:tc>
          <w:tcPr>
            <w:tcW w:w="628" w:type="pct"/>
            <w:gridSpan w:val="2"/>
            <w:tcBorders>
              <w:top w:val="single" w:sz="4" w:space="0" w:color="000000"/>
              <w:left w:val="single" w:sz="4" w:space="0" w:color="000000"/>
              <w:bottom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25</w:t>
            </w:r>
          </w:p>
        </w:tc>
        <w:tc>
          <w:tcPr>
            <w:tcW w:w="0" w:type="auto"/>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r>
      <w:tr w:rsidR="00685706" w:rsidRPr="00325246" w:rsidTr="00F61289">
        <w:trPr>
          <w:trHeight w:val="538"/>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0" w:type="auto"/>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938" w:type="pct"/>
            <w:gridSpan w:val="3"/>
            <w:tcBorders>
              <w:left w:val="single" w:sz="4" w:space="0" w:color="000000"/>
              <w:right w:val="single" w:sz="4" w:space="0" w:color="000000"/>
            </w:tcBorders>
            <w:vAlign w:val="center"/>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Соблюдение сроков, соответствие требованиям бухгалтерии</w:t>
            </w:r>
          </w:p>
        </w:tc>
        <w:tc>
          <w:tcPr>
            <w:tcW w:w="0" w:type="auto"/>
            <w:gridSpan w:val="2"/>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Сдача финансового отчёта о проведении массового мероприятия без замечаний</w:t>
            </w:r>
          </w:p>
        </w:tc>
        <w:tc>
          <w:tcPr>
            <w:tcW w:w="628" w:type="pct"/>
            <w:gridSpan w:val="2"/>
            <w:tcBorders>
              <w:top w:val="single" w:sz="4" w:space="0" w:color="000000"/>
              <w:left w:val="single" w:sz="4" w:space="0" w:color="000000"/>
              <w:bottom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15</w:t>
            </w:r>
          </w:p>
        </w:tc>
        <w:tc>
          <w:tcPr>
            <w:tcW w:w="0" w:type="auto"/>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r>
      <w:tr w:rsidR="00685706" w:rsidRPr="00325246" w:rsidTr="00F61289">
        <w:trPr>
          <w:trHeight w:val="3023"/>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Осуществление дополнительных видов работ</w:t>
            </w:r>
          </w:p>
        </w:tc>
        <w:tc>
          <w:tcPr>
            <w:tcW w:w="938" w:type="pct"/>
            <w:gridSpan w:val="3"/>
            <w:tcBorders>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Выполнение работ по ремонту и приведению в порядок используемого оборудования и инвентаря, используемого  для организации  массовых мероприятий, проведение погрузочно-разгрузочных работ</w:t>
            </w:r>
          </w:p>
        </w:tc>
        <w:tc>
          <w:tcPr>
            <w:tcW w:w="0" w:type="auto"/>
            <w:gridSpan w:val="2"/>
            <w:tcBorders>
              <w:left w:val="single" w:sz="4" w:space="0" w:color="000000"/>
              <w:bottom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Временные затраты со 100 % качеством</w:t>
            </w:r>
          </w:p>
          <w:p w:rsidR="00685706" w:rsidRPr="00325246" w:rsidRDefault="00685706" w:rsidP="00F61289">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До 1 часа</w:t>
            </w:r>
          </w:p>
          <w:p w:rsidR="00685706" w:rsidRPr="00325246" w:rsidRDefault="00685706" w:rsidP="00F61289">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До 2 часов</w:t>
            </w:r>
          </w:p>
          <w:p w:rsidR="00685706" w:rsidRPr="00325246" w:rsidRDefault="00685706" w:rsidP="00F61289">
            <w:pPr>
              <w:spacing w:after="0" w:line="240" w:lineRule="auto"/>
              <w:rPr>
                <w:rFonts w:ascii="Times New Roman" w:hAnsi="Times New Roman" w:cs="Times New Roman"/>
                <w:sz w:val="24"/>
                <w:szCs w:val="24"/>
              </w:rPr>
            </w:pPr>
            <w:r w:rsidRPr="00325246">
              <w:rPr>
                <w:rFonts w:ascii="Times New Roman" w:hAnsi="Times New Roman" w:cs="Times New Roman"/>
                <w:sz w:val="24"/>
                <w:szCs w:val="24"/>
              </w:rPr>
              <w:t>Свыше 2 часов</w:t>
            </w:r>
          </w:p>
        </w:tc>
        <w:tc>
          <w:tcPr>
            <w:tcW w:w="628" w:type="pct"/>
            <w:gridSpan w:val="2"/>
            <w:tcBorders>
              <w:top w:val="single" w:sz="4" w:space="0" w:color="000000"/>
              <w:left w:val="single" w:sz="4" w:space="0" w:color="000000"/>
              <w:bottom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5</w:t>
            </w: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10</w:t>
            </w: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20</w:t>
            </w: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r>
      <w:tr w:rsidR="00685706" w:rsidRPr="00325246" w:rsidTr="00F61289">
        <w:trPr>
          <w:trHeight w:val="327"/>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4281" w:type="pct"/>
            <w:gridSpan w:val="9"/>
            <w:tcBorders>
              <w:top w:val="single" w:sz="4" w:space="0" w:color="000000"/>
              <w:left w:val="single" w:sz="4" w:space="0" w:color="000000"/>
              <w:bottom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b/>
                <w:bCs/>
                <w:sz w:val="24"/>
                <w:szCs w:val="24"/>
              </w:rPr>
              <w:t>Выплаты за качество выполняемых работ</w:t>
            </w:r>
          </w:p>
        </w:tc>
      </w:tr>
      <w:tr w:rsidR="00685706" w:rsidRPr="00325246" w:rsidTr="00F61289">
        <w:trPr>
          <w:trHeight w:val="2863"/>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837" w:type="pct"/>
            <w:tcBorders>
              <w:top w:val="single" w:sz="4" w:space="0" w:color="000000"/>
              <w:left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p>
          <w:p w:rsidR="00685706" w:rsidRPr="00325246" w:rsidRDefault="00685706" w:rsidP="00F61289">
            <w:pPr>
              <w:snapToGrid w:val="0"/>
              <w:spacing w:after="0" w:line="240" w:lineRule="auto"/>
              <w:rPr>
                <w:rFonts w:ascii="Times New Roman" w:hAnsi="Times New Roman" w:cs="Times New Roman"/>
                <w:sz w:val="24"/>
                <w:szCs w:val="24"/>
              </w:rPr>
            </w:pPr>
          </w:p>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Результаты </w:t>
            </w:r>
            <w:proofErr w:type="gramStart"/>
            <w:r w:rsidRPr="00325246">
              <w:rPr>
                <w:rFonts w:ascii="Times New Roman" w:hAnsi="Times New Roman" w:cs="Times New Roman"/>
                <w:sz w:val="24"/>
                <w:szCs w:val="24"/>
              </w:rPr>
              <w:t>обучающихся</w:t>
            </w:r>
            <w:proofErr w:type="gramEnd"/>
          </w:p>
          <w:p w:rsidR="00685706" w:rsidRPr="00325246" w:rsidRDefault="00685706" w:rsidP="00F61289">
            <w:pPr>
              <w:snapToGrid w:val="0"/>
              <w:spacing w:after="0" w:line="240" w:lineRule="auto"/>
              <w:rPr>
                <w:rFonts w:ascii="Times New Roman" w:hAnsi="Times New Roman" w:cs="Times New Roman"/>
                <w:sz w:val="24"/>
                <w:szCs w:val="24"/>
              </w:rPr>
            </w:pPr>
          </w:p>
        </w:tc>
        <w:tc>
          <w:tcPr>
            <w:tcW w:w="938" w:type="pct"/>
            <w:gridSpan w:val="3"/>
            <w:tcBorders>
              <w:top w:val="single" w:sz="4" w:space="0" w:color="000000"/>
              <w:left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proofErr w:type="gramStart"/>
            <w:r w:rsidRPr="00325246">
              <w:rPr>
                <w:rFonts w:ascii="Times New Roman" w:hAnsi="Times New Roman" w:cs="Times New Roman"/>
                <w:sz w:val="24"/>
                <w:szCs w:val="24"/>
              </w:rPr>
              <w:t>Достижения обучающихся на конкурсных мероприятиях:</w:t>
            </w:r>
            <w:proofErr w:type="gramEnd"/>
          </w:p>
          <w:p w:rsidR="00685706" w:rsidRPr="00325246" w:rsidRDefault="00685706" w:rsidP="00F61289">
            <w:pPr>
              <w:snapToGrid w:val="0"/>
              <w:spacing w:after="0" w:line="240" w:lineRule="auto"/>
              <w:rPr>
                <w:rFonts w:ascii="Times New Roman" w:hAnsi="Times New Roman" w:cs="Times New Roman"/>
                <w:sz w:val="24"/>
                <w:szCs w:val="24"/>
              </w:rPr>
            </w:pPr>
          </w:p>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межрегионального уровня:</w:t>
            </w:r>
          </w:p>
          <w:p w:rsidR="00685706" w:rsidRPr="00325246" w:rsidRDefault="00685706" w:rsidP="00F61289">
            <w:pPr>
              <w:snapToGrid w:val="0"/>
              <w:spacing w:after="0" w:line="240" w:lineRule="auto"/>
              <w:rPr>
                <w:rFonts w:ascii="Times New Roman" w:hAnsi="Times New Roman" w:cs="Times New Roman"/>
                <w:sz w:val="24"/>
                <w:szCs w:val="24"/>
              </w:rPr>
            </w:pPr>
          </w:p>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российского уровня:</w:t>
            </w:r>
          </w:p>
          <w:p w:rsidR="00685706" w:rsidRPr="00325246" w:rsidRDefault="00685706" w:rsidP="00F61289">
            <w:pPr>
              <w:snapToGrid w:val="0"/>
              <w:spacing w:after="0" w:line="240" w:lineRule="auto"/>
              <w:rPr>
                <w:rFonts w:ascii="Times New Roman" w:hAnsi="Times New Roman" w:cs="Times New Roman"/>
                <w:sz w:val="24"/>
                <w:szCs w:val="24"/>
              </w:rPr>
            </w:pPr>
          </w:p>
        </w:tc>
        <w:tc>
          <w:tcPr>
            <w:tcW w:w="1237" w:type="pct"/>
            <w:gridSpan w:val="2"/>
            <w:tcBorders>
              <w:top w:val="single" w:sz="4" w:space="0" w:color="000000"/>
              <w:left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p>
          <w:p w:rsidR="00685706" w:rsidRPr="00325246" w:rsidRDefault="00685706" w:rsidP="00F61289">
            <w:pPr>
              <w:snapToGrid w:val="0"/>
              <w:spacing w:after="0" w:line="240" w:lineRule="auto"/>
              <w:rPr>
                <w:rFonts w:ascii="Times New Roman" w:hAnsi="Times New Roman" w:cs="Times New Roman"/>
                <w:sz w:val="24"/>
                <w:szCs w:val="24"/>
              </w:rPr>
            </w:pPr>
          </w:p>
          <w:p w:rsidR="00685706" w:rsidRPr="00325246" w:rsidRDefault="00685706" w:rsidP="00F61289">
            <w:pPr>
              <w:snapToGrid w:val="0"/>
              <w:spacing w:after="0" w:line="240" w:lineRule="auto"/>
              <w:rPr>
                <w:rFonts w:ascii="Times New Roman" w:hAnsi="Times New Roman" w:cs="Times New Roman"/>
                <w:sz w:val="24"/>
                <w:szCs w:val="24"/>
              </w:rPr>
            </w:pPr>
          </w:p>
          <w:p w:rsidR="00685706" w:rsidRPr="00325246" w:rsidRDefault="00685706" w:rsidP="00F61289">
            <w:pPr>
              <w:snapToGrid w:val="0"/>
              <w:spacing w:after="0" w:line="240" w:lineRule="auto"/>
              <w:rPr>
                <w:rFonts w:ascii="Times New Roman" w:hAnsi="Times New Roman" w:cs="Times New Roman"/>
                <w:sz w:val="24"/>
                <w:szCs w:val="24"/>
              </w:rPr>
            </w:pPr>
          </w:p>
          <w:p w:rsidR="00685706" w:rsidRPr="00325246" w:rsidRDefault="00685706" w:rsidP="00F61289">
            <w:pPr>
              <w:snapToGrid w:val="0"/>
              <w:spacing w:after="0" w:line="240" w:lineRule="auto"/>
              <w:rPr>
                <w:rFonts w:ascii="Times New Roman" w:hAnsi="Times New Roman" w:cs="Times New Roman"/>
                <w:sz w:val="24"/>
                <w:szCs w:val="24"/>
              </w:rPr>
            </w:pPr>
          </w:p>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 - участие</w:t>
            </w:r>
          </w:p>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 - призёр</w:t>
            </w:r>
          </w:p>
          <w:p w:rsidR="00685706" w:rsidRPr="00325246" w:rsidRDefault="00685706" w:rsidP="00F61289">
            <w:pPr>
              <w:snapToGrid w:val="0"/>
              <w:spacing w:after="0" w:line="240" w:lineRule="auto"/>
              <w:rPr>
                <w:rFonts w:ascii="Times New Roman" w:hAnsi="Times New Roman" w:cs="Times New Roman"/>
                <w:sz w:val="24"/>
                <w:szCs w:val="24"/>
              </w:rPr>
            </w:pPr>
          </w:p>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участие</w:t>
            </w:r>
          </w:p>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 xml:space="preserve"> - призёр</w:t>
            </w:r>
          </w:p>
        </w:tc>
        <w:tc>
          <w:tcPr>
            <w:tcW w:w="628" w:type="pct"/>
            <w:gridSpan w:val="2"/>
            <w:tcBorders>
              <w:top w:val="single" w:sz="4" w:space="0" w:color="000000"/>
              <w:left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10</w:t>
            </w: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20</w:t>
            </w:r>
          </w:p>
          <w:p w:rsidR="00685706" w:rsidRPr="00325246" w:rsidRDefault="00685706" w:rsidP="00F61289">
            <w:pPr>
              <w:snapToGrid w:val="0"/>
              <w:spacing w:after="0" w:line="240" w:lineRule="auto"/>
              <w:jc w:val="center"/>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20</w:t>
            </w: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30</w:t>
            </w:r>
          </w:p>
        </w:tc>
        <w:tc>
          <w:tcPr>
            <w:tcW w:w="641" w:type="pct"/>
            <w:tcBorders>
              <w:top w:val="single" w:sz="4" w:space="0" w:color="000000"/>
              <w:left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ежемесячно</w:t>
            </w:r>
          </w:p>
        </w:tc>
      </w:tr>
      <w:tr w:rsidR="00685706" w:rsidRPr="00325246" w:rsidTr="00F61289">
        <w:trPr>
          <w:trHeight w:val="1903"/>
        </w:trPr>
        <w:tc>
          <w:tcPr>
            <w:tcW w:w="0" w:type="auto"/>
            <w:gridSpan w:val="2"/>
            <w:vMerge/>
            <w:tcBorders>
              <w:left w:val="single" w:sz="4" w:space="0" w:color="000000"/>
              <w:right w:val="single" w:sz="4" w:space="0" w:color="000000"/>
            </w:tcBorders>
            <w:vAlign w:val="center"/>
          </w:tcPr>
          <w:p w:rsidR="00685706" w:rsidRPr="00325246" w:rsidRDefault="00685706" w:rsidP="00F61289">
            <w:pPr>
              <w:spacing w:after="0" w:line="240" w:lineRule="auto"/>
              <w:rPr>
                <w:rFonts w:ascii="Times New Roman" w:hAnsi="Times New Roman" w:cs="Times New Roman"/>
                <w:sz w:val="24"/>
                <w:szCs w:val="24"/>
              </w:rPr>
            </w:pPr>
          </w:p>
        </w:tc>
        <w:tc>
          <w:tcPr>
            <w:tcW w:w="837" w:type="pct"/>
            <w:tcBorders>
              <w:top w:val="single" w:sz="4" w:space="0" w:color="000000"/>
              <w:left w:val="single" w:sz="4" w:space="0" w:color="000000"/>
              <w:right w:val="single" w:sz="4" w:space="0" w:color="000000"/>
            </w:tcBorders>
          </w:tcPr>
          <w:p w:rsidR="00F61289"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Создание условий безопасности и сохранности жизни и здоровья участников образовательного процесса</w:t>
            </w:r>
          </w:p>
        </w:tc>
        <w:tc>
          <w:tcPr>
            <w:tcW w:w="938" w:type="pct"/>
            <w:gridSpan w:val="3"/>
            <w:tcBorders>
              <w:left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Отсутствие несчастных случаев</w:t>
            </w:r>
          </w:p>
        </w:tc>
        <w:tc>
          <w:tcPr>
            <w:tcW w:w="1237" w:type="pct"/>
            <w:gridSpan w:val="2"/>
            <w:tcBorders>
              <w:left w:val="single" w:sz="4" w:space="0" w:color="000000"/>
              <w:right w:val="single" w:sz="4" w:space="0" w:color="000000"/>
            </w:tcBorders>
          </w:tcPr>
          <w:p w:rsidR="00685706" w:rsidRPr="00325246" w:rsidRDefault="00685706" w:rsidP="00F61289">
            <w:pPr>
              <w:snapToGrid w:val="0"/>
              <w:spacing w:after="0" w:line="240" w:lineRule="auto"/>
              <w:rPr>
                <w:rFonts w:ascii="Times New Roman" w:hAnsi="Times New Roman" w:cs="Times New Roman"/>
                <w:sz w:val="24"/>
                <w:szCs w:val="24"/>
              </w:rPr>
            </w:pPr>
          </w:p>
          <w:p w:rsidR="00685706" w:rsidRPr="00325246" w:rsidRDefault="00685706" w:rsidP="00F61289">
            <w:pPr>
              <w:snapToGrid w:val="0"/>
              <w:spacing w:after="0" w:line="240" w:lineRule="auto"/>
              <w:rPr>
                <w:rFonts w:ascii="Times New Roman" w:hAnsi="Times New Roman" w:cs="Times New Roman"/>
                <w:sz w:val="24"/>
                <w:szCs w:val="24"/>
              </w:rPr>
            </w:pPr>
          </w:p>
          <w:p w:rsidR="00685706" w:rsidRPr="00325246" w:rsidRDefault="00685706" w:rsidP="00F61289">
            <w:pPr>
              <w:snapToGrid w:val="0"/>
              <w:spacing w:after="0" w:line="240" w:lineRule="auto"/>
              <w:rPr>
                <w:rFonts w:ascii="Times New Roman" w:hAnsi="Times New Roman" w:cs="Times New Roman"/>
                <w:sz w:val="24"/>
                <w:szCs w:val="24"/>
              </w:rPr>
            </w:pPr>
          </w:p>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0 случаев</w:t>
            </w:r>
          </w:p>
        </w:tc>
        <w:tc>
          <w:tcPr>
            <w:tcW w:w="628" w:type="pct"/>
            <w:gridSpan w:val="2"/>
            <w:tcBorders>
              <w:left w:val="single" w:sz="4" w:space="0" w:color="000000"/>
              <w:right w:val="single" w:sz="4" w:space="0" w:color="000000"/>
            </w:tcBorders>
            <w:vAlign w:val="center"/>
          </w:tcPr>
          <w:p w:rsidR="00685706" w:rsidRPr="00325246" w:rsidRDefault="00685706" w:rsidP="00F61289">
            <w:pPr>
              <w:snapToGrid w:val="0"/>
              <w:spacing w:after="0" w:line="240" w:lineRule="auto"/>
              <w:rPr>
                <w:rFonts w:ascii="Times New Roman" w:hAnsi="Times New Roman" w:cs="Times New Roman"/>
                <w:sz w:val="24"/>
                <w:szCs w:val="24"/>
              </w:rPr>
            </w:pPr>
            <w:r w:rsidRPr="00325246">
              <w:rPr>
                <w:rFonts w:ascii="Times New Roman" w:hAnsi="Times New Roman" w:cs="Times New Roman"/>
                <w:sz w:val="24"/>
                <w:szCs w:val="24"/>
              </w:rPr>
              <w:t>10</w:t>
            </w:r>
          </w:p>
        </w:tc>
        <w:tc>
          <w:tcPr>
            <w:tcW w:w="641" w:type="pct"/>
            <w:tcBorders>
              <w:left w:val="single" w:sz="4" w:space="0" w:color="000000"/>
              <w:right w:val="single" w:sz="4" w:space="0" w:color="000000"/>
            </w:tcBorders>
            <w:vAlign w:val="center"/>
          </w:tcPr>
          <w:p w:rsidR="00685706" w:rsidRPr="00325246" w:rsidRDefault="00685706" w:rsidP="00F61289">
            <w:pPr>
              <w:snapToGrid w:val="0"/>
              <w:spacing w:after="0" w:line="240" w:lineRule="auto"/>
              <w:jc w:val="center"/>
              <w:rPr>
                <w:rFonts w:ascii="Times New Roman" w:hAnsi="Times New Roman" w:cs="Times New Roman"/>
                <w:sz w:val="24"/>
                <w:szCs w:val="24"/>
              </w:rPr>
            </w:pPr>
            <w:r w:rsidRPr="00325246">
              <w:rPr>
                <w:rFonts w:ascii="Times New Roman" w:hAnsi="Times New Roman" w:cs="Times New Roman"/>
                <w:sz w:val="24"/>
                <w:szCs w:val="24"/>
              </w:rPr>
              <w:t>ежемесячно</w:t>
            </w:r>
          </w:p>
        </w:tc>
      </w:tr>
      <w:tr w:rsidR="00F61289" w:rsidRPr="00325246" w:rsidTr="00F61289">
        <w:trPr>
          <w:trHeight w:val="1903"/>
        </w:trPr>
        <w:tc>
          <w:tcPr>
            <w:tcW w:w="0" w:type="auto"/>
            <w:gridSpan w:val="2"/>
            <w:tcBorders>
              <w:left w:val="single" w:sz="4" w:space="0" w:color="000000"/>
              <w:right w:val="single" w:sz="4" w:space="0" w:color="000000"/>
            </w:tcBorders>
            <w:vAlign w:val="center"/>
          </w:tcPr>
          <w:p w:rsidR="00F61289" w:rsidRPr="00325246" w:rsidRDefault="00F61289" w:rsidP="00F61289">
            <w:pPr>
              <w:spacing w:after="0" w:line="240" w:lineRule="auto"/>
              <w:rPr>
                <w:rFonts w:ascii="Times New Roman" w:hAnsi="Times New Roman" w:cs="Times New Roman"/>
                <w:sz w:val="24"/>
                <w:szCs w:val="24"/>
              </w:rPr>
            </w:pPr>
          </w:p>
        </w:tc>
        <w:tc>
          <w:tcPr>
            <w:tcW w:w="837" w:type="pct"/>
            <w:tcBorders>
              <w:top w:val="single" w:sz="4" w:space="0" w:color="000000"/>
              <w:left w:val="single" w:sz="4" w:space="0" w:color="000000"/>
              <w:right w:val="single" w:sz="4" w:space="0" w:color="000000"/>
            </w:tcBorders>
          </w:tcPr>
          <w:p w:rsidR="00F61289" w:rsidRDefault="00F61289" w:rsidP="00CF678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Своевременное информирование руководителя учреждения о  происшествиях с воспитанниками, 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roofErr w:type="gramEnd"/>
          </w:p>
          <w:p w:rsidR="006027D6" w:rsidRDefault="006027D6" w:rsidP="006027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27D6" w:rsidRPr="00381514" w:rsidRDefault="006027D6" w:rsidP="006027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38" w:type="pct"/>
            <w:gridSpan w:val="3"/>
            <w:tcBorders>
              <w:left w:val="single" w:sz="4" w:space="0" w:color="000000"/>
              <w:right w:val="single" w:sz="4" w:space="0" w:color="000000"/>
            </w:tcBorders>
          </w:tcPr>
          <w:p w:rsidR="00F61289" w:rsidRPr="00381514" w:rsidRDefault="00F61289" w:rsidP="00F61289">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случаев сокрытия происшествий с воспитанниками, обучающимися</w:t>
            </w:r>
          </w:p>
        </w:tc>
        <w:tc>
          <w:tcPr>
            <w:tcW w:w="1237" w:type="pct"/>
            <w:gridSpan w:val="2"/>
            <w:tcBorders>
              <w:left w:val="single" w:sz="4" w:space="0" w:color="000000"/>
              <w:right w:val="single" w:sz="4" w:space="0" w:color="000000"/>
            </w:tcBorders>
          </w:tcPr>
          <w:p w:rsidR="00F61289" w:rsidRPr="00381514" w:rsidRDefault="00F61289" w:rsidP="00F61289">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случаев сокрытия происшествий с воспитанниками, обучающимися</w:t>
            </w:r>
          </w:p>
        </w:tc>
        <w:tc>
          <w:tcPr>
            <w:tcW w:w="628" w:type="pct"/>
            <w:gridSpan w:val="2"/>
            <w:tcBorders>
              <w:left w:val="single" w:sz="4" w:space="0" w:color="000000"/>
              <w:right w:val="single" w:sz="4" w:space="0" w:color="000000"/>
            </w:tcBorders>
            <w:vAlign w:val="center"/>
          </w:tcPr>
          <w:p w:rsidR="00F61289" w:rsidRPr="00325246" w:rsidRDefault="00F61289" w:rsidP="00F61289">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641" w:type="pct"/>
            <w:tcBorders>
              <w:left w:val="single" w:sz="4" w:space="0" w:color="000000"/>
              <w:right w:val="single" w:sz="4" w:space="0" w:color="000000"/>
            </w:tcBorders>
            <w:vAlign w:val="center"/>
          </w:tcPr>
          <w:p w:rsidR="00F61289" w:rsidRPr="00325246" w:rsidRDefault="00F61289" w:rsidP="00F6128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 раз в год</w:t>
            </w:r>
          </w:p>
        </w:tc>
      </w:tr>
      <w:tr w:rsidR="00265146" w:rsidRPr="00685706" w:rsidTr="00F61289">
        <w:trPr>
          <w:trHeight w:val="271"/>
        </w:trPr>
        <w:tc>
          <w:tcPr>
            <w:tcW w:w="693" w:type="pct"/>
            <w:vMerge w:val="restart"/>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jc w:val="center"/>
              <w:rPr>
                <w:rFonts w:ascii="Times New Roman" w:hAnsi="Times New Roman" w:cs="Times New Roman"/>
                <w:sz w:val="24"/>
                <w:szCs w:val="24"/>
              </w:rPr>
            </w:pPr>
          </w:p>
          <w:p w:rsidR="00265146" w:rsidRPr="005E1D75" w:rsidRDefault="00265146" w:rsidP="00F61289">
            <w:pPr>
              <w:snapToGrid w:val="0"/>
              <w:spacing w:after="0" w:line="240" w:lineRule="auto"/>
              <w:jc w:val="center"/>
              <w:rPr>
                <w:rFonts w:ascii="Times New Roman" w:hAnsi="Times New Roman" w:cs="Times New Roman"/>
                <w:sz w:val="24"/>
                <w:szCs w:val="24"/>
              </w:rPr>
            </w:pPr>
          </w:p>
          <w:p w:rsidR="00265146" w:rsidRPr="005E1D75" w:rsidRDefault="00265146" w:rsidP="00F61289">
            <w:pPr>
              <w:snapToGrid w:val="0"/>
              <w:spacing w:after="0" w:line="240" w:lineRule="auto"/>
              <w:jc w:val="center"/>
              <w:rPr>
                <w:rFonts w:ascii="Times New Roman" w:hAnsi="Times New Roman" w:cs="Times New Roman"/>
                <w:sz w:val="24"/>
                <w:szCs w:val="24"/>
              </w:rPr>
            </w:pPr>
          </w:p>
          <w:p w:rsidR="00265146" w:rsidRPr="005E1D75" w:rsidRDefault="00265146" w:rsidP="00F61289">
            <w:pPr>
              <w:snapToGrid w:val="0"/>
              <w:spacing w:after="0" w:line="240" w:lineRule="auto"/>
              <w:jc w:val="center"/>
              <w:rPr>
                <w:rFonts w:ascii="Times New Roman" w:hAnsi="Times New Roman" w:cs="Times New Roman"/>
                <w:sz w:val="24"/>
                <w:szCs w:val="24"/>
              </w:rPr>
            </w:pPr>
          </w:p>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Педагогические работники: методист</w:t>
            </w:r>
          </w:p>
        </w:tc>
        <w:tc>
          <w:tcPr>
            <w:tcW w:w="4307" w:type="pct"/>
            <w:gridSpan w:val="10"/>
            <w:tcBorders>
              <w:top w:val="single" w:sz="4" w:space="0" w:color="000000"/>
              <w:left w:val="single" w:sz="4" w:space="0" w:color="000000"/>
              <w:bottom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b/>
                <w:bCs/>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61289" w:rsidRPr="00685706" w:rsidTr="00F61289">
        <w:trPr>
          <w:trHeight w:val="1083"/>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885" w:type="pct"/>
            <w:gridSpan w:val="3"/>
            <w:vMerge w:val="restart"/>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Методическое сопровождение процесса разработки, апробации и внедрения технологий, методов и инновационных программ, реализуемых педагогами</w:t>
            </w:r>
          </w:p>
        </w:tc>
        <w:tc>
          <w:tcPr>
            <w:tcW w:w="909" w:type="pct"/>
            <w:vMerge w:val="restart"/>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Наличие оформленных программ, технологий, методов у педагогических кадров</w:t>
            </w:r>
          </w:p>
        </w:tc>
        <w:tc>
          <w:tcPr>
            <w:tcW w:w="1211" w:type="pct"/>
            <w:gridSpan w:val="2"/>
            <w:tcBorders>
              <w:top w:val="single" w:sz="4" w:space="0" w:color="000000"/>
              <w:left w:val="single" w:sz="4" w:space="0" w:color="000000"/>
              <w:right w:val="single" w:sz="4" w:space="0" w:color="000000"/>
            </w:tcBorders>
          </w:tcPr>
          <w:p w:rsidR="00265146" w:rsidRPr="005E1D75" w:rsidRDefault="00265146" w:rsidP="00F61289">
            <w:pPr>
              <w:spacing w:after="0" w:line="240" w:lineRule="auto"/>
              <w:ind w:firstLine="50"/>
              <w:rPr>
                <w:rFonts w:ascii="Times New Roman" w:hAnsi="Times New Roman" w:cs="Times New Roman"/>
                <w:sz w:val="24"/>
                <w:szCs w:val="24"/>
              </w:rPr>
            </w:pPr>
            <w:r w:rsidRPr="005E1D75">
              <w:rPr>
                <w:rFonts w:ascii="Times New Roman" w:hAnsi="Times New Roman" w:cs="Times New Roman"/>
                <w:sz w:val="24"/>
                <w:szCs w:val="24"/>
              </w:rPr>
              <w:t>1</w:t>
            </w:r>
          </w:p>
        </w:tc>
        <w:tc>
          <w:tcPr>
            <w:tcW w:w="591" w:type="pct"/>
            <w:gridSpan w:val="2"/>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20</w:t>
            </w:r>
          </w:p>
        </w:tc>
        <w:tc>
          <w:tcPr>
            <w:tcW w:w="711" w:type="pct"/>
            <w:gridSpan w:val="2"/>
            <w:vMerge w:val="restart"/>
            <w:tcBorders>
              <w:top w:val="single" w:sz="4" w:space="0" w:color="000000"/>
              <w:left w:val="single" w:sz="4" w:space="0" w:color="000000"/>
              <w:right w:val="single" w:sz="4" w:space="0" w:color="000000"/>
            </w:tcBorders>
          </w:tcPr>
          <w:p w:rsidR="00265146" w:rsidRPr="005E1D75" w:rsidRDefault="00265146" w:rsidP="00F61289">
            <w:pPr>
              <w:spacing w:after="0" w:line="240" w:lineRule="auto"/>
              <w:jc w:val="center"/>
              <w:rPr>
                <w:rFonts w:ascii="Times New Roman" w:hAnsi="Times New Roman" w:cs="Times New Roman"/>
                <w:sz w:val="24"/>
                <w:szCs w:val="24"/>
              </w:rPr>
            </w:pPr>
          </w:p>
          <w:p w:rsidR="00265146" w:rsidRPr="005E1D75" w:rsidRDefault="00265146" w:rsidP="00F61289">
            <w:pPr>
              <w:spacing w:after="0" w:line="240" w:lineRule="auto"/>
              <w:jc w:val="center"/>
              <w:rPr>
                <w:rFonts w:ascii="Times New Roman" w:hAnsi="Times New Roman" w:cs="Times New Roman"/>
                <w:sz w:val="24"/>
                <w:szCs w:val="24"/>
              </w:rPr>
            </w:pPr>
          </w:p>
          <w:p w:rsidR="00265146" w:rsidRPr="005E1D75" w:rsidRDefault="00265146" w:rsidP="00F61289">
            <w:pPr>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ежемесячно</w:t>
            </w:r>
          </w:p>
        </w:tc>
      </w:tr>
      <w:tr w:rsidR="00F61289" w:rsidRPr="00685706" w:rsidTr="006027D6">
        <w:trPr>
          <w:trHeight w:val="1311"/>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885" w:type="pct"/>
            <w:gridSpan w:val="3"/>
            <w:vMerge/>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p>
        </w:tc>
        <w:tc>
          <w:tcPr>
            <w:tcW w:w="909" w:type="pct"/>
            <w:vMerge/>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p>
        </w:tc>
        <w:tc>
          <w:tcPr>
            <w:tcW w:w="1211" w:type="pct"/>
            <w:gridSpan w:val="2"/>
            <w:tcBorders>
              <w:left w:val="single" w:sz="4" w:space="0" w:color="000000"/>
              <w:right w:val="single" w:sz="4" w:space="0" w:color="000000"/>
            </w:tcBorders>
          </w:tcPr>
          <w:p w:rsidR="00265146" w:rsidRPr="005E1D75" w:rsidRDefault="00265146" w:rsidP="00F61289">
            <w:pPr>
              <w:spacing w:after="0" w:line="240" w:lineRule="auto"/>
              <w:ind w:firstLine="194"/>
              <w:rPr>
                <w:rFonts w:ascii="Times New Roman" w:hAnsi="Times New Roman" w:cs="Times New Roman"/>
                <w:sz w:val="24"/>
                <w:szCs w:val="24"/>
              </w:rPr>
            </w:pPr>
          </w:p>
          <w:p w:rsidR="00265146" w:rsidRPr="005E1D75" w:rsidRDefault="00265146" w:rsidP="00F61289">
            <w:pPr>
              <w:spacing w:after="0" w:line="240" w:lineRule="auto"/>
              <w:ind w:firstLine="194"/>
              <w:rPr>
                <w:rFonts w:ascii="Times New Roman" w:hAnsi="Times New Roman" w:cs="Times New Roman"/>
                <w:sz w:val="24"/>
                <w:szCs w:val="24"/>
              </w:rPr>
            </w:pPr>
            <w:r w:rsidRPr="005E1D75">
              <w:rPr>
                <w:rFonts w:ascii="Times New Roman" w:hAnsi="Times New Roman" w:cs="Times New Roman"/>
                <w:sz w:val="24"/>
                <w:szCs w:val="24"/>
              </w:rPr>
              <w:t>Более 1</w:t>
            </w:r>
          </w:p>
        </w:tc>
        <w:tc>
          <w:tcPr>
            <w:tcW w:w="591" w:type="pct"/>
            <w:gridSpan w:val="2"/>
            <w:tcBorders>
              <w:left w:val="single" w:sz="4" w:space="0" w:color="000000"/>
              <w:right w:val="single" w:sz="4" w:space="0" w:color="000000"/>
            </w:tcBorders>
          </w:tcPr>
          <w:p w:rsidR="00265146" w:rsidRPr="005E1D75" w:rsidRDefault="00265146" w:rsidP="00F61289">
            <w:pPr>
              <w:snapToGrid w:val="0"/>
              <w:spacing w:after="0" w:line="240" w:lineRule="auto"/>
              <w:jc w:val="center"/>
              <w:rPr>
                <w:rFonts w:ascii="Times New Roman" w:hAnsi="Times New Roman" w:cs="Times New Roman"/>
                <w:sz w:val="24"/>
                <w:szCs w:val="24"/>
              </w:rPr>
            </w:pPr>
          </w:p>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40</w:t>
            </w:r>
          </w:p>
        </w:tc>
        <w:tc>
          <w:tcPr>
            <w:tcW w:w="711" w:type="pct"/>
            <w:gridSpan w:val="2"/>
            <w:vMerge/>
            <w:tcBorders>
              <w:left w:val="single" w:sz="4" w:space="0" w:color="000000"/>
              <w:right w:val="single" w:sz="4" w:space="0" w:color="000000"/>
            </w:tcBorders>
          </w:tcPr>
          <w:p w:rsidR="00265146" w:rsidRPr="005E1D75" w:rsidRDefault="00265146" w:rsidP="00F61289">
            <w:pPr>
              <w:spacing w:after="0" w:line="240" w:lineRule="auto"/>
              <w:jc w:val="center"/>
              <w:rPr>
                <w:rFonts w:ascii="Times New Roman" w:hAnsi="Times New Roman" w:cs="Times New Roman"/>
                <w:sz w:val="24"/>
                <w:szCs w:val="24"/>
              </w:rPr>
            </w:pPr>
          </w:p>
        </w:tc>
      </w:tr>
      <w:tr w:rsidR="00265146" w:rsidRPr="00685706" w:rsidTr="00F61289">
        <w:trPr>
          <w:trHeight w:val="395"/>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4307" w:type="pct"/>
            <w:gridSpan w:val="10"/>
            <w:tcBorders>
              <w:top w:val="single" w:sz="4" w:space="0" w:color="000000"/>
              <w:left w:val="single" w:sz="4" w:space="0" w:color="000000"/>
              <w:bottom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b/>
                <w:bCs/>
                <w:sz w:val="24"/>
                <w:szCs w:val="24"/>
              </w:rPr>
              <w:t>Выплаты за интенсивность и высокие результаты работы</w:t>
            </w:r>
          </w:p>
        </w:tc>
      </w:tr>
      <w:tr w:rsidR="00F61289" w:rsidRPr="00685706" w:rsidTr="006027D6">
        <w:trPr>
          <w:trHeight w:val="1435"/>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0" w:type="auto"/>
            <w:gridSpan w:val="3"/>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Полнота реализации программы деятельности организации</w:t>
            </w:r>
          </w:p>
        </w:tc>
        <w:tc>
          <w:tcPr>
            <w:tcW w:w="909" w:type="pct"/>
            <w:tcBorders>
              <w:top w:val="single" w:sz="4" w:space="0" w:color="000000"/>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r w:rsidRPr="005E1D75">
              <w:rPr>
                <w:rFonts w:ascii="Times New Roman" w:hAnsi="Times New Roman" w:cs="Times New Roman"/>
                <w:sz w:val="24"/>
                <w:szCs w:val="24"/>
              </w:rPr>
              <w:t>Выполнение плана методической работы</w:t>
            </w:r>
          </w:p>
        </w:tc>
        <w:tc>
          <w:tcPr>
            <w:tcW w:w="1211" w:type="pct"/>
            <w:gridSpan w:val="2"/>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 xml:space="preserve">100 % от </w:t>
            </w:r>
            <w:proofErr w:type="gramStart"/>
            <w:r w:rsidRPr="005E1D75">
              <w:rPr>
                <w:rFonts w:ascii="Times New Roman" w:hAnsi="Times New Roman" w:cs="Times New Roman"/>
                <w:sz w:val="24"/>
                <w:szCs w:val="24"/>
              </w:rPr>
              <w:t>запланированного</w:t>
            </w:r>
            <w:proofErr w:type="gramEnd"/>
            <w:r w:rsidRPr="005E1D75">
              <w:rPr>
                <w:rFonts w:ascii="Times New Roman" w:hAnsi="Times New Roman" w:cs="Times New Roman"/>
                <w:sz w:val="24"/>
                <w:szCs w:val="24"/>
              </w:rPr>
              <w:t xml:space="preserve"> в квартал</w:t>
            </w:r>
          </w:p>
        </w:tc>
        <w:tc>
          <w:tcPr>
            <w:tcW w:w="591" w:type="pct"/>
            <w:gridSpan w:val="2"/>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20</w:t>
            </w:r>
          </w:p>
        </w:tc>
        <w:tc>
          <w:tcPr>
            <w:tcW w:w="711" w:type="pct"/>
            <w:gridSpan w:val="2"/>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ежемесячно</w:t>
            </w:r>
          </w:p>
        </w:tc>
      </w:tr>
      <w:tr w:rsidR="00F61289" w:rsidRPr="00685706" w:rsidTr="00F61289">
        <w:trPr>
          <w:trHeight w:val="1767"/>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0" w:type="auto"/>
            <w:gridSpan w:val="3"/>
            <w:vMerge w:val="restart"/>
            <w:tcBorders>
              <w:left w:val="single" w:sz="4" w:space="0" w:color="000000"/>
              <w:right w:val="single" w:sz="4" w:space="0" w:color="000000"/>
            </w:tcBorders>
            <w:vAlign w:val="center"/>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Непрерывное собственное профессиональное образование</w:t>
            </w:r>
          </w:p>
        </w:tc>
        <w:tc>
          <w:tcPr>
            <w:tcW w:w="909" w:type="pct"/>
            <w:tcBorders>
              <w:left w:val="single" w:sz="4" w:space="0" w:color="000000"/>
              <w:right w:val="single" w:sz="4" w:space="0" w:color="000000"/>
            </w:tcBorders>
            <w:vAlign w:val="center"/>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 xml:space="preserve">Участие в профессиональном конкурсе: </w:t>
            </w: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Краевого уровня,</w:t>
            </w: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Межрегионального,</w:t>
            </w: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Российского уровня</w:t>
            </w:r>
          </w:p>
        </w:tc>
        <w:tc>
          <w:tcPr>
            <w:tcW w:w="1211" w:type="pct"/>
            <w:gridSpan w:val="2"/>
            <w:tcBorders>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Сертификат участника</w:t>
            </w:r>
          </w:p>
          <w:p w:rsidR="00265146" w:rsidRPr="005E1D75" w:rsidRDefault="00265146" w:rsidP="00F61289">
            <w:pPr>
              <w:autoSpaceDN w:val="0"/>
              <w:adjustRightInd w:val="0"/>
              <w:snapToGrid w:val="0"/>
              <w:spacing w:after="0" w:line="240" w:lineRule="auto"/>
              <w:ind w:left="-16"/>
              <w:jc w:val="center"/>
              <w:rPr>
                <w:rFonts w:ascii="Times New Roman" w:hAnsi="Times New Roman" w:cs="Times New Roman"/>
                <w:sz w:val="24"/>
                <w:szCs w:val="24"/>
              </w:rPr>
            </w:pPr>
          </w:p>
        </w:tc>
        <w:tc>
          <w:tcPr>
            <w:tcW w:w="591" w:type="pct"/>
            <w:gridSpan w:val="2"/>
            <w:tcBorders>
              <w:left w:val="single" w:sz="4" w:space="0" w:color="000000"/>
              <w:bottom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p>
          <w:p w:rsidR="00265146" w:rsidRPr="005E1D75" w:rsidRDefault="00265146" w:rsidP="00F61289">
            <w:pPr>
              <w:snapToGrid w:val="0"/>
              <w:spacing w:after="0" w:line="240" w:lineRule="auto"/>
              <w:jc w:val="center"/>
              <w:rPr>
                <w:rFonts w:ascii="Times New Roman" w:hAnsi="Times New Roman" w:cs="Times New Roman"/>
                <w:sz w:val="24"/>
                <w:szCs w:val="24"/>
              </w:rPr>
            </w:pPr>
          </w:p>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5</w:t>
            </w:r>
          </w:p>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10</w:t>
            </w:r>
          </w:p>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15</w:t>
            </w:r>
          </w:p>
        </w:tc>
        <w:tc>
          <w:tcPr>
            <w:tcW w:w="711" w:type="pct"/>
            <w:gridSpan w:val="2"/>
            <w:tcBorders>
              <w:left w:val="single" w:sz="4" w:space="0" w:color="000000"/>
              <w:bottom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p>
        </w:tc>
      </w:tr>
      <w:tr w:rsidR="00F61289" w:rsidRPr="00685706" w:rsidTr="00F61289">
        <w:trPr>
          <w:trHeight w:val="78"/>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885" w:type="pct"/>
            <w:gridSpan w:val="3"/>
            <w:vMerge/>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p>
        </w:tc>
        <w:tc>
          <w:tcPr>
            <w:tcW w:w="909" w:type="pct"/>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 xml:space="preserve">Победа в профессиональном конкурсе: </w:t>
            </w: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Краевого уровня,</w:t>
            </w: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Межрегионального,</w:t>
            </w: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Российского уровня</w:t>
            </w:r>
          </w:p>
        </w:tc>
        <w:tc>
          <w:tcPr>
            <w:tcW w:w="1211" w:type="pct"/>
            <w:gridSpan w:val="2"/>
            <w:tcBorders>
              <w:left w:val="single" w:sz="4" w:space="0" w:color="000000"/>
              <w:right w:val="single" w:sz="4" w:space="0" w:color="000000"/>
            </w:tcBorders>
          </w:tcPr>
          <w:p w:rsidR="00265146" w:rsidRPr="005E1D75" w:rsidRDefault="00265146" w:rsidP="00F61289">
            <w:pPr>
              <w:autoSpaceDN w:val="0"/>
              <w:adjustRightInd w:val="0"/>
              <w:snapToGrid w:val="0"/>
              <w:spacing w:after="0" w:line="240" w:lineRule="auto"/>
              <w:ind w:left="-16"/>
              <w:jc w:val="center"/>
              <w:rPr>
                <w:rFonts w:ascii="Times New Roman" w:hAnsi="Times New Roman" w:cs="Times New Roman"/>
                <w:sz w:val="24"/>
                <w:szCs w:val="24"/>
              </w:rPr>
            </w:pPr>
            <w:r w:rsidRPr="005E1D75">
              <w:rPr>
                <w:rFonts w:ascii="Times New Roman" w:hAnsi="Times New Roman" w:cs="Times New Roman"/>
                <w:sz w:val="24"/>
                <w:szCs w:val="24"/>
              </w:rPr>
              <w:t>Диплом победителя</w:t>
            </w:r>
          </w:p>
        </w:tc>
        <w:tc>
          <w:tcPr>
            <w:tcW w:w="591" w:type="pct"/>
            <w:gridSpan w:val="2"/>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p>
          <w:p w:rsidR="00265146" w:rsidRPr="005E1D75" w:rsidRDefault="00265146" w:rsidP="00F61289">
            <w:pPr>
              <w:snapToGrid w:val="0"/>
              <w:spacing w:after="0" w:line="240" w:lineRule="auto"/>
              <w:jc w:val="center"/>
              <w:rPr>
                <w:rFonts w:ascii="Times New Roman" w:hAnsi="Times New Roman" w:cs="Times New Roman"/>
                <w:sz w:val="24"/>
                <w:szCs w:val="24"/>
              </w:rPr>
            </w:pPr>
          </w:p>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10</w:t>
            </w:r>
          </w:p>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15</w:t>
            </w:r>
          </w:p>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25</w:t>
            </w:r>
          </w:p>
        </w:tc>
        <w:tc>
          <w:tcPr>
            <w:tcW w:w="711" w:type="pct"/>
            <w:gridSpan w:val="2"/>
            <w:vMerge w:val="restart"/>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rPr>
                <w:rFonts w:ascii="Times New Roman" w:hAnsi="Times New Roman" w:cs="Times New Roman"/>
                <w:sz w:val="24"/>
                <w:szCs w:val="24"/>
              </w:rPr>
            </w:pPr>
          </w:p>
        </w:tc>
      </w:tr>
      <w:tr w:rsidR="00F61289" w:rsidRPr="00685706" w:rsidTr="00F61289">
        <w:trPr>
          <w:trHeight w:val="1180"/>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885" w:type="pct"/>
            <w:gridSpan w:val="3"/>
            <w:vMerge/>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p>
        </w:tc>
        <w:tc>
          <w:tcPr>
            <w:tcW w:w="909" w:type="pct"/>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Участие в курсах повышения квалификации, соответствующих содержанию методической деятельности</w:t>
            </w:r>
          </w:p>
        </w:tc>
        <w:tc>
          <w:tcPr>
            <w:tcW w:w="1211" w:type="pct"/>
            <w:gridSpan w:val="2"/>
            <w:tcBorders>
              <w:left w:val="single" w:sz="4" w:space="0" w:color="000000"/>
              <w:right w:val="single" w:sz="4" w:space="0" w:color="000000"/>
            </w:tcBorders>
          </w:tcPr>
          <w:p w:rsidR="00265146" w:rsidRPr="005E1D75" w:rsidRDefault="00265146" w:rsidP="00F61289">
            <w:pPr>
              <w:autoSpaceDN w:val="0"/>
              <w:adjustRightInd w:val="0"/>
              <w:snapToGrid w:val="0"/>
              <w:spacing w:after="0" w:line="240" w:lineRule="auto"/>
              <w:ind w:left="-16"/>
              <w:jc w:val="center"/>
              <w:rPr>
                <w:rFonts w:ascii="Times New Roman" w:hAnsi="Times New Roman" w:cs="Times New Roman"/>
                <w:sz w:val="24"/>
                <w:szCs w:val="24"/>
              </w:rPr>
            </w:pPr>
          </w:p>
          <w:p w:rsidR="00265146" w:rsidRPr="005E1D75" w:rsidRDefault="00265146" w:rsidP="00F61289">
            <w:pPr>
              <w:autoSpaceDN w:val="0"/>
              <w:adjustRightInd w:val="0"/>
              <w:snapToGrid w:val="0"/>
              <w:spacing w:after="0" w:line="240" w:lineRule="auto"/>
              <w:ind w:left="-16"/>
              <w:jc w:val="center"/>
              <w:rPr>
                <w:rFonts w:ascii="Times New Roman" w:hAnsi="Times New Roman" w:cs="Times New Roman"/>
                <w:sz w:val="24"/>
                <w:szCs w:val="24"/>
              </w:rPr>
            </w:pPr>
            <w:r w:rsidRPr="005E1D75">
              <w:rPr>
                <w:rFonts w:ascii="Times New Roman" w:hAnsi="Times New Roman" w:cs="Times New Roman"/>
                <w:sz w:val="24"/>
                <w:szCs w:val="24"/>
              </w:rPr>
              <w:t>Сертификат, свидетельство</w:t>
            </w:r>
          </w:p>
        </w:tc>
        <w:tc>
          <w:tcPr>
            <w:tcW w:w="591" w:type="pct"/>
            <w:gridSpan w:val="2"/>
            <w:tcBorders>
              <w:left w:val="single" w:sz="4" w:space="0" w:color="000000"/>
              <w:bottom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10</w:t>
            </w:r>
          </w:p>
        </w:tc>
        <w:tc>
          <w:tcPr>
            <w:tcW w:w="711" w:type="pct"/>
            <w:gridSpan w:val="2"/>
            <w:vMerge/>
            <w:tcBorders>
              <w:left w:val="single" w:sz="4" w:space="0" w:color="000000"/>
              <w:right w:val="single" w:sz="4" w:space="0" w:color="000000"/>
            </w:tcBorders>
            <w:vAlign w:val="center"/>
          </w:tcPr>
          <w:p w:rsidR="00265146" w:rsidRPr="005E1D75" w:rsidRDefault="00265146" w:rsidP="00F61289">
            <w:pPr>
              <w:snapToGrid w:val="0"/>
              <w:spacing w:after="0" w:line="240" w:lineRule="auto"/>
              <w:rPr>
                <w:rFonts w:ascii="Times New Roman" w:hAnsi="Times New Roman" w:cs="Times New Roman"/>
                <w:sz w:val="24"/>
                <w:szCs w:val="24"/>
              </w:rPr>
            </w:pPr>
          </w:p>
        </w:tc>
      </w:tr>
      <w:tr w:rsidR="00F61289" w:rsidRPr="00685706" w:rsidTr="00CF678B">
        <w:trPr>
          <w:trHeight w:val="565"/>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0" w:type="auto"/>
            <w:gridSpan w:val="3"/>
            <w:vMerge w:val="restart"/>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r w:rsidRPr="005E1D75">
              <w:rPr>
                <w:rFonts w:ascii="Times New Roman" w:hAnsi="Times New Roman" w:cs="Times New Roman"/>
                <w:sz w:val="24"/>
                <w:szCs w:val="24"/>
              </w:rPr>
              <w:t xml:space="preserve">Достижения педагогических кадров в профессиональных конкурсах </w:t>
            </w:r>
            <w:proofErr w:type="gramStart"/>
            <w:r w:rsidRPr="005E1D75">
              <w:rPr>
                <w:rFonts w:ascii="Times New Roman" w:hAnsi="Times New Roman" w:cs="Times New Roman"/>
                <w:sz w:val="24"/>
                <w:szCs w:val="24"/>
              </w:rPr>
              <w:t xml:space="preserve">( </w:t>
            </w:r>
            <w:proofErr w:type="gramEnd"/>
            <w:r w:rsidRPr="005E1D75">
              <w:rPr>
                <w:rFonts w:ascii="Times New Roman" w:hAnsi="Times New Roman" w:cs="Times New Roman"/>
                <w:sz w:val="24"/>
                <w:szCs w:val="24"/>
              </w:rPr>
              <w:t>конкурсах методических материалов, образовательных программ)</w:t>
            </w:r>
          </w:p>
        </w:tc>
        <w:tc>
          <w:tcPr>
            <w:tcW w:w="909" w:type="pct"/>
            <w:vMerge w:val="restart"/>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Краевой уровень</w:t>
            </w:r>
          </w:p>
          <w:p w:rsidR="00265146" w:rsidRPr="005E1D75" w:rsidRDefault="00265146" w:rsidP="00F61289">
            <w:pPr>
              <w:snapToGrid w:val="0"/>
              <w:spacing w:after="0" w:line="240" w:lineRule="auto"/>
              <w:rPr>
                <w:rFonts w:ascii="Times New Roman" w:hAnsi="Times New Roman" w:cs="Times New Roman"/>
                <w:sz w:val="24"/>
                <w:szCs w:val="24"/>
              </w:rPr>
            </w:pPr>
          </w:p>
        </w:tc>
        <w:tc>
          <w:tcPr>
            <w:tcW w:w="1211" w:type="pct"/>
            <w:gridSpan w:val="2"/>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r w:rsidRPr="005E1D75">
              <w:rPr>
                <w:rFonts w:ascii="Times New Roman" w:hAnsi="Times New Roman" w:cs="Times New Roman"/>
                <w:sz w:val="24"/>
                <w:szCs w:val="24"/>
              </w:rPr>
              <w:t>участник</w:t>
            </w:r>
          </w:p>
        </w:tc>
        <w:tc>
          <w:tcPr>
            <w:tcW w:w="591" w:type="pct"/>
            <w:gridSpan w:val="2"/>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10</w:t>
            </w:r>
          </w:p>
        </w:tc>
        <w:tc>
          <w:tcPr>
            <w:tcW w:w="0" w:type="auto"/>
            <w:gridSpan w:val="2"/>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r>
      <w:tr w:rsidR="00F61289" w:rsidRPr="00685706" w:rsidTr="00F61289">
        <w:trPr>
          <w:trHeight w:val="421"/>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0" w:type="auto"/>
            <w:gridSpan w:val="3"/>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909" w:type="pct"/>
            <w:vMerge/>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p>
        </w:tc>
        <w:tc>
          <w:tcPr>
            <w:tcW w:w="1211" w:type="pct"/>
            <w:gridSpan w:val="2"/>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r w:rsidRPr="005E1D75">
              <w:rPr>
                <w:rFonts w:ascii="Times New Roman" w:hAnsi="Times New Roman" w:cs="Times New Roman"/>
                <w:sz w:val="24"/>
                <w:szCs w:val="24"/>
              </w:rPr>
              <w:t>призёр</w:t>
            </w:r>
          </w:p>
        </w:tc>
        <w:tc>
          <w:tcPr>
            <w:tcW w:w="591" w:type="pct"/>
            <w:gridSpan w:val="2"/>
            <w:tcBorders>
              <w:left w:val="single" w:sz="4" w:space="0" w:color="000000"/>
              <w:bottom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20</w:t>
            </w:r>
          </w:p>
        </w:tc>
        <w:tc>
          <w:tcPr>
            <w:tcW w:w="0" w:type="auto"/>
            <w:gridSpan w:val="2"/>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r>
      <w:tr w:rsidR="00F61289" w:rsidRPr="00685706" w:rsidTr="00F61289">
        <w:trPr>
          <w:trHeight w:val="538"/>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0" w:type="auto"/>
            <w:gridSpan w:val="3"/>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909" w:type="pct"/>
            <w:vMerge w:val="restart"/>
            <w:tcBorders>
              <w:left w:val="single" w:sz="4" w:space="0" w:color="000000"/>
              <w:right w:val="single" w:sz="4" w:space="0" w:color="000000"/>
            </w:tcBorders>
            <w:vAlign w:val="center"/>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Российский уровень</w:t>
            </w:r>
          </w:p>
        </w:tc>
        <w:tc>
          <w:tcPr>
            <w:tcW w:w="1211" w:type="pct"/>
            <w:gridSpan w:val="2"/>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r w:rsidRPr="005E1D75">
              <w:rPr>
                <w:rFonts w:ascii="Times New Roman" w:hAnsi="Times New Roman" w:cs="Times New Roman"/>
                <w:sz w:val="24"/>
                <w:szCs w:val="24"/>
              </w:rPr>
              <w:t>участник</w:t>
            </w:r>
          </w:p>
        </w:tc>
        <w:tc>
          <w:tcPr>
            <w:tcW w:w="591" w:type="pct"/>
            <w:gridSpan w:val="2"/>
            <w:tcBorders>
              <w:top w:val="single" w:sz="4" w:space="0" w:color="000000"/>
              <w:left w:val="single" w:sz="4" w:space="0" w:color="000000"/>
              <w:bottom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15</w:t>
            </w:r>
          </w:p>
        </w:tc>
        <w:tc>
          <w:tcPr>
            <w:tcW w:w="0" w:type="auto"/>
            <w:gridSpan w:val="2"/>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r>
      <w:tr w:rsidR="00F61289" w:rsidRPr="00685706" w:rsidTr="00F61289">
        <w:trPr>
          <w:trHeight w:val="875"/>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0" w:type="auto"/>
            <w:gridSpan w:val="3"/>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909" w:type="pct"/>
            <w:vMerge/>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p>
        </w:tc>
        <w:tc>
          <w:tcPr>
            <w:tcW w:w="1211" w:type="pct"/>
            <w:gridSpan w:val="2"/>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r w:rsidRPr="005E1D75">
              <w:rPr>
                <w:rFonts w:ascii="Times New Roman" w:hAnsi="Times New Roman" w:cs="Times New Roman"/>
                <w:sz w:val="24"/>
                <w:szCs w:val="24"/>
              </w:rPr>
              <w:t>призёр</w:t>
            </w:r>
          </w:p>
        </w:tc>
        <w:tc>
          <w:tcPr>
            <w:tcW w:w="591" w:type="pct"/>
            <w:gridSpan w:val="2"/>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25</w:t>
            </w:r>
          </w:p>
        </w:tc>
        <w:tc>
          <w:tcPr>
            <w:tcW w:w="0" w:type="auto"/>
            <w:gridSpan w:val="2"/>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r>
      <w:tr w:rsidR="00265146" w:rsidRPr="00685706" w:rsidTr="00F61289">
        <w:trPr>
          <w:trHeight w:val="327"/>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4307" w:type="pct"/>
            <w:gridSpan w:val="10"/>
            <w:tcBorders>
              <w:top w:val="single" w:sz="4" w:space="0" w:color="000000"/>
              <w:left w:val="single" w:sz="4" w:space="0" w:color="000000"/>
              <w:bottom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b/>
                <w:bCs/>
                <w:sz w:val="24"/>
                <w:szCs w:val="24"/>
              </w:rPr>
              <w:t>Выплаты за качество выполняемых работ</w:t>
            </w:r>
          </w:p>
        </w:tc>
      </w:tr>
      <w:tr w:rsidR="00F61289" w:rsidRPr="00685706" w:rsidTr="00F61289">
        <w:trPr>
          <w:trHeight w:val="1264"/>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885" w:type="pct"/>
            <w:gridSpan w:val="3"/>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Разработка проектом, методических материалов</w:t>
            </w:r>
          </w:p>
        </w:tc>
        <w:tc>
          <w:tcPr>
            <w:tcW w:w="909" w:type="pct"/>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Наличие собственных проектов, методических материалов</w:t>
            </w:r>
          </w:p>
        </w:tc>
        <w:tc>
          <w:tcPr>
            <w:tcW w:w="1211" w:type="pct"/>
            <w:gridSpan w:val="2"/>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1</w:t>
            </w: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Более 1</w:t>
            </w:r>
          </w:p>
        </w:tc>
        <w:tc>
          <w:tcPr>
            <w:tcW w:w="591" w:type="pct"/>
            <w:gridSpan w:val="2"/>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20</w:t>
            </w:r>
          </w:p>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50</w:t>
            </w:r>
          </w:p>
        </w:tc>
        <w:tc>
          <w:tcPr>
            <w:tcW w:w="711" w:type="pct"/>
            <w:gridSpan w:val="2"/>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ежемесячно</w:t>
            </w:r>
          </w:p>
        </w:tc>
      </w:tr>
      <w:tr w:rsidR="00F61289" w:rsidRPr="00685706" w:rsidTr="00F61289">
        <w:trPr>
          <w:trHeight w:val="756"/>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885" w:type="pct"/>
            <w:gridSpan w:val="3"/>
            <w:vMerge w:val="restart"/>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Предъявление образовательных практик</w:t>
            </w:r>
          </w:p>
        </w:tc>
        <w:tc>
          <w:tcPr>
            <w:tcW w:w="909" w:type="pct"/>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Уровень предъявление образовательных практик</w:t>
            </w:r>
          </w:p>
        </w:tc>
        <w:tc>
          <w:tcPr>
            <w:tcW w:w="1211" w:type="pct"/>
            <w:gridSpan w:val="2"/>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Муниципальный</w:t>
            </w: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Краевой</w:t>
            </w:r>
          </w:p>
        </w:tc>
        <w:tc>
          <w:tcPr>
            <w:tcW w:w="591" w:type="pct"/>
            <w:gridSpan w:val="2"/>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10</w:t>
            </w:r>
          </w:p>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30</w:t>
            </w:r>
          </w:p>
        </w:tc>
        <w:tc>
          <w:tcPr>
            <w:tcW w:w="711" w:type="pct"/>
            <w:gridSpan w:val="2"/>
            <w:vMerge w:val="restart"/>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p>
        </w:tc>
      </w:tr>
      <w:tr w:rsidR="00F61289" w:rsidRPr="00685706" w:rsidTr="00F61289">
        <w:trPr>
          <w:trHeight w:val="756"/>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885" w:type="pct"/>
            <w:gridSpan w:val="3"/>
            <w:vMerge/>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p>
        </w:tc>
        <w:tc>
          <w:tcPr>
            <w:tcW w:w="909" w:type="pct"/>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Работа в составе экспертных групп</w:t>
            </w:r>
          </w:p>
        </w:tc>
        <w:tc>
          <w:tcPr>
            <w:tcW w:w="1211" w:type="pct"/>
            <w:gridSpan w:val="2"/>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Муниципальный</w:t>
            </w: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Краевой</w:t>
            </w:r>
          </w:p>
        </w:tc>
        <w:tc>
          <w:tcPr>
            <w:tcW w:w="591" w:type="pct"/>
            <w:gridSpan w:val="2"/>
            <w:tcBorders>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15</w:t>
            </w:r>
          </w:p>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35</w:t>
            </w:r>
          </w:p>
        </w:tc>
        <w:tc>
          <w:tcPr>
            <w:tcW w:w="711" w:type="pct"/>
            <w:gridSpan w:val="2"/>
            <w:vMerge/>
            <w:tcBorders>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p>
        </w:tc>
      </w:tr>
      <w:tr w:rsidR="00F61289" w:rsidRPr="00685706" w:rsidTr="00F61289">
        <w:trPr>
          <w:trHeight w:val="697"/>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885" w:type="pct"/>
            <w:gridSpan w:val="3"/>
            <w:vMerge w:val="restart"/>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Организация повышения профессионального мастерства педагогов</w:t>
            </w:r>
          </w:p>
        </w:tc>
        <w:tc>
          <w:tcPr>
            <w:tcW w:w="909" w:type="pct"/>
            <w:vMerge w:val="restart"/>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Проведение мастер-классов для педагогов по трансляции  методов, форм, технологий</w:t>
            </w:r>
          </w:p>
        </w:tc>
        <w:tc>
          <w:tcPr>
            <w:tcW w:w="1211" w:type="pct"/>
            <w:gridSpan w:val="2"/>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1 раз в квартал</w:t>
            </w:r>
          </w:p>
        </w:tc>
        <w:tc>
          <w:tcPr>
            <w:tcW w:w="591" w:type="pct"/>
            <w:gridSpan w:val="2"/>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10</w:t>
            </w:r>
          </w:p>
        </w:tc>
        <w:tc>
          <w:tcPr>
            <w:tcW w:w="711" w:type="pct"/>
            <w:gridSpan w:val="2"/>
            <w:vMerge w:val="restart"/>
            <w:tcBorders>
              <w:top w:val="single" w:sz="4" w:space="0" w:color="000000"/>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p>
        </w:tc>
      </w:tr>
      <w:tr w:rsidR="00F61289" w:rsidRPr="00685706" w:rsidTr="00F61289">
        <w:trPr>
          <w:trHeight w:val="512"/>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885" w:type="pct"/>
            <w:gridSpan w:val="3"/>
            <w:vMerge/>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p>
        </w:tc>
        <w:tc>
          <w:tcPr>
            <w:tcW w:w="909" w:type="pct"/>
            <w:vMerge/>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p>
        </w:tc>
        <w:tc>
          <w:tcPr>
            <w:tcW w:w="1211" w:type="pct"/>
            <w:gridSpan w:val="2"/>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Более 1 раз в квартал</w:t>
            </w:r>
          </w:p>
        </w:tc>
        <w:tc>
          <w:tcPr>
            <w:tcW w:w="591" w:type="pct"/>
            <w:gridSpan w:val="2"/>
            <w:tcBorders>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25</w:t>
            </w:r>
          </w:p>
        </w:tc>
        <w:tc>
          <w:tcPr>
            <w:tcW w:w="711" w:type="pct"/>
            <w:gridSpan w:val="2"/>
            <w:vMerge/>
            <w:tcBorders>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p>
        </w:tc>
      </w:tr>
      <w:tr w:rsidR="00265146" w:rsidRPr="00685706" w:rsidTr="00F61289">
        <w:trPr>
          <w:trHeight w:val="1143"/>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885" w:type="pct"/>
            <w:gridSpan w:val="3"/>
            <w:vMerge w:val="restart"/>
            <w:tcBorders>
              <w:top w:val="single" w:sz="4" w:space="0" w:color="000000"/>
              <w:left w:val="single" w:sz="4" w:space="0" w:color="000000"/>
              <w:right w:val="single" w:sz="4" w:space="0" w:color="000000"/>
            </w:tcBorders>
          </w:tcPr>
          <w:p w:rsidR="00265146" w:rsidRPr="005E1D75" w:rsidRDefault="00265146" w:rsidP="00F61289">
            <w:pPr>
              <w:snapToGrid w:val="0"/>
              <w:spacing w:after="0" w:line="240" w:lineRule="auto"/>
              <w:ind w:left="565"/>
              <w:rPr>
                <w:rFonts w:ascii="Times New Roman" w:hAnsi="Times New Roman" w:cs="Times New Roman"/>
                <w:sz w:val="24"/>
                <w:szCs w:val="24"/>
              </w:rPr>
            </w:pPr>
          </w:p>
          <w:p w:rsidR="00265146" w:rsidRPr="005E1D75" w:rsidRDefault="00265146" w:rsidP="00F61289">
            <w:pPr>
              <w:snapToGrid w:val="0"/>
              <w:spacing w:after="0" w:line="240" w:lineRule="auto"/>
              <w:ind w:left="147"/>
              <w:rPr>
                <w:rFonts w:ascii="Times New Roman" w:hAnsi="Times New Roman" w:cs="Times New Roman"/>
                <w:sz w:val="24"/>
                <w:szCs w:val="24"/>
              </w:rPr>
            </w:pPr>
            <w:r w:rsidRPr="005E1D75">
              <w:rPr>
                <w:rFonts w:ascii="Times New Roman" w:hAnsi="Times New Roman" w:cs="Times New Roman"/>
                <w:sz w:val="24"/>
                <w:szCs w:val="24"/>
              </w:rPr>
              <w:t>Описание педагогического опыта</w:t>
            </w:r>
          </w:p>
        </w:tc>
        <w:tc>
          <w:tcPr>
            <w:tcW w:w="909" w:type="pct"/>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Кол-во изданных публикаций, представленных в профессиональных СМИ</w:t>
            </w:r>
          </w:p>
        </w:tc>
        <w:tc>
          <w:tcPr>
            <w:tcW w:w="1211" w:type="pct"/>
            <w:gridSpan w:val="2"/>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1</w:t>
            </w: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Более 1</w:t>
            </w:r>
          </w:p>
          <w:p w:rsidR="00265146" w:rsidRPr="005E1D75" w:rsidRDefault="00265146" w:rsidP="00F61289">
            <w:pPr>
              <w:snapToGrid w:val="0"/>
              <w:spacing w:after="0" w:line="240" w:lineRule="auto"/>
              <w:jc w:val="center"/>
              <w:rPr>
                <w:rFonts w:ascii="Times New Roman" w:hAnsi="Times New Roman" w:cs="Times New Roman"/>
                <w:sz w:val="24"/>
                <w:szCs w:val="24"/>
              </w:rPr>
            </w:pPr>
          </w:p>
        </w:tc>
        <w:tc>
          <w:tcPr>
            <w:tcW w:w="591" w:type="pct"/>
            <w:gridSpan w:val="2"/>
            <w:tcBorders>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10</w:t>
            </w:r>
          </w:p>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20</w:t>
            </w:r>
          </w:p>
        </w:tc>
        <w:tc>
          <w:tcPr>
            <w:tcW w:w="711" w:type="pct"/>
            <w:gridSpan w:val="2"/>
            <w:vMerge w:val="restart"/>
            <w:tcBorders>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ежемесячно</w:t>
            </w:r>
          </w:p>
        </w:tc>
      </w:tr>
      <w:tr w:rsidR="00265146" w:rsidRPr="00685706" w:rsidTr="00F61289">
        <w:trPr>
          <w:trHeight w:val="1143"/>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885" w:type="pct"/>
            <w:gridSpan w:val="3"/>
            <w:vMerge/>
            <w:tcBorders>
              <w:left w:val="single" w:sz="4" w:space="0" w:color="000000"/>
              <w:right w:val="single" w:sz="4" w:space="0" w:color="000000"/>
            </w:tcBorders>
          </w:tcPr>
          <w:p w:rsidR="00265146" w:rsidRPr="005E1D75" w:rsidRDefault="00265146" w:rsidP="00F61289">
            <w:pPr>
              <w:snapToGrid w:val="0"/>
              <w:spacing w:after="0" w:line="240" w:lineRule="auto"/>
              <w:ind w:left="565"/>
              <w:rPr>
                <w:rFonts w:ascii="Times New Roman" w:hAnsi="Times New Roman" w:cs="Times New Roman"/>
                <w:sz w:val="24"/>
                <w:szCs w:val="24"/>
              </w:rPr>
            </w:pPr>
          </w:p>
        </w:tc>
        <w:tc>
          <w:tcPr>
            <w:tcW w:w="909" w:type="pct"/>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Выступление на конференциях, семинарах</w:t>
            </w:r>
          </w:p>
        </w:tc>
        <w:tc>
          <w:tcPr>
            <w:tcW w:w="1211" w:type="pct"/>
            <w:gridSpan w:val="2"/>
            <w:tcBorders>
              <w:left w:val="single" w:sz="4" w:space="0" w:color="000000"/>
              <w:right w:val="single" w:sz="4" w:space="0" w:color="000000"/>
            </w:tcBorders>
          </w:tcPr>
          <w:p w:rsidR="00265146" w:rsidRPr="005E1D75" w:rsidRDefault="00265146" w:rsidP="00F61289">
            <w:pPr>
              <w:snapToGrid w:val="0"/>
              <w:spacing w:after="0" w:line="240" w:lineRule="auto"/>
              <w:rPr>
                <w:rFonts w:ascii="Times New Roman" w:hAnsi="Times New Roman" w:cs="Times New Roman"/>
                <w:sz w:val="24"/>
                <w:szCs w:val="24"/>
              </w:rPr>
            </w:pP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Муниципальный уровень</w:t>
            </w:r>
          </w:p>
          <w:p w:rsidR="00265146" w:rsidRPr="005E1D75" w:rsidRDefault="00265146" w:rsidP="00F61289">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Краевой уровень</w:t>
            </w:r>
          </w:p>
        </w:tc>
        <w:tc>
          <w:tcPr>
            <w:tcW w:w="591" w:type="pct"/>
            <w:gridSpan w:val="2"/>
            <w:tcBorders>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10</w:t>
            </w:r>
          </w:p>
          <w:p w:rsidR="00265146" w:rsidRPr="005E1D75" w:rsidRDefault="00265146" w:rsidP="00F61289">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20</w:t>
            </w:r>
          </w:p>
        </w:tc>
        <w:tc>
          <w:tcPr>
            <w:tcW w:w="711" w:type="pct"/>
            <w:gridSpan w:val="2"/>
            <w:vMerge/>
            <w:tcBorders>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p>
        </w:tc>
      </w:tr>
      <w:tr w:rsidR="00F61289" w:rsidRPr="00685706" w:rsidTr="00F61289">
        <w:trPr>
          <w:trHeight w:val="1143"/>
        </w:trPr>
        <w:tc>
          <w:tcPr>
            <w:tcW w:w="0" w:type="auto"/>
            <w:vMerge/>
            <w:tcBorders>
              <w:left w:val="single" w:sz="4" w:space="0" w:color="000000"/>
              <w:right w:val="single" w:sz="4" w:space="0" w:color="000000"/>
            </w:tcBorders>
            <w:vAlign w:val="center"/>
          </w:tcPr>
          <w:p w:rsidR="00265146" w:rsidRPr="005E1D75" w:rsidRDefault="00265146" w:rsidP="00F61289">
            <w:pPr>
              <w:spacing w:after="0" w:line="240" w:lineRule="auto"/>
              <w:rPr>
                <w:rFonts w:ascii="Times New Roman" w:hAnsi="Times New Roman" w:cs="Times New Roman"/>
                <w:sz w:val="24"/>
                <w:szCs w:val="24"/>
              </w:rPr>
            </w:pPr>
          </w:p>
        </w:tc>
        <w:tc>
          <w:tcPr>
            <w:tcW w:w="885" w:type="pct"/>
            <w:gridSpan w:val="3"/>
            <w:tcBorders>
              <w:left w:val="single" w:sz="4" w:space="0" w:color="000000"/>
              <w:right w:val="single" w:sz="4" w:space="0" w:color="000000"/>
            </w:tcBorders>
          </w:tcPr>
          <w:p w:rsidR="00265146" w:rsidRPr="005E1D75" w:rsidRDefault="00265146" w:rsidP="00CF678B">
            <w:pPr>
              <w:snapToGrid w:val="0"/>
              <w:spacing w:after="0" w:line="240" w:lineRule="auto"/>
              <w:jc w:val="both"/>
              <w:rPr>
                <w:rFonts w:ascii="Times New Roman" w:hAnsi="Times New Roman" w:cs="Times New Roman"/>
                <w:sz w:val="24"/>
                <w:szCs w:val="24"/>
              </w:rPr>
            </w:pPr>
            <w:proofErr w:type="gramStart"/>
            <w:r w:rsidRPr="005E1D75">
              <w:rPr>
                <w:rFonts w:ascii="Times New Roman" w:eastAsia="Times New Roman" w:hAnsi="Times New Roman" w:cs="Times New Roman"/>
                <w:sz w:val="24"/>
                <w:szCs w:val="24"/>
              </w:rPr>
              <w:t>Своевременное информирование руководителя учреждения о  происшествиях с воспитанниками, обучающимися, повлекших причинения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roofErr w:type="gramEnd"/>
          </w:p>
        </w:tc>
        <w:tc>
          <w:tcPr>
            <w:tcW w:w="909" w:type="pct"/>
            <w:tcBorders>
              <w:left w:val="single" w:sz="4" w:space="0" w:color="000000"/>
              <w:right w:val="single" w:sz="4" w:space="0" w:color="000000"/>
            </w:tcBorders>
          </w:tcPr>
          <w:p w:rsidR="00265146" w:rsidRPr="005E1D75" w:rsidRDefault="00265146" w:rsidP="00F61289">
            <w:pPr>
              <w:widowControl w:val="0"/>
              <w:autoSpaceDE w:val="0"/>
              <w:autoSpaceDN w:val="0"/>
              <w:adjustRightInd w:val="0"/>
              <w:spacing w:after="0"/>
              <w:jc w:val="both"/>
              <w:rPr>
                <w:rFonts w:ascii="Times New Roman" w:eastAsia="Times New Roman" w:hAnsi="Times New Roman" w:cs="Times New Roman"/>
                <w:sz w:val="24"/>
                <w:szCs w:val="24"/>
              </w:rPr>
            </w:pPr>
            <w:r w:rsidRPr="005E1D75">
              <w:rPr>
                <w:rFonts w:ascii="Times New Roman" w:eastAsia="Times New Roman" w:hAnsi="Times New Roman" w:cs="Times New Roman"/>
                <w:sz w:val="24"/>
                <w:szCs w:val="24"/>
              </w:rPr>
              <w:t>Отсутствие случаев сокрытия происшествий с воспитанниками, обучающимися</w:t>
            </w:r>
          </w:p>
        </w:tc>
        <w:tc>
          <w:tcPr>
            <w:tcW w:w="1211" w:type="pct"/>
            <w:gridSpan w:val="2"/>
            <w:tcBorders>
              <w:left w:val="single" w:sz="4" w:space="0" w:color="000000"/>
              <w:right w:val="single" w:sz="4" w:space="0" w:color="000000"/>
            </w:tcBorders>
          </w:tcPr>
          <w:p w:rsidR="00265146" w:rsidRPr="005E1D75" w:rsidRDefault="00265146" w:rsidP="00F61289">
            <w:pPr>
              <w:widowControl w:val="0"/>
              <w:autoSpaceDE w:val="0"/>
              <w:autoSpaceDN w:val="0"/>
              <w:adjustRightInd w:val="0"/>
              <w:spacing w:after="0"/>
              <w:jc w:val="both"/>
              <w:rPr>
                <w:rFonts w:ascii="Times New Roman" w:eastAsia="Times New Roman" w:hAnsi="Times New Roman" w:cs="Times New Roman"/>
                <w:sz w:val="24"/>
                <w:szCs w:val="24"/>
              </w:rPr>
            </w:pPr>
            <w:r w:rsidRPr="005E1D75">
              <w:rPr>
                <w:rFonts w:ascii="Times New Roman" w:eastAsia="Times New Roman" w:hAnsi="Times New Roman" w:cs="Times New Roman"/>
                <w:sz w:val="24"/>
                <w:szCs w:val="24"/>
              </w:rPr>
              <w:t>Отсутствие случаев сокрытия происшествий с воспитанниками, обучающимися</w:t>
            </w:r>
          </w:p>
        </w:tc>
        <w:tc>
          <w:tcPr>
            <w:tcW w:w="591" w:type="pct"/>
            <w:gridSpan w:val="2"/>
            <w:tcBorders>
              <w:left w:val="single" w:sz="4" w:space="0" w:color="000000"/>
              <w:right w:val="single" w:sz="4" w:space="0" w:color="000000"/>
            </w:tcBorders>
          </w:tcPr>
          <w:p w:rsidR="00265146" w:rsidRPr="005E1D75" w:rsidRDefault="00265146" w:rsidP="00F61289">
            <w:pPr>
              <w:widowControl w:val="0"/>
              <w:autoSpaceDE w:val="0"/>
              <w:autoSpaceDN w:val="0"/>
              <w:adjustRightInd w:val="0"/>
              <w:spacing w:after="0"/>
              <w:jc w:val="center"/>
              <w:rPr>
                <w:rFonts w:ascii="Times New Roman" w:eastAsia="Times New Roman" w:hAnsi="Times New Roman" w:cs="Times New Roman"/>
                <w:sz w:val="24"/>
                <w:szCs w:val="24"/>
              </w:rPr>
            </w:pPr>
            <w:r w:rsidRPr="005E1D75">
              <w:rPr>
                <w:rFonts w:ascii="Times New Roman" w:eastAsia="Times New Roman" w:hAnsi="Times New Roman" w:cs="Times New Roman"/>
                <w:sz w:val="24"/>
                <w:szCs w:val="24"/>
              </w:rPr>
              <w:t>30</w:t>
            </w:r>
          </w:p>
        </w:tc>
        <w:tc>
          <w:tcPr>
            <w:tcW w:w="711" w:type="pct"/>
            <w:gridSpan w:val="2"/>
            <w:tcBorders>
              <w:left w:val="single" w:sz="4" w:space="0" w:color="000000"/>
              <w:right w:val="single" w:sz="4" w:space="0" w:color="000000"/>
            </w:tcBorders>
            <w:vAlign w:val="center"/>
          </w:tcPr>
          <w:p w:rsidR="00265146" w:rsidRPr="005E1D75" w:rsidRDefault="00265146" w:rsidP="00F61289">
            <w:pPr>
              <w:snapToGrid w:val="0"/>
              <w:spacing w:after="0" w:line="240" w:lineRule="auto"/>
              <w:jc w:val="center"/>
              <w:rPr>
                <w:rFonts w:ascii="Times New Roman" w:hAnsi="Times New Roman" w:cs="Times New Roman"/>
                <w:sz w:val="24"/>
                <w:szCs w:val="24"/>
              </w:rPr>
            </w:pPr>
          </w:p>
        </w:tc>
      </w:tr>
    </w:tbl>
    <w:p w:rsidR="00685706" w:rsidRPr="00685706" w:rsidRDefault="00685706" w:rsidP="00685706">
      <w:pPr>
        <w:tabs>
          <w:tab w:val="left" w:pos="1440"/>
        </w:tabs>
        <w:spacing w:after="0" w:line="240" w:lineRule="auto"/>
        <w:jc w:val="right"/>
        <w:rPr>
          <w:rFonts w:ascii="Times New Roman" w:hAnsi="Times New Roman" w:cs="Times New Roman"/>
          <w:color w:val="000000"/>
          <w:sz w:val="28"/>
          <w:szCs w:val="28"/>
        </w:rPr>
      </w:pPr>
    </w:p>
    <w:p w:rsidR="00685706" w:rsidRPr="00685706" w:rsidRDefault="00685706" w:rsidP="00685706">
      <w:pPr>
        <w:tabs>
          <w:tab w:val="left" w:pos="1440"/>
        </w:tabs>
        <w:spacing w:after="0" w:line="240" w:lineRule="auto"/>
        <w:jc w:val="right"/>
        <w:rPr>
          <w:rFonts w:ascii="Times New Roman" w:hAnsi="Times New Roman" w:cs="Times New Roman"/>
          <w:color w:val="000000"/>
          <w:sz w:val="28"/>
          <w:szCs w:val="28"/>
        </w:rPr>
      </w:pPr>
    </w:p>
    <w:p w:rsidR="00685706" w:rsidRPr="00685706" w:rsidRDefault="00685706" w:rsidP="00685706">
      <w:pPr>
        <w:tabs>
          <w:tab w:val="left" w:pos="1440"/>
        </w:tabs>
        <w:spacing w:after="0" w:line="240" w:lineRule="auto"/>
        <w:jc w:val="right"/>
        <w:rPr>
          <w:rFonts w:ascii="Times New Roman" w:hAnsi="Times New Roman" w:cs="Times New Roman"/>
          <w:color w:val="000000"/>
          <w:sz w:val="28"/>
          <w:szCs w:val="28"/>
        </w:rPr>
      </w:pPr>
    </w:p>
    <w:p w:rsidR="00685706" w:rsidRPr="00685706" w:rsidRDefault="00685706" w:rsidP="00685706">
      <w:pPr>
        <w:tabs>
          <w:tab w:val="left" w:pos="1440"/>
        </w:tabs>
        <w:spacing w:after="0" w:line="240" w:lineRule="auto"/>
        <w:jc w:val="right"/>
        <w:rPr>
          <w:rFonts w:ascii="Times New Roman" w:hAnsi="Times New Roman" w:cs="Times New Roman"/>
          <w:color w:val="000000"/>
          <w:sz w:val="28"/>
          <w:szCs w:val="28"/>
        </w:rPr>
      </w:pPr>
    </w:p>
    <w:p w:rsidR="00685706" w:rsidRPr="00685706" w:rsidRDefault="00685706" w:rsidP="00685706">
      <w:pPr>
        <w:tabs>
          <w:tab w:val="left" w:pos="1440"/>
        </w:tabs>
        <w:spacing w:after="0" w:line="240" w:lineRule="auto"/>
        <w:jc w:val="right"/>
        <w:rPr>
          <w:rFonts w:ascii="Times New Roman" w:hAnsi="Times New Roman" w:cs="Times New Roman"/>
          <w:color w:val="000000"/>
          <w:sz w:val="28"/>
          <w:szCs w:val="28"/>
        </w:rPr>
      </w:pPr>
    </w:p>
    <w:p w:rsidR="00685706" w:rsidRPr="00685706" w:rsidRDefault="00685706" w:rsidP="00685706">
      <w:pPr>
        <w:pStyle w:val="aa"/>
        <w:tabs>
          <w:tab w:val="left" w:pos="12204"/>
        </w:tabs>
        <w:ind w:firstLine="708"/>
        <w:jc w:val="both"/>
        <w:rPr>
          <w:rFonts w:ascii="Times New Roman" w:hAnsi="Times New Roman"/>
          <w:sz w:val="28"/>
          <w:szCs w:val="28"/>
        </w:rPr>
      </w:pPr>
    </w:p>
    <w:p w:rsidR="00685706" w:rsidRPr="00685706" w:rsidRDefault="00685706" w:rsidP="00685706">
      <w:pPr>
        <w:tabs>
          <w:tab w:val="left" w:pos="1440"/>
        </w:tabs>
        <w:spacing w:after="0" w:line="240" w:lineRule="auto"/>
        <w:jc w:val="right"/>
        <w:rPr>
          <w:rFonts w:ascii="Times New Roman" w:hAnsi="Times New Roman" w:cs="Times New Roman"/>
          <w:sz w:val="28"/>
          <w:szCs w:val="28"/>
        </w:rPr>
      </w:pPr>
    </w:p>
    <w:p w:rsidR="00685706" w:rsidRPr="00685706" w:rsidRDefault="00685706" w:rsidP="00685706">
      <w:pPr>
        <w:tabs>
          <w:tab w:val="left" w:pos="1440"/>
        </w:tabs>
        <w:spacing w:after="0" w:line="240" w:lineRule="auto"/>
        <w:jc w:val="right"/>
        <w:rPr>
          <w:rFonts w:ascii="Times New Roman" w:hAnsi="Times New Roman" w:cs="Times New Roman"/>
          <w:sz w:val="28"/>
          <w:szCs w:val="28"/>
        </w:rPr>
      </w:pPr>
    </w:p>
    <w:p w:rsidR="00685706" w:rsidRPr="00265146" w:rsidRDefault="00685706" w:rsidP="00265146">
      <w:pPr>
        <w:tabs>
          <w:tab w:val="left" w:pos="1440"/>
        </w:tabs>
        <w:spacing w:after="0" w:line="240" w:lineRule="auto"/>
        <w:jc w:val="right"/>
        <w:rPr>
          <w:rFonts w:ascii="Times New Roman" w:hAnsi="Times New Roman" w:cs="Times New Roman"/>
          <w:color w:val="000000"/>
          <w:sz w:val="28"/>
          <w:szCs w:val="28"/>
        </w:rPr>
      </w:pPr>
    </w:p>
    <w:tbl>
      <w:tblPr>
        <w:tblW w:w="50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2167"/>
        <w:gridCol w:w="2392"/>
        <w:gridCol w:w="2865"/>
        <w:gridCol w:w="3745"/>
        <w:gridCol w:w="1809"/>
        <w:gridCol w:w="1823"/>
      </w:tblGrid>
      <w:tr w:rsidR="00685706" w:rsidRPr="005E1D75" w:rsidTr="005E1D75">
        <w:trPr>
          <w:trHeight w:val="879"/>
        </w:trPr>
        <w:tc>
          <w:tcPr>
            <w:tcW w:w="732" w:type="pct"/>
            <w:vMerge w:val="restar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p>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Должности</w:t>
            </w:r>
          </w:p>
        </w:tc>
        <w:tc>
          <w:tcPr>
            <w:tcW w:w="808" w:type="pct"/>
            <w:vMerge w:val="restar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Критерии оценки результативности и качества труда работников учреждения</w:t>
            </w:r>
          </w:p>
        </w:tc>
        <w:tc>
          <w:tcPr>
            <w:tcW w:w="2233" w:type="pct"/>
            <w:gridSpan w:val="2"/>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Условия</w:t>
            </w:r>
          </w:p>
        </w:tc>
        <w:tc>
          <w:tcPr>
            <w:tcW w:w="611" w:type="pct"/>
            <w:vMerge w:val="restar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p>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Баллы</w:t>
            </w:r>
          </w:p>
        </w:tc>
        <w:tc>
          <w:tcPr>
            <w:tcW w:w="616" w:type="pct"/>
            <w:vMerge w:val="restar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Период, на который устанавливается выплата</w:t>
            </w:r>
          </w:p>
        </w:tc>
      </w:tr>
      <w:tr w:rsidR="00685706" w:rsidRPr="005E1D75" w:rsidTr="005E1D75">
        <w:tc>
          <w:tcPr>
            <w:tcW w:w="0" w:type="auto"/>
            <w:vMerge/>
            <w:tcBorders>
              <w:top w:val="single" w:sz="4" w:space="0" w:color="000000"/>
              <w:left w:val="single" w:sz="4" w:space="0" w:color="000000"/>
              <w:bottom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p>
        </w:tc>
        <w:tc>
          <w:tcPr>
            <w:tcW w:w="968"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наименование</w:t>
            </w:r>
          </w:p>
        </w:tc>
        <w:tc>
          <w:tcPr>
            <w:tcW w:w="1265"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индикатор</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p>
        </w:tc>
      </w:tr>
      <w:tr w:rsidR="00685706" w:rsidRPr="005E1D75" w:rsidTr="005E1D75">
        <w:tc>
          <w:tcPr>
            <w:tcW w:w="732"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w:t>
            </w:r>
          </w:p>
        </w:tc>
        <w:tc>
          <w:tcPr>
            <w:tcW w:w="808"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2</w:t>
            </w:r>
          </w:p>
        </w:tc>
        <w:tc>
          <w:tcPr>
            <w:tcW w:w="968"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3</w:t>
            </w:r>
          </w:p>
        </w:tc>
        <w:tc>
          <w:tcPr>
            <w:tcW w:w="1265"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4</w:t>
            </w:r>
          </w:p>
        </w:tc>
        <w:tc>
          <w:tcPr>
            <w:tcW w:w="611"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5</w:t>
            </w:r>
          </w:p>
        </w:tc>
        <w:tc>
          <w:tcPr>
            <w:tcW w:w="616"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6</w:t>
            </w:r>
          </w:p>
        </w:tc>
      </w:tr>
      <w:tr w:rsidR="00685706" w:rsidRPr="005E1D75" w:rsidTr="005E1D75">
        <w:trPr>
          <w:trHeight w:val="271"/>
        </w:trPr>
        <w:tc>
          <w:tcPr>
            <w:tcW w:w="732" w:type="pct"/>
            <w:vMerge w:val="restart"/>
            <w:tcBorders>
              <w:top w:val="single" w:sz="4" w:space="0" w:color="000000"/>
              <w:left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Делопроизводитель</w:t>
            </w:r>
          </w:p>
        </w:tc>
        <w:tc>
          <w:tcPr>
            <w:tcW w:w="4268" w:type="pct"/>
            <w:gridSpan w:val="5"/>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b/>
                <w:bCs/>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85706" w:rsidRPr="005E1D75" w:rsidTr="005E1D75">
        <w:trPr>
          <w:trHeight w:val="964"/>
        </w:trPr>
        <w:tc>
          <w:tcPr>
            <w:tcW w:w="0" w:type="auto"/>
            <w:vMerge/>
            <w:tcBorders>
              <w:left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p>
        </w:tc>
        <w:tc>
          <w:tcPr>
            <w:tcW w:w="808" w:type="pct"/>
            <w:vMerge w:val="restart"/>
            <w:tcBorders>
              <w:top w:val="single" w:sz="4" w:space="0" w:color="000000"/>
              <w:left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Полнота и соответствие документооборота законодательным  и нормативным актам</w:t>
            </w:r>
          </w:p>
        </w:tc>
        <w:tc>
          <w:tcPr>
            <w:tcW w:w="968"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Выполнение требований по срокам и порядку хранения документов</w:t>
            </w:r>
          </w:p>
        </w:tc>
        <w:tc>
          <w:tcPr>
            <w:tcW w:w="1265"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Отсутствие замечаний</w:t>
            </w:r>
          </w:p>
        </w:tc>
        <w:tc>
          <w:tcPr>
            <w:tcW w:w="611"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50</w:t>
            </w:r>
          </w:p>
          <w:p w:rsidR="00685706" w:rsidRPr="005E1D75" w:rsidRDefault="00685706" w:rsidP="005E1D75">
            <w:pPr>
              <w:snapToGrid w:val="0"/>
              <w:spacing w:after="0" w:line="240" w:lineRule="auto"/>
              <w:jc w:val="center"/>
              <w:rPr>
                <w:rFonts w:ascii="Times New Roman" w:hAnsi="Times New Roman" w:cs="Times New Roman"/>
                <w:sz w:val="24"/>
                <w:szCs w:val="24"/>
              </w:rPr>
            </w:pPr>
          </w:p>
          <w:p w:rsidR="00685706" w:rsidRPr="005E1D75" w:rsidRDefault="00685706" w:rsidP="005E1D75">
            <w:pPr>
              <w:snapToGrid w:val="0"/>
              <w:spacing w:after="0" w:line="240" w:lineRule="auto"/>
              <w:rPr>
                <w:rFonts w:ascii="Times New Roman" w:hAnsi="Times New Roman" w:cs="Times New Roman"/>
                <w:sz w:val="24"/>
                <w:szCs w:val="24"/>
              </w:rPr>
            </w:pPr>
          </w:p>
        </w:tc>
        <w:tc>
          <w:tcPr>
            <w:tcW w:w="616" w:type="pct"/>
            <w:vMerge w:val="restart"/>
            <w:tcBorders>
              <w:top w:val="single" w:sz="4" w:space="0" w:color="000000"/>
              <w:left w:val="single" w:sz="4" w:space="0" w:color="000000"/>
              <w:right w:val="single" w:sz="4" w:space="0" w:color="000000"/>
            </w:tcBorders>
          </w:tcPr>
          <w:p w:rsidR="00685706" w:rsidRPr="005E1D75" w:rsidRDefault="00685706" w:rsidP="005E1D75">
            <w:pPr>
              <w:tabs>
                <w:tab w:val="left" w:pos="365"/>
              </w:tabs>
              <w:spacing w:after="0" w:line="240" w:lineRule="auto"/>
              <w:rPr>
                <w:rFonts w:ascii="Times New Roman" w:hAnsi="Times New Roman" w:cs="Times New Roman"/>
                <w:sz w:val="24"/>
                <w:szCs w:val="24"/>
              </w:rPr>
            </w:pPr>
          </w:p>
          <w:p w:rsidR="00685706" w:rsidRPr="005E1D75" w:rsidRDefault="00685706" w:rsidP="005E1D75">
            <w:pPr>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ежеквартально</w:t>
            </w:r>
          </w:p>
        </w:tc>
      </w:tr>
      <w:tr w:rsidR="00685706" w:rsidRPr="005E1D75" w:rsidTr="005E1D75">
        <w:trPr>
          <w:trHeight w:val="1604"/>
        </w:trPr>
        <w:tc>
          <w:tcPr>
            <w:tcW w:w="0" w:type="auto"/>
            <w:vMerge/>
            <w:tcBorders>
              <w:left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p>
        </w:tc>
        <w:tc>
          <w:tcPr>
            <w:tcW w:w="808" w:type="pct"/>
            <w:vMerge/>
            <w:tcBorders>
              <w:left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p>
        </w:tc>
        <w:tc>
          <w:tcPr>
            <w:tcW w:w="968" w:type="pct"/>
            <w:tcBorders>
              <w:top w:val="single" w:sz="4" w:space="0" w:color="000000"/>
              <w:left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 xml:space="preserve">Выстроенная система хранения архивных документов, соблюдение требований предоставления архивных данных </w:t>
            </w:r>
          </w:p>
        </w:tc>
        <w:tc>
          <w:tcPr>
            <w:tcW w:w="1265" w:type="pct"/>
            <w:tcBorders>
              <w:top w:val="single" w:sz="4" w:space="0" w:color="000000"/>
              <w:left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 xml:space="preserve"> </w:t>
            </w:r>
          </w:p>
          <w:p w:rsidR="00685706" w:rsidRPr="005E1D75" w:rsidRDefault="00685706" w:rsidP="005E1D75">
            <w:pPr>
              <w:snapToGrid w:val="0"/>
              <w:spacing w:after="0" w:line="240" w:lineRule="auto"/>
              <w:jc w:val="center"/>
              <w:rPr>
                <w:rFonts w:ascii="Times New Roman" w:hAnsi="Times New Roman" w:cs="Times New Roman"/>
                <w:sz w:val="24"/>
                <w:szCs w:val="24"/>
              </w:rPr>
            </w:pPr>
          </w:p>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Наличие систематизированного архива, отсутствие замечаний</w:t>
            </w:r>
          </w:p>
          <w:p w:rsidR="00685706" w:rsidRPr="005E1D75" w:rsidRDefault="00685706" w:rsidP="005E1D75">
            <w:pPr>
              <w:snapToGrid w:val="0"/>
              <w:spacing w:after="0" w:line="240" w:lineRule="auto"/>
              <w:rPr>
                <w:rFonts w:ascii="Times New Roman" w:hAnsi="Times New Roman" w:cs="Times New Roman"/>
                <w:sz w:val="24"/>
                <w:szCs w:val="24"/>
              </w:rPr>
            </w:pPr>
          </w:p>
        </w:tc>
        <w:tc>
          <w:tcPr>
            <w:tcW w:w="611" w:type="pct"/>
            <w:tcBorders>
              <w:top w:val="single" w:sz="4" w:space="0" w:color="000000"/>
              <w:left w:val="single" w:sz="4" w:space="0" w:color="000000"/>
              <w:right w:val="single" w:sz="4" w:space="0" w:color="000000"/>
            </w:tcBorders>
          </w:tcPr>
          <w:p w:rsidR="00685706" w:rsidRPr="005E1D75" w:rsidRDefault="00685706" w:rsidP="005E1D75">
            <w:pPr>
              <w:spacing w:after="0" w:line="240" w:lineRule="auto"/>
              <w:jc w:val="center"/>
              <w:rPr>
                <w:rFonts w:ascii="Times New Roman" w:hAnsi="Times New Roman" w:cs="Times New Roman"/>
                <w:sz w:val="24"/>
                <w:szCs w:val="24"/>
              </w:rPr>
            </w:pPr>
          </w:p>
          <w:p w:rsidR="00685706" w:rsidRPr="005E1D75" w:rsidRDefault="00685706" w:rsidP="005E1D75">
            <w:pPr>
              <w:spacing w:after="0" w:line="240" w:lineRule="auto"/>
              <w:jc w:val="center"/>
              <w:rPr>
                <w:rFonts w:ascii="Times New Roman" w:hAnsi="Times New Roman" w:cs="Times New Roman"/>
                <w:sz w:val="24"/>
                <w:szCs w:val="24"/>
              </w:rPr>
            </w:pPr>
          </w:p>
          <w:p w:rsidR="00685706" w:rsidRPr="005E1D75" w:rsidRDefault="00685706" w:rsidP="005E1D75">
            <w:pPr>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40</w:t>
            </w:r>
          </w:p>
          <w:p w:rsidR="00685706" w:rsidRPr="005E1D75" w:rsidRDefault="00685706" w:rsidP="005E1D75">
            <w:pPr>
              <w:spacing w:after="0" w:line="240" w:lineRule="auto"/>
              <w:rPr>
                <w:rFonts w:ascii="Times New Roman" w:hAnsi="Times New Roman" w:cs="Times New Roman"/>
                <w:sz w:val="24"/>
                <w:szCs w:val="24"/>
              </w:rPr>
            </w:pPr>
          </w:p>
          <w:p w:rsidR="00685706" w:rsidRPr="005E1D75" w:rsidRDefault="00685706" w:rsidP="005E1D75">
            <w:pPr>
              <w:spacing w:after="0" w:line="240" w:lineRule="auto"/>
              <w:ind w:firstLine="221"/>
              <w:rPr>
                <w:rFonts w:ascii="Times New Roman" w:hAnsi="Times New Roman" w:cs="Times New Roman"/>
                <w:sz w:val="24"/>
                <w:szCs w:val="24"/>
              </w:rPr>
            </w:pPr>
          </w:p>
        </w:tc>
        <w:tc>
          <w:tcPr>
            <w:tcW w:w="616" w:type="pct"/>
            <w:vMerge/>
            <w:tcBorders>
              <w:left w:val="single" w:sz="4" w:space="0" w:color="000000"/>
              <w:right w:val="single" w:sz="4" w:space="0" w:color="000000"/>
            </w:tcBorders>
          </w:tcPr>
          <w:p w:rsidR="00685706" w:rsidRPr="005E1D75" w:rsidRDefault="00685706" w:rsidP="005E1D75">
            <w:pPr>
              <w:spacing w:after="0" w:line="240" w:lineRule="auto"/>
              <w:jc w:val="center"/>
              <w:rPr>
                <w:rFonts w:ascii="Times New Roman" w:hAnsi="Times New Roman" w:cs="Times New Roman"/>
                <w:sz w:val="24"/>
                <w:szCs w:val="24"/>
              </w:rPr>
            </w:pPr>
          </w:p>
        </w:tc>
      </w:tr>
      <w:tr w:rsidR="00685706" w:rsidRPr="005E1D75" w:rsidTr="005E1D75">
        <w:trPr>
          <w:trHeight w:val="1578"/>
        </w:trPr>
        <w:tc>
          <w:tcPr>
            <w:tcW w:w="0" w:type="auto"/>
            <w:vMerge/>
            <w:tcBorders>
              <w:left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p>
        </w:tc>
        <w:tc>
          <w:tcPr>
            <w:tcW w:w="808" w:type="pct"/>
            <w:vMerge/>
            <w:tcBorders>
              <w:left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p>
        </w:tc>
        <w:tc>
          <w:tcPr>
            <w:tcW w:w="968" w:type="pct"/>
            <w:tcBorders>
              <w:top w:val="single" w:sz="4" w:space="0" w:color="000000"/>
              <w:left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Предоставление своевременной достоверной информации в органы государственной власти и внебюджетные фонды</w:t>
            </w:r>
          </w:p>
        </w:tc>
        <w:tc>
          <w:tcPr>
            <w:tcW w:w="1265" w:type="pct"/>
            <w:tcBorders>
              <w:top w:val="single" w:sz="4" w:space="0" w:color="000000"/>
              <w:left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Отсутствие замечаний</w:t>
            </w:r>
          </w:p>
        </w:tc>
        <w:tc>
          <w:tcPr>
            <w:tcW w:w="611" w:type="pct"/>
            <w:tcBorders>
              <w:top w:val="single" w:sz="4" w:space="0" w:color="000000"/>
              <w:left w:val="single" w:sz="4" w:space="0" w:color="000000"/>
              <w:right w:val="single" w:sz="4" w:space="0" w:color="000000"/>
            </w:tcBorders>
          </w:tcPr>
          <w:p w:rsidR="00685706" w:rsidRPr="005E1D75" w:rsidRDefault="00685706" w:rsidP="005E1D75">
            <w:pPr>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20</w:t>
            </w:r>
          </w:p>
        </w:tc>
        <w:tc>
          <w:tcPr>
            <w:tcW w:w="616" w:type="pct"/>
            <w:vMerge/>
            <w:tcBorders>
              <w:left w:val="single" w:sz="4" w:space="0" w:color="000000"/>
              <w:right w:val="single" w:sz="4" w:space="0" w:color="000000"/>
            </w:tcBorders>
          </w:tcPr>
          <w:p w:rsidR="00685706" w:rsidRPr="005E1D75" w:rsidRDefault="00685706" w:rsidP="005E1D75">
            <w:pPr>
              <w:tabs>
                <w:tab w:val="left" w:pos="365"/>
              </w:tabs>
              <w:spacing w:after="0" w:line="240" w:lineRule="auto"/>
              <w:rPr>
                <w:rFonts w:ascii="Times New Roman" w:hAnsi="Times New Roman" w:cs="Times New Roman"/>
                <w:sz w:val="24"/>
                <w:szCs w:val="24"/>
              </w:rPr>
            </w:pPr>
          </w:p>
        </w:tc>
      </w:tr>
      <w:tr w:rsidR="00685706" w:rsidRPr="005E1D75" w:rsidTr="005E1D75">
        <w:trPr>
          <w:trHeight w:val="528"/>
        </w:trPr>
        <w:tc>
          <w:tcPr>
            <w:tcW w:w="0" w:type="auto"/>
            <w:vMerge/>
            <w:tcBorders>
              <w:left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p>
        </w:tc>
        <w:tc>
          <w:tcPr>
            <w:tcW w:w="808" w:type="pct"/>
            <w:vMerge/>
            <w:tcBorders>
              <w:left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p>
        </w:tc>
        <w:tc>
          <w:tcPr>
            <w:tcW w:w="968" w:type="pct"/>
            <w:tcBorders>
              <w:top w:val="single" w:sz="4" w:space="0" w:color="000000"/>
              <w:left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Соблюдение порядка работы с персональными данными сотрудников</w:t>
            </w:r>
          </w:p>
        </w:tc>
        <w:tc>
          <w:tcPr>
            <w:tcW w:w="1265" w:type="pct"/>
            <w:tcBorders>
              <w:top w:val="single" w:sz="4" w:space="0" w:color="000000"/>
              <w:left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Отсутствие замечаний</w:t>
            </w:r>
          </w:p>
        </w:tc>
        <w:tc>
          <w:tcPr>
            <w:tcW w:w="611" w:type="pct"/>
            <w:tcBorders>
              <w:top w:val="single" w:sz="4" w:space="0" w:color="000000"/>
              <w:left w:val="single" w:sz="4" w:space="0" w:color="000000"/>
              <w:right w:val="single" w:sz="4" w:space="0" w:color="000000"/>
            </w:tcBorders>
          </w:tcPr>
          <w:p w:rsidR="00685706" w:rsidRPr="005E1D75" w:rsidRDefault="00685706" w:rsidP="005E1D75">
            <w:pPr>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50</w:t>
            </w:r>
          </w:p>
        </w:tc>
        <w:tc>
          <w:tcPr>
            <w:tcW w:w="616" w:type="pct"/>
            <w:vMerge/>
            <w:tcBorders>
              <w:left w:val="single" w:sz="4" w:space="0" w:color="000000"/>
              <w:right w:val="single" w:sz="4" w:space="0" w:color="000000"/>
            </w:tcBorders>
          </w:tcPr>
          <w:p w:rsidR="00685706" w:rsidRPr="005E1D75" w:rsidRDefault="00685706" w:rsidP="005E1D75">
            <w:pPr>
              <w:tabs>
                <w:tab w:val="left" w:pos="365"/>
              </w:tabs>
              <w:spacing w:after="0" w:line="240" w:lineRule="auto"/>
              <w:rPr>
                <w:rFonts w:ascii="Times New Roman" w:hAnsi="Times New Roman" w:cs="Times New Roman"/>
                <w:sz w:val="24"/>
                <w:szCs w:val="24"/>
              </w:rPr>
            </w:pPr>
          </w:p>
        </w:tc>
      </w:tr>
      <w:tr w:rsidR="00685706" w:rsidRPr="005E1D75" w:rsidTr="005E1D75">
        <w:trPr>
          <w:trHeight w:val="82"/>
        </w:trPr>
        <w:tc>
          <w:tcPr>
            <w:tcW w:w="0" w:type="auto"/>
            <w:vMerge/>
            <w:tcBorders>
              <w:left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p>
        </w:tc>
        <w:tc>
          <w:tcPr>
            <w:tcW w:w="808" w:type="pct"/>
            <w:vMerge/>
            <w:tcBorders>
              <w:left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p>
        </w:tc>
        <w:tc>
          <w:tcPr>
            <w:tcW w:w="968" w:type="pct"/>
            <w:tcBorders>
              <w:top w:val="single" w:sz="4" w:space="0" w:color="000000"/>
              <w:left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Внедрение и использование эффективных способов и средств документооборота</w:t>
            </w:r>
          </w:p>
          <w:p w:rsidR="00685706" w:rsidRPr="005E1D75" w:rsidRDefault="00685706" w:rsidP="005E1D75">
            <w:pPr>
              <w:snapToGrid w:val="0"/>
              <w:spacing w:after="0" w:line="240" w:lineRule="auto"/>
              <w:rPr>
                <w:rFonts w:ascii="Times New Roman" w:hAnsi="Times New Roman" w:cs="Times New Roman"/>
                <w:sz w:val="24"/>
                <w:szCs w:val="24"/>
              </w:rPr>
            </w:pPr>
          </w:p>
        </w:tc>
        <w:tc>
          <w:tcPr>
            <w:tcW w:w="1265" w:type="pct"/>
            <w:tcBorders>
              <w:top w:val="single" w:sz="4" w:space="0" w:color="000000"/>
              <w:left w:val="single" w:sz="4" w:space="0" w:color="000000"/>
              <w:right w:val="single" w:sz="4" w:space="0" w:color="000000"/>
            </w:tcBorders>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lastRenderedPageBreak/>
              <w:t>Отработанные технологии делопроизводства</w:t>
            </w:r>
          </w:p>
        </w:tc>
        <w:tc>
          <w:tcPr>
            <w:tcW w:w="611" w:type="pct"/>
            <w:tcBorders>
              <w:top w:val="single" w:sz="4" w:space="0" w:color="000000"/>
              <w:left w:val="single" w:sz="4" w:space="0" w:color="000000"/>
              <w:right w:val="single" w:sz="4" w:space="0" w:color="000000"/>
            </w:tcBorders>
          </w:tcPr>
          <w:p w:rsidR="00685706" w:rsidRPr="005E1D75" w:rsidRDefault="00685706" w:rsidP="005E1D75">
            <w:pPr>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40</w:t>
            </w:r>
          </w:p>
        </w:tc>
        <w:tc>
          <w:tcPr>
            <w:tcW w:w="616" w:type="pct"/>
            <w:vMerge/>
            <w:tcBorders>
              <w:left w:val="single" w:sz="4" w:space="0" w:color="000000"/>
              <w:right w:val="single" w:sz="4" w:space="0" w:color="000000"/>
            </w:tcBorders>
          </w:tcPr>
          <w:p w:rsidR="00685706" w:rsidRPr="005E1D75" w:rsidRDefault="00685706" w:rsidP="005E1D75">
            <w:pPr>
              <w:tabs>
                <w:tab w:val="left" w:pos="365"/>
              </w:tabs>
              <w:spacing w:after="0" w:line="240" w:lineRule="auto"/>
              <w:rPr>
                <w:rFonts w:ascii="Times New Roman" w:hAnsi="Times New Roman" w:cs="Times New Roman"/>
                <w:sz w:val="24"/>
                <w:szCs w:val="24"/>
              </w:rPr>
            </w:pPr>
          </w:p>
        </w:tc>
      </w:tr>
      <w:tr w:rsidR="00685706" w:rsidRPr="005E1D75" w:rsidTr="005E1D75">
        <w:trPr>
          <w:trHeight w:val="395"/>
        </w:trPr>
        <w:tc>
          <w:tcPr>
            <w:tcW w:w="0" w:type="auto"/>
            <w:vMerge/>
            <w:tcBorders>
              <w:left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p>
        </w:tc>
        <w:tc>
          <w:tcPr>
            <w:tcW w:w="4268" w:type="pct"/>
            <w:gridSpan w:val="5"/>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b/>
                <w:bCs/>
                <w:sz w:val="24"/>
                <w:szCs w:val="24"/>
              </w:rPr>
              <w:t>Выплаты за интенсивность и высокие результаты работы</w:t>
            </w:r>
          </w:p>
        </w:tc>
      </w:tr>
      <w:tr w:rsidR="00685706" w:rsidRPr="005E1D75" w:rsidTr="005E1D75">
        <w:trPr>
          <w:trHeight w:val="1900"/>
        </w:trPr>
        <w:tc>
          <w:tcPr>
            <w:tcW w:w="0" w:type="auto"/>
            <w:vMerge/>
            <w:tcBorders>
              <w:left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p>
        </w:tc>
        <w:tc>
          <w:tcPr>
            <w:tcW w:w="0" w:type="auto"/>
            <w:tcBorders>
              <w:left w:val="single" w:sz="4" w:space="0" w:color="000000"/>
              <w:right w:val="single" w:sz="4" w:space="0" w:color="000000"/>
            </w:tcBorders>
            <w:vAlign w:val="center"/>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Оперативность выполняемой работы 30 %.</w:t>
            </w:r>
          </w:p>
          <w:p w:rsidR="00685706" w:rsidRPr="005E1D75" w:rsidRDefault="00685706" w:rsidP="005E1D75">
            <w:pPr>
              <w:spacing w:after="0" w:line="240" w:lineRule="auto"/>
              <w:rPr>
                <w:rFonts w:ascii="Times New Roman" w:hAnsi="Times New Roman" w:cs="Times New Roman"/>
                <w:sz w:val="24"/>
                <w:szCs w:val="24"/>
              </w:rPr>
            </w:pPr>
          </w:p>
          <w:p w:rsidR="00685706" w:rsidRPr="005E1D75" w:rsidRDefault="00685706" w:rsidP="005E1D75">
            <w:pPr>
              <w:spacing w:after="0" w:line="240" w:lineRule="auto"/>
              <w:rPr>
                <w:rFonts w:ascii="Times New Roman" w:hAnsi="Times New Roman" w:cs="Times New Roman"/>
                <w:sz w:val="24"/>
                <w:szCs w:val="24"/>
              </w:rPr>
            </w:pPr>
          </w:p>
        </w:tc>
        <w:tc>
          <w:tcPr>
            <w:tcW w:w="968" w:type="pct"/>
            <w:tcBorders>
              <w:top w:val="single" w:sz="4" w:space="0" w:color="000000"/>
              <w:left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Качественное исполнение документов в установленные сроки</w:t>
            </w:r>
          </w:p>
        </w:tc>
        <w:tc>
          <w:tcPr>
            <w:tcW w:w="0" w:type="auto"/>
            <w:tcBorders>
              <w:left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r w:rsidRPr="005E1D75">
              <w:rPr>
                <w:rFonts w:ascii="Times New Roman" w:hAnsi="Times New Roman" w:cs="Times New Roman"/>
                <w:sz w:val="24"/>
                <w:szCs w:val="24"/>
              </w:rPr>
              <w:t>Отсутствие замечаний</w:t>
            </w:r>
          </w:p>
        </w:tc>
        <w:tc>
          <w:tcPr>
            <w:tcW w:w="611" w:type="pct"/>
            <w:tcBorders>
              <w:top w:val="single" w:sz="4" w:space="0" w:color="000000"/>
              <w:left w:val="single" w:sz="4" w:space="0" w:color="000000"/>
              <w:right w:val="single" w:sz="4" w:space="0" w:color="000000"/>
            </w:tcBorders>
            <w:vAlign w:val="center"/>
          </w:tcPr>
          <w:p w:rsidR="00685706" w:rsidRPr="005E1D75" w:rsidRDefault="00685706" w:rsidP="005E1D75">
            <w:pPr>
              <w:snapToGrid w:val="0"/>
              <w:spacing w:after="0" w:line="240" w:lineRule="auto"/>
              <w:jc w:val="center"/>
              <w:rPr>
                <w:rFonts w:ascii="Times New Roman" w:hAnsi="Times New Roman" w:cs="Times New Roman"/>
                <w:sz w:val="24"/>
                <w:szCs w:val="24"/>
              </w:rPr>
            </w:pPr>
          </w:p>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40</w:t>
            </w:r>
          </w:p>
        </w:tc>
        <w:tc>
          <w:tcPr>
            <w:tcW w:w="0" w:type="auto"/>
            <w:tcBorders>
              <w:left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r w:rsidRPr="005E1D75">
              <w:rPr>
                <w:rFonts w:ascii="Times New Roman" w:hAnsi="Times New Roman" w:cs="Times New Roman"/>
                <w:sz w:val="24"/>
                <w:szCs w:val="24"/>
              </w:rPr>
              <w:t>ежеквартально</w:t>
            </w:r>
          </w:p>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 xml:space="preserve">  </w:t>
            </w:r>
          </w:p>
        </w:tc>
      </w:tr>
      <w:tr w:rsidR="00685706" w:rsidRPr="005E1D75" w:rsidTr="005E1D75">
        <w:trPr>
          <w:trHeight w:val="297"/>
        </w:trPr>
        <w:tc>
          <w:tcPr>
            <w:tcW w:w="0" w:type="auto"/>
            <w:vMerge/>
            <w:tcBorders>
              <w:left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sz w:val="24"/>
                <w:szCs w:val="24"/>
              </w:rPr>
            </w:pPr>
          </w:p>
        </w:tc>
        <w:tc>
          <w:tcPr>
            <w:tcW w:w="4268" w:type="pct"/>
            <w:gridSpan w:val="5"/>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autoSpaceDN w:val="0"/>
              <w:spacing w:after="0" w:line="240" w:lineRule="auto"/>
              <w:rPr>
                <w:rFonts w:ascii="Times New Roman" w:hAnsi="Times New Roman" w:cs="Times New Roman"/>
                <w:sz w:val="24"/>
                <w:szCs w:val="24"/>
              </w:rPr>
            </w:pPr>
            <w:r w:rsidRPr="005E1D75">
              <w:rPr>
                <w:rFonts w:ascii="Times New Roman" w:hAnsi="Times New Roman" w:cs="Times New Roman"/>
                <w:b/>
                <w:bCs/>
                <w:sz w:val="24"/>
                <w:szCs w:val="24"/>
              </w:rPr>
              <w:t>Выплаты за качество выполняемых работ</w:t>
            </w:r>
          </w:p>
        </w:tc>
      </w:tr>
      <w:tr w:rsidR="00685706" w:rsidRPr="005E1D75" w:rsidTr="005E1D75">
        <w:trPr>
          <w:trHeight w:val="1458"/>
        </w:trPr>
        <w:tc>
          <w:tcPr>
            <w:tcW w:w="0" w:type="auto"/>
            <w:vMerge/>
            <w:tcBorders>
              <w:left w:val="single" w:sz="4" w:space="0" w:color="000000"/>
              <w:bottom w:val="single" w:sz="4" w:space="0" w:color="000000"/>
              <w:right w:val="single" w:sz="4" w:space="0" w:color="000000"/>
            </w:tcBorders>
            <w:vAlign w:val="center"/>
          </w:tcPr>
          <w:p w:rsidR="00685706" w:rsidRPr="005E1D75" w:rsidRDefault="00685706" w:rsidP="005E1D75">
            <w:pPr>
              <w:spacing w:after="0" w:line="240" w:lineRule="auto"/>
              <w:rPr>
                <w:rFonts w:ascii="Times New Roman" w:hAnsi="Times New Roman" w:cs="Times New Roman"/>
                <w:i/>
                <w:color w:val="FF0000"/>
                <w:sz w:val="24"/>
                <w:szCs w:val="24"/>
              </w:rPr>
            </w:pPr>
          </w:p>
        </w:tc>
        <w:tc>
          <w:tcPr>
            <w:tcW w:w="808"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Коммуникативная культура</w:t>
            </w:r>
          </w:p>
        </w:tc>
        <w:tc>
          <w:tcPr>
            <w:tcW w:w="968"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Выстраивание конструктивных взаимоотношений с сотрудниками организации</w:t>
            </w:r>
          </w:p>
        </w:tc>
        <w:tc>
          <w:tcPr>
            <w:tcW w:w="1265" w:type="pct"/>
            <w:tcBorders>
              <w:top w:val="single" w:sz="4" w:space="0" w:color="000000"/>
              <w:left w:val="single" w:sz="4" w:space="0" w:color="000000"/>
              <w:bottom w:val="single" w:sz="4" w:space="0" w:color="000000"/>
              <w:right w:val="single" w:sz="4" w:space="0" w:color="000000"/>
            </w:tcBorders>
          </w:tcPr>
          <w:p w:rsidR="00685706" w:rsidRPr="005E1D75" w:rsidRDefault="00685706" w:rsidP="005E1D75">
            <w:pPr>
              <w:snapToGrid w:val="0"/>
              <w:spacing w:after="0" w:line="240" w:lineRule="auto"/>
              <w:rPr>
                <w:rFonts w:ascii="Times New Roman" w:hAnsi="Times New Roman" w:cs="Times New Roman"/>
                <w:sz w:val="24"/>
                <w:szCs w:val="24"/>
              </w:rPr>
            </w:pPr>
          </w:p>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Отсутствие замечаний</w:t>
            </w:r>
          </w:p>
        </w:tc>
        <w:tc>
          <w:tcPr>
            <w:tcW w:w="611" w:type="pct"/>
            <w:tcBorders>
              <w:top w:val="single" w:sz="4" w:space="0" w:color="000000"/>
              <w:left w:val="single" w:sz="4" w:space="0" w:color="000000"/>
              <w:right w:val="single" w:sz="4" w:space="0" w:color="000000"/>
            </w:tcBorders>
            <w:vAlign w:val="center"/>
          </w:tcPr>
          <w:p w:rsidR="00685706" w:rsidRPr="005E1D75" w:rsidRDefault="00685706" w:rsidP="005E1D75">
            <w:pPr>
              <w:snapToGrid w:val="0"/>
              <w:spacing w:after="0" w:line="240" w:lineRule="auto"/>
              <w:rPr>
                <w:rFonts w:ascii="Times New Roman" w:hAnsi="Times New Roman" w:cs="Times New Roman"/>
                <w:sz w:val="24"/>
                <w:szCs w:val="24"/>
              </w:rPr>
            </w:pPr>
            <w:r w:rsidRPr="005E1D75">
              <w:rPr>
                <w:rFonts w:ascii="Times New Roman" w:hAnsi="Times New Roman" w:cs="Times New Roman"/>
                <w:sz w:val="24"/>
                <w:szCs w:val="24"/>
              </w:rPr>
              <w:t>60</w:t>
            </w:r>
          </w:p>
          <w:p w:rsidR="00685706" w:rsidRPr="005E1D75" w:rsidRDefault="00685706" w:rsidP="005E1D75">
            <w:pPr>
              <w:snapToGrid w:val="0"/>
              <w:spacing w:after="0" w:line="240" w:lineRule="auto"/>
              <w:rPr>
                <w:rFonts w:ascii="Times New Roman" w:hAnsi="Times New Roman" w:cs="Times New Roman"/>
                <w:sz w:val="24"/>
                <w:szCs w:val="24"/>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685706" w:rsidRPr="005E1D75" w:rsidRDefault="00685706" w:rsidP="005E1D75">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ежеквартально</w:t>
            </w:r>
          </w:p>
        </w:tc>
      </w:tr>
    </w:tbl>
    <w:p w:rsidR="00685706" w:rsidRPr="00685706" w:rsidRDefault="00685706" w:rsidP="00685706">
      <w:pPr>
        <w:pStyle w:val="aa"/>
        <w:jc w:val="both"/>
        <w:rPr>
          <w:rFonts w:ascii="Times New Roman" w:hAnsi="Times New Roman"/>
          <w:sz w:val="28"/>
          <w:szCs w:val="28"/>
        </w:rPr>
      </w:pPr>
    </w:p>
    <w:p w:rsidR="00685706" w:rsidRPr="00685706" w:rsidRDefault="00685706" w:rsidP="00685706">
      <w:pPr>
        <w:pStyle w:val="aa"/>
        <w:jc w:val="both"/>
        <w:rPr>
          <w:rFonts w:ascii="Times New Roman" w:hAnsi="Times New Roman"/>
          <w:sz w:val="28"/>
          <w:szCs w:val="28"/>
        </w:rPr>
      </w:pPr>
    </w:p>
    <w:p w:rsidR="00685706" w:rsidRPr="00685706" w:rsidRDefault="00685706" w:rsidP="00685706">
      <w:pPr>
        <w:pStyle w:val="aa"/>
        <w:jc w:val="both"/>
        <w:rPr>
          <w:rFonts w:ascii="Times New Roman" w:hAnsi="Times New Roman"/>
          <w:sz w:val="28"/>
          <w:szCs w:val="28"/>
        </w:rPr>
      </w:pPr>
    </w:p>
    <w:p w:rsidR="00685706" w:rsidRPr="00685706" w:rsidRDefault="00685706" w:rsidP="00685706">
      <w:pPr>
        <w:pStyle w:val="aa"/>
        <w:jc w:val="both"/>
        <w:rPr>
          <w:rFonts w:ascii="Times New Roman" w:hAnsi="Times New Roman"/>
          <w:sz w:val="28"/>
          <w:szCs w:val="28"/>
        </w:rPr>
      </w:pPr>
    </w:p>
    <w:p w:rsidR="00685706" w:rsidRPr="00685706" w:rsidRDefault="00685706" w:rsidP="00685706">
      <w:pPr>
        <w:pStyle w:val="aa"/>
        <w:jc w:val="both"/>
        <w:rPr>
          <w:rFonts w:ascii="Times New Roman" w:hAnsi="Times New Roman"/>
          <w:sz w:val="28"/>
          <w:szCs w:val="28"/>
        </w:rPr>
      </w:pPr>
    </w:p>
    <w:p w:rsidR="00685706" w:rsidRPr="00685706" w:rsidRDefault="00685706" w:rsidP="00685706">
      <w:pPr>
        <w:pStyle w:val="aa"/>
        <w:jc w:val="both"/>
        <w:rPr>
          <w:rFonts w:ascii="Times New Roman" w:hAnsi="Times New Roman"/>
          <w:sz w:val="28"/>
          <w:szCs w:val="28"/>
        </w:rPr>
      </w:pPr>
    </w:p>
    <w:p w:rsidR="00685706" w:rsidRPr="00685706" w:rsidRDefault="00685706" w:rsidP="00685706">
      <w:pPr>
        <w:pStyle w:val="aa"/>
        <w:jc w:val="both"/>
        <w:rPr>
          <w:rFonts w:ascii="Times New Roman" w:hAnsi="Times New Roman"/>
          <w:sz w:val="28"/>
          <w:szCs w:val="28"/>
        </w:rPr>
        <w:sectPr w:rsidR="00685706" w:rsidRPr="00685706" w:rsidSect="00395E7B">
          <w:pgSz w:w="16838" w:h="11906" w:orient="landscape"/>
          <w:pgMar w:top="719" w:right="1134" w:bottom="851" w:left="1134" w:header="709" w:footer="709" w:gutter="0"/>
          <w:cols w:space="708"/>
          <w:docGrid w:linePitch="360"/>
        </w:sectPr>
      </w:pPr>
    </w:p>
    <w:p w:rsidR="00685706" w:rsidRPr="00685706" w:rsidRDefault="00685706" w:rsidP="00685706">
      <w:pPr>
        <w:tabs>
          <w:tab w:val="left" w:pos="1440"/>
        </w:tabs>
        <w:spacing w:after="0" w:line="240" w:lineRule="auto"/>
        <w:jc w:val="right"/>
        <w:rPr>
          <w:rFonts w:ascii="Times New Roman" w:hAnsi="Times New Roman" w:cs="Times New Roman"/>
          <w:color w:val="000000"/>
          <w:sz w:val="28"/>
          <w:szCs w:val="28"/>
        </w:rPr>
      </w:pPr>
      <w:r w:rsidRPr="00685706">
        <w:rPr>
          <w:rFonts w:ascii="Times New Roman" w:hAnsi="Times New Roman" w:cs="Times New Roman"/>
          <w:color w:val="000000"/>
          <w:sz w:val="28"/>
          <w:szCs w:val="28"/>
        </w:rPr>
        <w:lastRenderedPageBreak/>
        <w:t xml:space="preserve">Приложение </w:t>
      </w:r>
      <w:r w:rsidR="005E1D75">
        <w:rPr>
          <w:rFonts w:ascii="Times New Roman" w:hAnsi="Times New Roman" w:cs="Times New Roman"/>
          <w:color w:val="000000"/>
          <w:sz w:val="28"/>
          <w:szCs w:val="28"/>
        </w:rPr>
        <w:t>5</w:t>
      </w:r>
    </w:p>
    <w:p w:rsidR="00685706" w:rsidRPr="00685706" w:rsidRDefault="00685706" w:rsidP="00685706">
      <w:pPr>
        <w:tabs>
          <w:tab w:val="left" w:pos="1440"/>
        </w:tabs>
        <w:spacing w:after="0" w:line="240" w:lineRule="auto"/>
        <w:jc w:val="right"/>
        <w:rPr>
          <w:rFonts w:ascii="Times New Roman" w:hAnsi="Times New Roman" w:cs="Times New Roman"/>
          <w:color w:val="000000"/>
          <w:sz w:val="28"/>
          <w:szCs w:val="28"/>
        </w:rPr>
      </w:pPr>
    </w:p>
    <w:p w:rsidR="00685706" w:rsidRPr="00685706" w:rsidRDefault="00685706" w:rsidP="00685706">
      <w:pPr>
        <w:pStyle w:val="ConsPlusNormal"/>
        <w:widowControl/>
        <w:spacing w:line="240" w:lineRule="auto"/>
        <w:ind w:firstLine="0"/>
        <w:jc w:val="center"/>
        <w:rPr>
          <w:rFonts w:ascii="Times New Roman" w:hAnsi="Times New Roman" w:cs="Times New Roman"/>
          <w:sz w:val="28"/>
          <w:szCs w:val="28"/>
        </w:rPr>
      </w:pPr>
      <w:r w:rsidRPr="00685706">
        <w:rPr>
          <w:rFonts w:ascii="Times New Roman" w:hAnsi="Times New Roman" w:cs="Times New Roman"/>
          <w:sz w:val="28"/>
          <w:szCs w:val="28"/>
        </w:rPr>
        <w:t>Размер выплат по итогам выполненной работы работникам  учреждения</w:t>
      </w:r>
    </w:p>
    <w:tbl>
      <w:tblPr>
        <w:tblpPr w:leftFromText="180" w:rightFromText="180" w:bottomFromText="200" w:vertAnchor="page" w:horzAnchor="margin" w:tblpX="-497" w:tblpY="3271"/>
        <w:tblW w:w="53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1488"/>
        <w:gridCol w:w="2694"/>
        <w:gridCol w:w="1830"/>
        <w:gridCol w:w="1472"/>
        <w:gridCol w:w="1250"/>
        <w:gridCol w:w="1333"/>
      </w:tblGrid>
      <w:tr w:rsidR="00685706" w:rsidRPr="005E1D75" w:rsidTr="003B3D7D">
        <w:trPr>
          <w:trHeight w:val="879"/>
        </w:trPr>
        <w:tc>
          <w:tcPr>
            <w:tcW w:w="739" w:type="pct"/>
            <w:vMerge w:val="restar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Должности</w:t>
            </w:r>
          </w:p>
        </w:tc>
        <w:tc>
          <w:tcPr>
            <w:tcW w:w="1338" w:type="pct"/>
            <w:vMerge w:val="restar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Критерии оценки результативности и качества труда работников учреждения</w:t>
            </w:r>
          </w:p>
        </w:tc>
        <w:tc>
          <w:tcPr>
            <w:tcW w:w="1640" w:type="pct"/>
            <w:gridSpan w:val="2"/>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Условия</w:t>
            </w:r>
          </w:p>
        </w:tc>
        <w:tc>
          <w:tcPr>
            <w:tcW w:w="621" w:type="pct"/>
            <w:vMerge w:val="restar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Предельный размер к окладу</w:t>
            </w:r>
          </w:p>
        </w:tc>
        <w:tc>
          <w:tcPr>
            <w:tcW w:w="662" w:type="pct"/>
            <w:vMerge w:val="restar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Период, на который устанавливается выплата</w:t>
            </w:r>
          </w:p>
        </w:tc>
      </w:tr>
      <w:tr w:rsidR="00685706" w:rsidRPr="005E1D75" w:rsidTr="003B3D7D">
        <w:tc>
          <w:tcPr>
            <w:tcW w:w="739" w:type="pct"/>
            <w:vMerge/>
            <w:tcBorders>
              <w:top w:val="single" w:sz="4" w:space="0" w:color="000000"/>
              <w:left w:val="single" w:sz="4" w:space="0" w:color="000000"/>
              <w:bottom w:val="single" w:sz="4" w:space="0" w:color="000000"/>
              <w:right w:val="single" w:sz="4" w:space="0" w:color="000000"/>
            </w:tcBorders>
            <w:vAlign w:val="center"/>
          </w:tcPr>
          <w:p w:rsidR="00685706" w:rsidRPr="005E1D75" w:rsidRDefault="00685706" w:rsidP="003B3D7D">
            <w:pPr>
              <w:spacing w:after="0" w:line="240" w:lineRule="auto"/>
              <w:rPr>
                <w:rFonts w:ascii="Times New Roman" w:hAnsi="Times New Roman" w:cs="Times New Roman"/>
                <w:sz w:val="24"/>
                <w:szCs w:val="24"/>
              </w:rPr>
            </w:pPr>
          </w:p>
        </w:tc>
        <w:tc>
          <w:tcPr>
            <w:tcW w:w="1338" w:type="pct"/>
            <w:vMerge/>
            <w:tcBorders>
              <w:top w:val="single" w:sz="4" w:space="0" w:color="000000"/>
              <w:left w:val="single" w:sz="4" w:space="0" w:color="000000"/>
              <w:bottom w:val="single" w:sz="4" w:space="0" w:color="000000"/>
              <w:right w:val="single" w:sz="4" w:space="0" w:color="000000"/>
            </w:tcBorders>
            <w:vAlign w:val="center"/>
          </w:tcPr>
          <w:p w:rsidR="00685706" w:rsidRPr="005E1D75" w:rsidRDefault="00685706" w:rsidP="003B3D7D">
            <w:pPr>
              <w:spacing w:after="0" w:line="240" w:lineRule="auto"/>
              <w:rPr>
                <w:rFonts w:ascii="Times New Roman" w:hAnsi="Times New Roman" w:cs="Times New Roman"/>
                <w:sz w:val="24"/>
                <w:szCs w:val="24"/>
              </w:rPr>
            </w:pPr>
          </w:p>
        </w:tc>
        <w:tc>
          <w:tcPr>
            <w:tcW w:w="909"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наименование</w:t>
            </w:r>
          </w:p>
        </w:tc>
        <w:tc>
          <w:tcPr>
            <w:tcW w:w="730"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индикатор</w:t>
            </w:r>
          </w:p>
        </w:tc>
        <w:tc>
          <w:tcPr>
            <w:tcW w:w="621" w:type="pct"/>
            <w:vMerge/>
            <w:tcBorders>
              <w:top w:val="single" w:sz="4" w:space="0" w:color="000000"/>
              <w:left w:val="single" w:sz="4" w:space="0" w:color="000000"/>
              <w:bottom w:val="single" w:sz="4" w:space="0" w:color="000000"/>
              <w:right w:val="single" w:sz="4" w:space="0" w:color="000000"/>
            </w:tcBorders>
            <w:vAlign w:val="center"/>
          </w:tcPr>
          <w:p w:rsidR="00685706" w:rsidRPr="005E1D75" w:rsidRDefault="00685706" w:rsidP="003B3D7D">
            <w:pPr>
              <w:spacing w:after="0" w:line="240" w:lineRule="auto"/>
              <w:rPr>
                <w:rFonts w:ascii="Times New Roman" w:hAnsi="Times New Roman" w:cs="Times New Roman"/>
                <w:sz w:val="24"/>
                <w:szCs w:val="24"/>
              </w:rPr>
            </w:pPr>
          </w:p>
        </w:tc>
        <w:tc>
          <w:tcPr>
            <w:tcW w:w="662" w:type="pct"/>
            <w:vMerge/>
            <w:tcBorders>
              <w:top w:val="single" w:sz="4" w:space="0" w:color="000000"/>
              <w:left w:val="single" w:sz="4" w:space="0" w:color="000000"/>
              <w:bottom w:val="single" w:sz="4" w:space="0" w:color="000000"/>
              <w:right w:val="single" w:sz="4" w:space="0" w:color="000000"/>
            </w:tcBorders>
            <w:vAlign w:val="center"/>
          </w:tcPr>
          <w:p w:rsidR="00685706" w:rsidRPr="005E1D75" w:rsidRDefault="00685706" w:rsidP="003B3D7D">
            <w:pPr>
              <w:spacing w:after="0" w:line="240" w:lineRule="auto"/>
              <w:rPr>
                <w:rFonts w:ascii="Times New Roman" w:hAnsi="Times New Roman" w:cs="Times New Roman"/>
                <w:sz w:val="24"/>
                <w:szCs w:val="24"/>
              </w:rPr>
            </w:pPr>
          </w:p>
        </w:tc>
      </w:tr>
      <w:tr w:rsidR="00685706" w:rsidRPr="005E1D75" w:rsidTr="003B3D7D">
        <w:tc>
          <w:tcPr>
            <w:tcW w:w="739"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1</w:t>
            </w:r>
          </w:p>
        </w:tc>
        <w:tc>
          <w:tcPr>
            <w:tcW w:w="1338"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2</w:t>
            </w:r>
          </w:p>
        </w:tc>
        <w:tc>
          <w:tcPr>
            <w:tcW w:w="909"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3</w:t>
            </w:r>
          </w:p>
        </w:tc>
        <w:tc>
          <w:tcPr>
            <w:tcW w:w="730"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4</w:t>
            </w:r>
          </w:p>
        </w:tc>
        <w:tc>
          <w:tcPr>
            <w:tcW w:w="621"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5</w:t>
            </w:r>
          </w:p>
        </w:tc>
        <w:tc>
          <w:tcPr>
            <w:tcW w:w="662"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6</w:t>
            </w:r>
          </w:p>
        </w:tc>
      </w:tr>
      <w:tr w:rsidR="00685706" w:rsidRPr="005E1D75" w:rsidTr="003B3D7D">
        <w:tc>
          <w:tcPr>
            <w:tcW w:w="739" w:type="pct"/>
            <w:vMerge w:val="restart"/>
            <w:tcBorders>
              <w:top w:val="single" w:sz="4" w:space="0" w:color="000000"/>
              <w:left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p w:rsidR="00685706" w:rsidRPr="005E1D75" w:rsidRDefault="00685706" w:rsidP="003B3D7D">
            <w:pPr>
              <w:snapToGrid w:val="0"/>
              <w:spacing w:after="0" w:line="240" w:lineRule="auto"/>
              <w:jc w:val="center"/>
              <w:rPr>
                <w:rFonts w:ascii="Times New Roman" w:hAnsi="Times New Roman" w:cs="Times New Roman"/>
                <w:sz w:val="24"/>
                <w:szCs w:val="24"/>
              </w:rPr>
            </w:pPr>
          </w:p>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Тренер-преподаватель</w:t>
            </w:r>
            <w:r w:rsidR="005E1D75" w:rsidRPr="005E1D75">
              <w:rPr>
                <w:rFonts w:ascii="Times New Roman" w:hAnsi="Times New Roman" w:cs="Times New Roman"/>
                <w:sz w:val="24"/>
                <w:szCs w:val="24"/>
              </w:rPr>
              <w:t xml:space="preserve"> </w:t>
            </w:r>
            <w:r w:rsidRPr="005E1D75">
              <w:rPr>
                <w:rFonts w:ascii="Times New Roman" w:hAnsi="Times New Roman" w:cs="Times New Roman"/>
                <w:sz w:val="24"/>
                <w:szCs w:val="24"/>
              </w:rPr>
              <w:t>методист, педагог-организатор</w:t>
            </w:r>
          </w:p>
          <w:p w:rsidR="00685706" w:rsidRPr="005E1D75" w:rsidRDefault="00685706" w:rsidP="003B3D7D">
            <w:pPr>
              <w:snapToGrid w:val="0"/>
              <w:spacing w:after="0" w:line="240" w:lineRule="auto"/>
              <w:jc w:val="center"/>
              <w:rPr>
                <w:rFonts w:ascii="Times New Roman" w:hAnsi="Times New Roman" w:cs="Times New Roman"/>
                <w:sz w:val="24"/>
                <w:szCs w:val="24"/>
              </w:rPr>
            </w:pPr>
          </w:p>
          <w:p w:rsidR="00685706" w:rsidRPr="005E1D75" w:rsidRDefault="00685706" w:rsidP="003B3D7D">
            <w:pPr>
              <w:snapToGrid w:val="0"/>
              <w:spacing w:after="0" w:line="240" w:lineRule="auto"/>
              <w:jc w:val="center"/>
              <w:rPr>
                <w:rFonts w:ascii="Times New Roman" w:hAnsi="Times New Roman" w:cs="Times New Roman"/>
                <w:sz w:val="24"/>
                <w:szCs w:val="24"/>
              </w:rPr>
            </w:pPr>
          </w:p>
          <w:p w:rsidR="00685706" w:rsidRPr="005E1D75" w:rsidRDefault="00685706" w:rsidP="003B3D7D">
            <w:pPr>
              <w:snapToGrid w:val="0"/>
              <w:spacing w:after="0" w:line="240" w:lineRule="auto"/>
              <w:jc w:val="center"/>
              <w:rPr>
                <w:rFonts w:ascii="Times New Roman" w:hAnsi="Times New Roman" w:cs="Times New Roman"/>
                <w:sz w:val="24"/>
                <w:szCs w:val="24"/>
              </w:rPr>
            </w:pPr>
          </w:p>
          <w:p w:rsidR="00685706" w:rsidRPr="005E1D75" w:rsidRDefault="00685706" w:rsidP="003B3D7D">
            <w:pPr>
              <w:snapToGrid w:val="0"/>
              <w:spacing w:after="0" w:line="240" w:lineRule="auto"/>
              <w:jc w:val="center"/>
              <w:rPr>
                <w:rFonts w:ascii="Times New Roman" w:hAnsi="Times New Roman" w:cs="Times New Roman"/>
                <w:sz w:val="24"/>
                <w:szCs w:val="24"/>
              </w:rPr>
            </w:pPr>
          </w:p>
          <w:p w:rsidR="00685706" w:rsidRPr="005E1D75" w:rsidRDefault="00685706" w:rsidP="003B3D7D">
            <w:pPr>
              <w:snapToGrid w:val="0"/>
              <w:spacing w:after="0" w:line="240" w:lineRule="auto"/>
              <w:jc w:val="center"/>
              <w:rPr>
                <w:rFonts w:ascii="Times New Roman" w:hAnsi="Times New Roman" w:cs="Times New Roman"/>
                <w:sz w:val="24"/>
                <w:szCs w:val="24"/>
              </w:rPr>
            </w:pPr>
          </w:p>
        </w:tc>
        <w:tc>
          <w:tcPr>
            <w:tcW w:w="1338"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tc>
        <w:tc>
          <w:tcPr>
            <w:tcW w:w="909"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Применение нестандартных методов работы</w:t>
            </w:r>
          </w:p>
        </w:tc>
        <w:tc>
          <w:tcPr>
            <w:tcW w:w="730"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Наличие</w:t>
            </w:r>
          </w:p>
        </w:tc>
        <w:tc>
          <w:tcPr>
            <w:tcW w:w="621"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50 %</w:t>
            </w:r>
          </w:p>
        </w:tc>
        <w:tc>
          <w:tcPr>
            <w:tcW w:w="662" w:type="pct"/>
            <w:vMerge w:val="restart"/>
            <w:tcBorders>
              <w:top w:val="single" w:sz="4" w:space="0" w:color="000000"/>
              <w:left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p w:rsidR="00685706" w:rsidRPr="005E1D75" w:rsidRDefault="00685706" w:rsidP="003B3D7D">
            <w:pPr>
              <w:snapToGrid w:val="0"/>
              <w:spacing w:after="0" w:line="240" w:lineRule="auto"/>
              <w:jc w:val="center"/>
              <w:rPr>
                <w:rFonts w:ascii="Times New Roman" w:hAnsi="Times New Roman" w:cs="Times New Roman"/>
                <w:sz w:val="24"/>
                <w:szCs w:val="24"/>
              </w:rPr>
            </w:pPr>
          </w:p>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По итогам работы</w:t>
            </w:r>
          </w:p>
        </w:tc>
      </w:tr>
      <w:tr w:rsidR="005E1D75" w:rsidRPr="005E1D75" w:rsidTr="003B3D7D">
        <w:tc>
          <w:tcPr>
            <w:tcW w:w="739" w:type="pct"/>
            <w:vMerge/>
            <w:tcBorders>
              <w:top w:val="single" w:sz="4" w:space="0" w:color="000000"/>
              <w:left w:val="single" w:sz="4" w:space="0" w:color="000000"/>
              <w:right w:val="single" w:sz="4" w:space="0" w:color="000000"/>
            </w:tcBorders>
          </w:tcPr>
          <w:p w:rsidR="005E1D75" w:rsidRPr="005E1D75" w:rsidRDefault="005E1D75" w:rsidP="003B3D7D">
            <w:pPr>
              <w:snapToGrid w:val="0"/>
              <w:spacing w:after="0" w:line="240" w:lineRule="auto"/>
              <w:jc w:val="center"/>
              <w:rPr>
                <w:rFonts w:ascii="Times New Roman" w:hAnsi="Times New Roman" w:cs="Times New Roman"/>
                <w:sz w:val="24"/>
                <w:szCs w:val="24"/>
              </w:rPr>
            </w:pPr>
          </w:p>
        </w:tc>
        <w:tc>
          <w:tcPr>
            <w:tcW w:w="1338" w:type="pct"/>
            <w:tcBorders>
              <w:top w:val="single" w:sz="4" w:space="0" w:color="000000"/>
              <w:left w:val="single" w:sz="4" w:space="0" w:color="000000"/>
              <w:bottom w:val="single" w:sz="4" w:space="0" w:color="000000"/>
              <w:right w:val="single" w:sz="4" w:space="0" w:color="000000"/>
            </w:tcBorders>
          </w:tcPr>
          <w:p w:rsidR="005E1D75" w:rsidRPr="00381514" w:rsidRDefault="005E1D75" w:rsidP="003B3D7D">
            <w:pPr>
              <w:widowControl w:val="0"/>
              <w:autoSpaceDE w:val="0"/>
              <w:autoSpaceDN w:val="0"/>
              <w:adjustRightInd w:val="0"/>
              <w:spacing w:after="0"/>
              <w:rPr>
                <w:rFonts w:ascii="Times New Roman" w:eastAsia="Times New Roman" w:hAnsi="Times New Roman" w:cs="Times New Roman"/>
                <w:sz w:val="24"/>
                <w:szCs w:val="24"/>
              </w:rPr>
            </w:pPr>
            <w:r w:rsidRPr="00381514">
              <w:rPr>
                <w:rFonts w:ascii="Times New Roman" w:eastAsia="Times New Roman" w:hAnsi="Times New Roman" w:cs="Times New Roman"/>
                <w:sz w:val="24"/>
                <w:szCs w:val="24"/>
              </w:rPr>
              <w:t>Объем ввода законченных ремонтом объектов</w:t>
            </w:r>
          </w:p>
        </w:tc>
        <w:tc>
          <w:tcPr>
            <w:tcW w:w="909" w:type="pct"/>
            <w:tcBorders>
              <w:top w:val="single" w:sz="4" w:space="0" w:color="000000"/>
              <w:left w:val="single" w:sz="4" w:space="0" w:color="000000"/>
              <w:bottom w:val="single" w:sz="4" w:space="0" w:color="000000"/>
              <w:right w:val="single" w:sz="4" w:space="0" w:color="000000"/>
            </w:tcBorders>
          </w:tcPr>
          <w:p w:rsidR="005E1D75" w:rsidRDefault="005E1D75" w:rsidP="003B3D7D">
            <w:pPr>
              <w:widowControl w:val="0"/>
              <w:autoSpaceDE w:val="0"/>
              <w:autoSpaceDN w:val="0"/>
              <w:adjustRightInd w:val="0"/>
              <w:spacing w:after="0"/>
              <w:rPr>
                <w:rFonts w:ascii="Times New Roman" w:eastAsia="Times New Roman" w:hAnsi="Times New Roman" w:cs="Times New Roman"/>
                <w:sz w:val="24"/>
                <w:szCs w:val="24"/>
              </w:rPr>
            </w:pPr>
            <w:r w:rsidRPr="00381514">
              <w:rPr>
                <w:rFonts w:ascii="Times New Roman" w:eastAsia="Times New Roman" w:hAnsi="Times New Roman" w:cs="Times New Roman"/>
                <w:sz w:val="24"/>
                <w:szCs w:val="24"/>
              </w:rPr>
              <w:t>Текущий ремонт</w:t>
            </w:r>
          </w:p>
          <w:p w:rsidR="005E1D75" w:rsidRDefault="005E1D75" w:rsidP="003B3D7D">
            <w:pPr>
              <w:widowControl w:val="0"/>
              <w:autoSpaceDE w:val="0"/>
              <w:autoSpaceDN w:val="0"/>
              <w:adjustRightInd w:val="0"/>
              <w:spacing w:after="0"/>
              <w:rPr>
                <w:rFonts w:ascii="Times New Roman" w:eastAsia="Times New Roman" w:hAnsi="Times New Roman" w:cs="Times New Roman"/>
                <w:sz w:val="24"/>
                <w:szCs w:val="24"/>
              </w:rPr>
            </w:pPr>
          </w:p>
          <w:p w:rsidR="005E1D75" w:rsidRPr="00381514" w:rsidRDefault="005E1D75" w:rsidP="003B3D7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Капитальный ремонт</w:t>
            </w:r>
          </w:p>
        </w:tc>
        <w:tc>
          <w:tcPr>
            <w:tcW w:w="730" w:type="pct"/>
            <w:tcBorders>
              <w:top w:val="single" w:sz="4" w:space="0" w:color="000000"/>
              <w:left w:val="single" w:sz="4" w:space="0" w:color="000000"/>
              <w:bottom w:val="single" w:sz="4" w:space="0" w:color="000000"/>
              <w:right w:val="single" w:sz="4" w:space="0" w:color="000000"/>
            </w:tcBorders>
          </w:tcPr>
          <w:p w:rsidR="005E1D75" w:rsidRPr="00381514" w:rsidRDefault="005E1D75" w:rsidP="003B3D7D">
            <w:pPr>
              <w:widowControl w:val="0"/>
              <w:autoSpaceDE w:val="0"/>
              <w:autoSpaceDN w:val="0"/>
              <w:adjustRightInd w:val="0"/>
              <w:spacing w:after="0"/>
              <w:rPr>
                <w:rFonts w:ascii="Times New Roman" w:eastAsia="Times New Roman" w:hAnsi="Times New Roman" w:cs="Times New Roman"/>
                <w:sz w:val="24"/>
                <w:szCs w:val="24"/>
              </w:rPr>
            </w:pPr>
            <w:proofErr w:type="gramStart"/>
            <w:r w:rsidRPr="00381514">
              <w:rPr>
                <w:rFonts w:ascii="Times New Roman" w:eastAsia="Times New Roman" w:hAnsi="Times New Roman" w:cs="Times New Roman"/>
                <w:sz w:val="24"/>
                <w:szCs w:val="24"/>
              </w:rPr>
              <w:t>выполнен в срок,</w:t>
            </w:r>
            <w:proofErr w:type="gramEnd"/>
          </w:p>
          <w:p w:rsidR="005E1D75" w:rsidRPr="00381514" w:rsidRDefault="005E1D75" w:rsidP="003B3D7D">
            <w:pPr>
              <w:widowControl w:val="0"/>
              <w:autoSpaceDE w:val="0"/>
              <w:autoSpaceDN w:val="0"/>
              <w:adjustRightInd w:val="0"/>
              <w:spacing w:after="0"/>
              <w:jc w:val="both"/>
              <w:rPr>
                <w:rFonts w:ascii="Times New Roman" w:eastAsia="Times New Roman" w:hAnsi="Times New Roman" w:cs="Times New Roman"/>
                <w:sz w:val="24"/>
                <w:szCs w:val="24"/>
              </w:rPr>
            </w:pPr>
            <w:r w:rsidRPr="00381514">
              <w:rPr>
                <w:rFonts w:ascii="Times New Roman" w:eastAsia="Times New Roman" w:hAnsi="Times New Roman" w:cs="Times New Roman"/>
                <w:sz w:val="24"/>
                <w:szCs w:val="24"/>
              </w:rPr>
              <w:t>в полном объеме</w:t>
            </w:r>
          </w:p>
        </w:tc>
        <w:tc>
          <w:tcPr>
            <w:tcW w:w="621" w:type="pct"/>
            <w:tcBorders>
              <w:top w:val="single" w:sz="4" w:space="0" w:color="000000"/>
              <w:left w:val="single" w:sz="4" w:space="0" w:color="000000"/>
              <w:bottom w:val="single" w:sz="4" w:space="0" w:color="000000"/>
              <w:right w:val="single" w:sz="4" w:space="0" w:color="000000"/>
            </w:tcBorders>
          </w:tcPr>
          <w:p w:rsidR="005E1D75" w:rsidRDefault="005E1D75" w:rsidP="003B3D7D">
            <w:pPr>
              <w:widowControl w:val="0"/>
              <w:autoSpaceDE w:val="0"/>
              <w:autoSpaceDN w:val="0"/>
              <w:adjustRightInd w:val="0"/>
              <w:spacing w:after="0"/>
              <w:jc w:val="center"/>
              <w:rPr>
                <w:rFonts w:ascii="Times New Roman" w:eastAsia="Times New Roman" w:hAnsi="Times New Roman" w:cs="Times New Roman"/>
                <w:sz w:val="24"/>
                <w:szCs w:val="24"/>
              </w:rPr>
            </w:pPr>
            <w:r w:rsidRPr="00381514">
              <w:rPr>
                <w:rFonts w:ascii="Times New Roman" w:eastAsia="Times New Roman" w:hAnsi="Times New Roman" w:cs="Times New Roman"/>
                <w:sz w:val="24"/>
                <w:szCs w:val="24"/>
              </w:rPr>
              <w:t>25</w:t>
            </w:r>
          </w:p>
          <w:p w:rsidR="005E1D75" w:rsidRDefault="005E1D75" w:rsidP="003B3D7D">
            <w:pPr>
              <w:widowControl w:val="0"/>
              <w:autoSpaceDE w:val="0"/>
              <w:autoSpaceDN w:val="0"/>
              <w:adjustRightInd w:val="0"/>
              <w:spacing w:after="0"/>
              <w:jc w:val="center"/>
              <w:rPr>
                <w:rFonts w:ascii="Times New Roman" w:eastAsia="Times New Roman" w:hAnsi="Times New Roman" w:cs="Times New Roman"/>
                <w:sz w:val="24"/>
                <w:szCs w:val="24"/>
              </w:rPr>
            </w:pPr>
          </w:p>
          <w:p w:rsidR="005E1D75" w:rsidRDefault="005E1D75" w:rsidP="003B3D7D">
            <w:pPr>
              <w:widowControl w:val="0"/>
              <w:autoSpaceDE w:val="0"/>
              <w:autoSpaceDN w:val="0"/>
              <w:adjustRightInd w:val="0"/>
              <w:spacing w:after="0"/>
              <w:jc w:val="center"/>
              <w:rPr>
                <w:rFonts w:ascii="Times New Roman" w:eastAsia="Times New Roman" w:hAnsi="Times New Roman" w:cs="Times New Roman"/>
                <w:sz w:val="24"/>
                <w:szCs w:val="24"/>
              </w:rPr>
            </w:pPr>
          </w:p>
          <w:p w:rsidR="005E1D75" w:rsidRPr="00381514" w:rsidRDefault="005E1D75" w:rsidP="003B3D7D">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62" w:type="pct"/>
            <w:vMerge/>
            <w:tcBorders>
              <w:top w:val="single" w:sz="4" w:space="0" w:color="000000"/>
              <w:left w:val="single" w:sz="4" w:space="0" w:color="000000"/>
              <w:right w:val="single" w:sz="4" w:space="0" w:color="000000"/>
            </w:tcBorders>
          </w:tcPr>
          <w:p w:rsidR="005E1D75" w:rsidRPr="005E1D75" w:rsidRDefault="005E1D75" w:rsidP="003B3D7D">
            <w:pPr>
              <w:snapToGrid w:val="0"/>
              <w:spacing w:after="0" w:line="240" w:lineRule="auto"/>
              <w:jc w:val="center"/>
              <w:rPr>
                <w:rFonts w:ascii="Times New Roman" w:hAnsi="Times New Roman" w:cs="Times New Roman"/>
                <w:sz w:val="24"/>
                <w:szCs w:val="24"/>
              </w:rPr>
            </w:pPr>
          </w:p>
        </w:tc>
      </w:tr>
      <w:tr w:rsidR="005E1D75" w:rsidRPr="005E1D75" w:rsidTr="003B3D7D">
        <w:trPr>
          <w:trHeight w:val="2330"/>
        </w:trPr>
        <w:tc>
          <w:tcPr>
            <w:tcW w:w="739" w:type="pct"/>
            <w:vMerge/>
            <w:tcBorders>
              <w:top w:val="single" w:sz="4" w:space="0" w:color="000000"/>
              <w:left w:val="single" w:sz="4" w:space="0" w:color="000000"/>
              <w:right w:val="single" w:sz="4" w:space="0" w:color="000000"/>
            </w:tcBorders>
          </w:tcPr>
          <w:p w:rsidR="005E1D75" w:rsidRPr="005E1D75" w:rsidRDefault="005E1D75" w:rsidP="003B3D7D">
            <w:pPr>
              <w:snapToGrid w:val="0"/>
              <w:spacing w:after="0" w:line="240" w:lineRule="auto"/>
              <w:jc w:val="center"/>
              <w:rPr>
                <w:rFonts w:ascii="Times New Roman" w:hAnsi="Times New Roman" w:cs="Times New Roman"/>
                <w:sz w:val="24"/>
                <w:szCs w:val="24"/>
              </w:rPr>
            </w:pPr>
          </w:p>
        </w:tc>
        <w:tc>
          <w:tcPr>
            <w:tcW w:w="1338" w:type="pct"/>
            <w:tcBorders>
              <w:top w:val="single" w:sz="4" w:space="0" w:color="000000"/>
              <w:left w:val="single" w:sz="4" w:space="0" w:color="000000"/>
              <w:bottom w:val="single" w:sz="4" w:space="0" w:color="000000"/>
              <w:right w:val="single" w:sz="4" w:space="0" w:color="000000"/>
            </w:tcBorders>
          </w:tcPr>
          <w:p w:rsidR="005E1D75" w:rsidRPr="005E1D75" w:rsidRDefault="005E1D75" w:rsidP="003B3D7D">
            <w:pPr>
              <w:widowControl w:val="0"/>
              <w:autoSpaceDE w:val="0"/>
              <w:autoSpaceDN w:val="0"/>
              <w:adjustRightInd w:val="0"/>
              <w:spacing w:after="0"/>
              <w:rPr>
                <w:rFonts w:ascii="Times New Roman" w:eastAsia="Times New Roman" w:hAnsi="Times New Roman" w:cs="Times New Roman"/>
                <w:sz w:val="24"/>
                <w:szCs w:val="24"/>
              </w:rPr>
            </w:pPr>
            <w:r w:rsidRPr="005E1D75">
              <w:rPr>
                <w:rFonts w:ascii="Times New Roman" w:eastAsia="Times New Roman" w:hAnsi="Times New Roman" w:cs="Times New Roman"/>
                <w:sz w:val="24"/>
                <w:szCs w:val="24"/>
              </w:rPr>
              <w:t>Степень освоения выделенных бюджетных средств</w:t>
            </w:r>
          </w:p>
        </w:tc>
        <w:tc>
          <w:tcPr>
            <w:tcW w:w="909" w:type="pct"/>
            <w:tcBorders>
              <w:top w:val="single" w:sz="4" w:space="0" w:color="000000"/>
              <w:left w:val="single" w:sz="4" w:space="0" w:color="000000"/>
              <w:bottom w:val="single" w:sz="4" w:space="0" w:color="000000"/>
              <w:right w:val="single" w:sz="4" w:space="0" w:color="000000"/>
            </w:tcBorders>
          </w:tcPr>
          <w:p w:rsidR="005E1D75" w:rsidRPr="005E1D75" w:rsidRDefault="005E1D75" w:rsidP="003B3D7D">
            <w:pPr>
              <w:widowControl w:val="0"/>
              <w:autoSpaceDE w:val="0"/>
              <w:autoSpaceDN w:val="0"/>
              <w:adjustRightInd w:val="0"/>
              <w:spacing w:after="0"/>
              <w:rPr>
                <w:rFonts w:ascii="Times New Roman" w:eastAsia="Times New Roman" w:hAnsi="Times New Roman" w:cs="Times New Roman"/>
                <w:sz w:val="24"/>
                <w:szCs w:val="24"/>
              </w:rPr>
            </w:pPr>
            <w:r w:rsidRPr="005E1D75">
              <w:rPr>
                <w:rFonts w:ascii="Times New Roman" w:eastAsia="Times New Roman" w:hAnsi="Times New Roman" w:cs="Times New Roman"/>
                <w:sz w:val="24"/>
                <w:szCs w:val="24"/>
              </w:rPr>
              <w:t>% освоения выделенных бюджетных средств</w:t>
            </w:r>
          </w:p>
        </w:tc>
        <w:tc>
          <w:tcPr>
            <w:tcW w:w="730" w:type="pct"/>
            <w:tcBorders>
              <w:top w:val="single" w:sz="4" w:space="0" w:color="000000"/>
              <w:left w:val="single" w:sz="4" w:space="0" w:color="000000"/>
              <w:bottom w:val="single" w:sz="4" w:space="0" w:color="000000"/>
              <w:right w:val="single" w:sz="4" w:space="0" w:color="000000"/>
            </w:tcBorders>
          </w:tcPr>
          <w:p w:rsidR="005E1D75" w:rsidRDefault="005E1D75" w:rsidP="003B3D7D">
            <w:pPr>
              <w:widowControl w:val="0"/>
              <w:autoSpaceDE w:val="0"/>
              <w:autoSpaceDN w:val="0"/>
              <w:adjustRightInd w:val="0"/>
              <w:spacing w:after="0"/>
              <w:rPr>
                <w:rFonts w:ascii="Times New Roman" w:eastAsia="Times New Roman" w:hAnsi="Times New Roman" w:cs="Times New Roman"/>
                <w:sz w:val="24"/>
                <w:szCs w:val="24"/>
              </w:rPr>
            </w:pPr>
            <w:r w:rsidRPr="005E1D75">
              <w:rPr>
                <w:rFonts w:ascii="Times New Roman" w:eastAsia="Times New Roman" w:hAnsi="Times New Roman" w:cs="Times New Roman"/>
                <w:sz w:val="24"/>
                <w:szCs w:val="24"/>
              </w:rPr>
              <w:t>90% выделенного объема средств</w:t>
            </w:r>
          </w:p>
          <w:p w:rsidR="005E1D75" w:rsidRDefault="005E1D75" w:rsidP="003B3D7D">
            <w:pPr>
              <w:widowControl w:val="0"/>
              <w:autoSpaceDE w:val="0"/>
              <w:autoSpaceDN w:val="0"/>
              <w:adjustRightInd w:val="0"/>
              <w:spacing w:after="0"/>
              <w:rPr>
                <w:rFonts w:ascii="Times New Roman" w:eastAsia="Times New Roman" w:hAnsi="Times New Roman" w:cs="Times New Roman"/>
                <w:sz w:val="24"/>
                <w:szCs w:val="24"/>
              </w:rPr>
            </w:pPr>
          </w:p>
          <w:p w:rsidR="005E1D75" w:rsidRPr="005E1D75" w:rsidRDefault="005E1D75" w:rsidP="003B3D7D">
            <w:pPr>
              <w:widowControl w:val="0"/>
              <w:autoSpaceDE w:val="0"/>
              <w:autoSpaceDN w:val="0"/>
              <w:adjustRightInd w:val="0"/>
              <w:spacing w:after="0"/>
              <w:rPr>
                <w:rFonts w:ascii="Times New Roman" w:eastAsia="Times New Roman" w:hAnsi="Times New Roman" w:cs="Times New Roman"/>
                <w:sz w:val="24"/>
                <w:szCs w:val="24"/>
              </w:rPr>
            </w:pPr>
            <w:r w:rsidRPr="005E1D75">
              <w:rPr>
                <w:rFonts w:ascii="Times New Roman" w:eastAsia="Times New Roman" w:hAnsi="Times New Roman" w:cs="Times New Roman"/>
                <w:sz w:val="24"/>
                <w:szCs w:val="24"/>
              </w:rPr>
              <w:t>90% выделенного объема средств</w:t>
            </w:r>
          </w:p>
        </w:tc>
        <w:tc>
          <w:tcPr>
            <w:tcW w:w="621" w:type="pct"/>
            <w:tcBorders>
              <w:top w:val="single" w:sz="4" w:space="0" w:color="000000"/>
              <w:left w:val="single" w:sz="4" w:space="0" w:color="000000"/>
              <w:bottom w:val="single" w:sz="4" w:space="0" w:color="000000"/>
              <w:right w:val="single" w:sz="4" w:space="0" w:color="000000"/>
            </w:tcBorders>
          </w:tcPr>
          <w:p w:rsidR="005E1D75" w:rsidRDefault="005E1D75" w:rsidP="003B3D7D">
            <w:pPr>
              <w:widowControl w:val="0"/>
              <w:autoSpaceDE w:val="0"/>
              <w:autoSpaceDN w:val="0"/>
              <w:adjustRightInd w:val="0"/>
              <w:spacing w:after="0"/>
              <w:jc w:val="center"/>
              <w:rPr>
                <w:rFonts w:ascii="Times New Roman" w:eastAsia="Times New Roman" w:hAnsi="Times New Roman" w:cs="Times New Roman"/>
                <w:sz w:val="24"/>
                <w:szCs w:val="24"/>
              </w:rPr>
            </w:pPr>
            <w:r w:rsidRPr="005E1D75">
              <w:rPr>
                <w:rFonts w:ascii="Times New Roman" w:eastAsia="Times New Roman" w:hAnsi="Times New Roman" w:cs="Times New Roman"/>
                <w:sz w:val="24"/>
                <w:szCs w:val="24"/>
              </w:rPr>
              <w:t>25</w:t>
            </w:r>
          </w:p>
          <w:p w:rsidR="005E1D75" w:rsidRDefault="005E1D75" w:rsidP="003B3D7D">
            <w:pPr>
              <w:widowControl w:val="0"/>
              <w:autoSpaceDE w:val="0"/>
              <w:autoSpaceDN w:val="0"/>
              <w:adjustRightInd w:val="0"/>
              <w:spacing w:after="0"/>
              <w:jc w:val="center"/>
              <w:rPr>
                <w:rFonts w:ascii="Times New Roman" w:eastAsia="Times New Roman" w:hAnsi="Times New Roman" w:cs="Times New Roman"/>
                <w:sz w:val="24"/>
                <w:szCs w:val="24"/>
              </w:rPr>
            </w:pPr>
          </w:p>
          <w:p w:rsidR="005E1D75" w:rsidRDefault="005E1D75" w:rsidP="003B3D7D">
            <w:pPr>
              <w:widowControl w:val="0"/>
              <w:autoSpaceDE w:val="0"/>
              <w:autoSpaceDN w:val="0"/>
              <w:adjustRightInd w:val="0"/>
              <w:spacing w:after="0"/>
              <w:jc w:val="center"/>
              <w:rPr>
                <w:rFonts w:ascii="Times New Roman" w:eastAsia="Times New Roman" w:hAnsi="Times New Roman" w:cs="Times New Roman"/>
                <w:sz w:val="24"/>
                <w:szCs w:val="24"/>
              </w:rPr>
            </w:pPr>
          </w:p>
          <w:p w:rsidR="005E1D75" w:rsidRDefault="005E1D75" w:rsidP="003B3D7D">
            <w:pPr>
              <w:widowControl w:val="0"/>
              <w:autoSpaceDE w:val="0"/>
              <w:autoSpaceDN w:val="0"/>
              <w:adjustRightInd w:val="0"/>
              <w:spacing w:after="0"/>
              <w:jc w:val="center"/>
              <w:rPr>
                <w:rFonts w:ascii="Times New Roman" w:eastAsia="Times New Roman" w:hAnsi="Times New Roman" w:cs="Times New Roman"/>
                <w:sz w:val="24"/>
                <w:szCs w:val="24"/>
              </w:rPr>
            </w:pPr>
          </w:p>
          <w:p w:rsidR="005E1D75" w:rsidRDefault="005E1D75" w:rsidP="003B3D7D">
            <w:pPr>
              <w:widowControl w:val="0"/>
              <w:autoSpaceDE w:val="0"/>
              <w:autoSpaceDN w:val="0"/>
              <w:adjustRightInd w:val="0"/>
              <w:spacing w:after="0"/>
              <w:jc w:val="center"/>
              <w:rPr>
                <w:rFonts w:ascii="Times New Roman" w:eastAsia="Times New Roman" w:hAnsi="Times New Roman" w:cs="Times New Roman"/>
                <w:sz w:val="24"/>
                <w:szCs w:val="24"/>
              </w:rPr>
            </w:pPr>
          </w:p>
          <w:p w:rsidR="005E1D75" w:rsidRPr="005E1D75" w:rsidRDefault="005E1D75" w:rsidP="003B3D7D">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62" w:type="pct"/>
            <w:vMerge/>
            <w:tcBorders>
              <w:top w:val="single" w:sz="4" w:space="0" w:color="000000"/>
              <w:left w:val="single" w:sz="4" w:space="0" w:color="000000"/>
              <w:right w:val="single" w:sz="4" w:space="0" w:color="000000"/>
            </w:tcBorders>
          </w:tcPr>
          <w:p w:rsidR="005E1D75" w:rsidRPr="005E1D75" w:rsidRDefault="005E1D75" w:rsidP="003B3D7D">
            <w:pPr>
              <w:snapToGrid w:val="0"/>
              <w:spacing w:after="0" w:line="240" w:lineRule="auto"/>
              <w:jc w:val="center"/>
              <w:rPr>
                <w:rFonts w:ascii="Times New Roman" w:hAnsi="Times New Roman" w:cs="Times New Roman"/>
                <w:sz w:val="24"/>
                <w:szCs w:val="24"/>
              </w:rPr>
            </w:pPr>
          </w:p>
        </w:tc>
      </w:tr>
      <w:tr w:rsidR="00685706" w:rsidRPr="005E1D75" w:rsidTr="003B3D7D">
        <w:tc>
          <w:tcPr>
            <w:tcW w:w="739" w:type="pct"/>
            <w:vMerge/>
            <w:tcBorders>
              <w:left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tc>
        <w:tc>
          <w:tcPr>
            <w:tcW w:w="1338"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Выполнение порученной работы, связанной с обеспечением рабочего процесса или уставной деятельности организации</w:t>
            </w:r>
          </w:p>
        </w:tc>
        <w:tc>
          <w:tcPr>
            <w:tcW w:w="909"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Задание выполнено</w:t>
            </w:r>
          </w:p>
        </w:tc>
        <w:tc>
          <w:tcPr>
            <w:tcW w:w="730"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В срок, в полном объёме</w:t>
            </w:r>
          </w:p>
        </w:tc>
        <w:tc>
          <w:tcPr>
            <w:tcW w:w="621"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50 %</w:t>
            </w:r>
          </w:p>
        </w:tc>
        <w:tc>
          <w:tcPr>
            <w:tcW w:w="662" w:type="pct"/>
            <w:vMerge/>
            <w:tcBorders>
              <w:left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tc>
      </w:tr>
      <w:tr w:rsidR="00685706" w:rsidRPr="005E1D75" w:rsidTr="003B3D7D">
        <w:tc>
          <w:tcPr>
            <w:tcW w:w="739" w:type="pct"/>
            <w:vMerge/>
            <w:tcBorders>
              <w:left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tc>
        <w:tc>
          <w:tcPr>
            <w:tcW w:w="1338"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Достижение высоких результатов работе за текущий квартал</w:t>
            </w:r>
          </w:p>
          <w:p w:rsidR="00685706" w:rsidRPr="005E1D75" w:rsidRDefault="00685706" w:rsidP="003B3D7D">
            <w:pPr>
              <w:snapToGrid w:val="0"/>
              <w:spacing w:after="0" w:line="240" w:lineRule="auto"/>
              <w:jc w:val="center"/>
              <w:rPr>
                <w:rFonts w:ascii="Times New Roman" w:hAnsi="Times New Roman" w:cs="Times New Roman"/>
                <w:sz w:val="24"/>
                <w:szCs w:val="24"/>
              </w:rPr>
            </w:pPr>
          </w:p>
        </w:tc>
        <w:tc>
          <w:tcPr>
            <w:tcW w:w="909"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Оценка результатов работы</w:t>
            </w:r>
          </w:p>
        </w:tc>
        <w:tc>
          <w:tcPr>
            <w:tcW w:w="730"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Наличие динамики в результатах</w:t>
            </w:r>
          </w:p>
        </w:tc>
        <w:tc>
          <w:tcPr>
            <w:tcW w:w="621"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50 %</w:t>
            </w:r>
          </w:p>
        </w:tc>
        <w:tc>
          <w:tcPr>
            <w:tcW w:w="662" w:type="pct"/>
            <w:vMerge/>
            <w:tcBorders>
              <w:left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tc>
      </w:tr>
      <w:tr w:rsidR="00685706" w:rsidRPr="005E1D75" w:rsidTr="003B3D7D">
        <w:tc>
          <w:tcPr>
            <w:tcW w:w="739" w:type="pct"/>
            <w:vMerge/>
            <w:tcBorders>
              <w:left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tc>
        <w:tc>
          <w:tcPr>
            <w:tcW w:w="1338"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Участие в инновационной деятельности</w:t>
            </w:r>
          </w:p>
          <w:p w:rsidR="00685706" w:rsidRPr="005E1D75" w:rsidRDefault="00685706" w:rsidP="003B3D7D">
            <w:pPr>
              <w:snapToGrid w:val="0"/>
              <w:spacing w:after="0" w:line="240" w:lineRule="auto"/>
              <w:jc w:val="center"/>
              <w:rPr>
                <w:rFonts w:ascii="Times New Roman" w:hAnsi="Times New Roman" w:cs="Times New Roman"/>
                <w:sz w:val="24"/>
                <w:szCs w:val="24"/>
              </w:rPr>
            </w:pPr>
          </w:p>
        </w:tc>
        <w:tc>
          <w:tcPr>
            <w:tcW w:w="909"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Наличие реализуемых проектов</w:t>
            </w:r>
          </w:p>
        </w:tc>
        <w:tc>
          <w:tcPr>
            <w:tcW w:w="730"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Участие</w:t>
            </w:r>
          </w:p>
        </w:tc>
        <w:tc>
          <w:tcPr>
            <w:tcW w:w="621"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50 %</w:t>
            </w:r>
          </w:p>
        </w:tc>
        <w:tc>
          <w:tcPr>
            <w:tcW w:w="662" w:type="pct"/>
            <w:vMerge/>
            <w:tcBorders>
              <w:left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tc>
      </w:tr>
      <w:tr w:rsidR="00685706" w:rsidRPr="005E1D75" w:rsidTr="003B3D7D">
        <w:tc>
          <w:tcPr>
            <w:tcW w:w="739" w:type="pct"/>
            <w:vMerge/>
            <w:tcBorders>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tc>
        <w:tc>
          <w:tcPr>
            <w:tcW w:w="1338"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Участие в текущем квартале в выполнении важных работ, мероприятий</w:t>
            </w:r>
          </w:p>
          <w:p w:rsidR="00685706" w:rsidRPr="005E1D75" w:rsidRDefault="00685706" w:rsidP="003B3D7D">
            <w:pPr>
              <w:snapToGrid w:val="0"/>
              <w:spacing w:after="0" w:line="240" w:lineRule="auto"/>
              <w:jc w:val="center"/>
              <w:rPr>
                <w:rFonts w:ascii="Times New Roman" w:hAnsi="Times New Roman" w:cs="Times New Roman"/>
                <w:sz w:val="24"/>
                <w:szCs w:val="24"/>
              </w:rPr>
            </w:pPr>
          </w:p>
        </w:tc>
        <w:tc>
          <w:tcPr>
            <w:tcW w:w="909"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Наличие важных работ, мероприятий</w:t>
            </w:r>
          </w:p>
        </w:tc>
        <w:tc>
          <w:tcPr>
            <w:tcW w:w="730"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Участие</w:t>
            </w:r>
          </w:p>
        </w:tc>
        <w:tc>
          <w:tcPr>
            <w:tcW w:w="621" w:type="pct"/>
            <w:tcBorders>
              <w:top w:val="single" w:sz="4" w:space="0" w:color="000000"/>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p w:rsidR="00685706" w:rsidRPr="005E1D75" w:rsidRDefault="00685706" w:rsidP="003B3D7D">
            <w:pPr>
              <w:snapToGrid w:val="0"/>
              <w:spacing w:after="0" w:line="240" w:lineRule="auto"/>
              <w:jc w:val="center"/>
              <w:rPr>
                <w:rFonts w:ascii="Times New Roman" w:hAnsi="Times New Roman" w:cs="Times New Roman"/>
                <w:sz w:val="24"/>
                <w:szCs w:val="24"/>
              </w:rPr>
            </w:pPr>
            <w:r w:rsidRPr="005E1D75">
              <w:rPr>
                <w:rFonts w:ascii="Times New Roman" w:hAnsi="Times New Roman" w:cs="Times New Roman"/>
                <w:sz w:val="24"/>
                <w:szCs w:val="24"/>
              </w:rPr>
              <w:t>50 %</w:t>
            </w:r>
          </w:p>
        </w:tc>
        <w:tc>
          <w:tcPr>
            <w:tcW w:w="662" w:type="pct"/>
            <w:vMerge/>
            <w:tcBorders>
              <w:left w:val="single" w:sz="4" w:space="0" w:color="000000"/>
              <w:bottom w:val="single" w:sz="4" w:space="0" w:color="000000"/>
              <w:right w:val="single" w:sz="4" w:space="0" w:color="000000"/>
            </w:tcBorders>
          </w:tcPr>
          <w:p w:rsidR="00685706" w:rsidRPr="005E1D75" w:rsidRDefault="00685706" w:rsidP="003B3D7D">
            <w:pPr>
              <w:snapToGrid w:val="0"/>
              <w:spacing w:after="0" w:line="240" w:lineRule="auto"/>
              <w:jc w:val="center"/>
              <w:rPr>
                <w:rFonts w:ascii="Times New Roman" w:hAnsi="Times New Roman" w:cs="Times New Roman"/>
                <w:sz w:val="24"/>
                <w:szCs w:val="24"/>
              </w:rPr>
            </w:pPr>
          </w:p>
        </w:tc>
      </w:tr>
    </w:tbl>
    <w:p w:rsidR="00685706" w:rsidRPr="00685706" w:rsidRDefault="00685706" w:rsidP="00685706">
      <w:pPr>
        <w:spacing w:after="0" w:line="240" w:lineRule="auto"/>
        <w:rPr>
          <w:rFonts w:ascii="Times New Roman" w:hAnsi="Times New Roman" w:cs="Times New Roman"/>
          <w:b/>
          <w:sz w:val="28"/>
          <w:szCs w:val="28"/>
        </w:rPr>
      </w:pPr>
    </w:p>
    <w:p w:rsidR="00685706" w:rsidRPr="00685706" w:rsidRDefault="00685706" w:rsidP="00685706">
      <w:pPr>
        <w:spacing w:after="0" w:line="240" w:lineRule="auto"/>
        <w:jc w:val="both"/>
        <w:rPr>
          <w:rFonts w:ascii="Times New Roman" w:hAnsi="Times New Roman" w:cs="Times New Roman"/>
          <w:sz w:val="28"/>
          <w:szCs w:val="28"/>
        </w:rPr>
      </w:pPr>
    </w:p>
    <w:sectPr w:rsidR="00685706" w:rsidRPr="00685706" w:rsidSect="001F6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E4D4464C"/>
    <w:name w:val="WWNum3"/>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0E05D66"/>
    <w:multiLevelType w:val="multilevel"/>
    <w:tmpl w:val="63926E1E"/>
    <w:lvl w:ilvl="0">
      <w:start w:val="1"/>
      <w:numFmt w:val="upperRoman"/>
      <w:pStyle w:val="a"/>
      <w:lvlText w:val="%1."/>
      <w:lvlJc w:val="left"/>
      <w:pPr>
        <w:tabs>
          <w:tab w:val="num" w:pos="578"/>
        </w:tabs>
        <w:ind w:left="578" w:hanging="720"/>
      </w:pPr>
    </w:lvl>
    <w:lvl w:ilvl="1">
      <w:start w:val="1"/>
      <w:numFmt w:val="lowerLetter"/>
      <w:lvlText w:val="%2."/>
      <w:lvlJc w:val="left"/>
      <w:pPr>
        <w:tabs>
          <w:tab w:val="num" w:pos="360"/>
        </w:tabs>
        <w:ind w:left="360" w:hanging="36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364"/>
        </w:tabs>
        <w:ind w:left="1364" w:hanging="1080"/>
      </w:pPr>
    </w:lvl>
    <w:lvl w:ilvl="4">
      <w:start w:val="1"/>
      <w:numFmt w:val="decimal"/>
      <w:isLgl/>
      <w:lvlText w:val="%1.%2.%3.%4.%5."/>
      <w:lvlJc w:val="left"/>
      <w:pPr>
        <w:tabs>
          <w:tab w:val="num" w:pos="1866"/>
        </w:tabs>
        <w:ind w:left="1866" w:hanging="1440"/>
      </w:pPr>
    </w:lvl>
    <w:lvl w:ilvl="5">
      <w:start w:val="1"/>
      <w:numFmt w:val="decimal"/>
      <w:isLgl/>
      <w:lvlText w:val="%1.%2.%3.%4.%5.%6."/>
      <w:lvlJc w:val="left"/>
      <w:pPr>
        <w:tabs>
          <w:tab w:val="num" w:pos="2008"/>
        </w:tabs>
        <w:ind w:left="2008" w:hanging="1440"/>
      </w:pPr>
    </w:lvl>
    <w:lvl w:ilvl="6">
      <w:start w:val="1"/>
      <w:numFmt w:val="decimal"/>
      <w:isLgl/>
      <w:lvlText w:val="%1.%2.%3.%4.%5.%6.%7."/>
      <w:lvlJc w:val="left"/>
      <w:pPr>
        <w:tabs>
          <w:tab w:val="num" w:pos="2510"/>
        </w:tabs>
        <w:ind w:left="2510" w:hanging="1800"/>
      </w:pPr>
    </w:lvl>
    <w:lvl w:ilvl="7">
      <w:start w:val="1"/>
      <w:numFmt w:val="decimal"/>
      <w:isLgl/>
      <w:lvlText w:val="%1.%2.%3.%4.%5.%6.%7.%8."/>
      <w:lvlJc w:val="left"/>
      <w:pPr>
        <w:tabs>
          <w:tab w:val="num" w:pos="3012"/>
        </w:tabs>
        <w:ind w:left="3012" w:hanging="2160"/>
      </w:pPr>
    </w:lvl>
    <w:lvl w:ilvl="8">
      <w:start w:val="1"/>
      <w:numFmt w:val="decimal"/>
      <w:isLgl/>
      <w:lvlText w:val="%1.%2.%3.%4.%5.%6.%7.%8.%9."/>
      <w:lvlJc w:val="left"/>
      <w:pPr>
        <w:tabs>
          <w:tab w:val="num" w:pos="3154"/>
        </w:tabs>
        <w:ind w:left="3154" w:hanging="2160"/>
      </w:pPr>
    </w:lvl>
  </w:abstractNum>
  <w:abstractNum w:abstractNumId="2">
    <w:nsid w:val="221074ED"/>
    <w:multiLevelType w:val="hybridMultilevel"/>
    <w:tmpl w:val="A44EC982"/>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6407726"/>
    <w:multiLevelType w:val="hybridMultilevel"/>
    <w:tmpl w:val="4818394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EB32998"/>
    <w:multiLevelType w:val="hybridMultilevel"/>
    <w:tmpl w:val="DE2AB612"/>
    <w:lvl w:ilvl="0" w:tplc="FFFFFFFF">
      <w:start w:val="8"/>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C6176A0"/>
    <w:multiLevelType w:val="multilevel"/>
    <w:tmpl w:val="ADC62EB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D0B641C"/>
    <w:multiLevelType w:val="hybridMultilevel"/>
    <w:tmpl w:val="CA5474B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0"/>
        </w:tabs>
        <w:ind w:left="0" w:hanging="360"/>
      </w:p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440"/>
        </w:tabs>
        <w:ind w:left="144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880"/>
        </w:tabs>
        <w:ind w:left="2880" w:hanging="360"/>
      </w:pPr>
    </w:lvl>
    <w:lvl w:ilvl="6" w:tplc="FFFFFFFF">
      <w:start w:val="1"/>
      <w:numFmt w:val="decimal"/>
      <w:lvlText w:val="%7."/>
      <w:lvlJc w:val="left"/>
      <w:pPr>
        <w:tabs>
          <w:tab w:val="num" w:pos="3600"/>
        </w:tabs>
        <w:ind w:left="3600" w:hanging="360"/>
      </w:pPr>
    </w:lvl>
    <w:lvl w:ilvl="7" w:tplc="FFFFFFFF">
      <w:start w:val="1"/>
      <w:numFmt w:val="decimal"/>
      <w:lvlText w:val="%8."/>
      <w:lvlJc w:val="left"/>
      <w:pPr>
        <w:tabs>
          <w:tab w:val="num" w:pos="4320"/>
        </w:tabs>
        <w:ind w:left="4320" w:hanging="360"/>
      </w:pPr>
    </w:lvl>
    <w:lvl w:ilvl="8" w:tplc="FFFFFFFF">
      <w:start w:val="1"/>
      <w:numFmt w:val="decimal"/>
      <w:lvlText w:val="%9."/>
      <w:lvlJc w:val="left"/>
      <w:pPr>
        <w:tabs>
          <w:tab w:val="num" w:pos="5040"/>
        </w:tabs>
        <w:ind w:left="5040" w:hanging="360"/>
      </w:pPr>
    </w:lvl>
  </w:abstractNum>
  <w:abstractNum w:abstractNumId="7">
    <w:nsid w:val="4D2E340E"/>
    <w:multiLevelType w:val="hybridMultilevel"/>
    <w:tmpl w:val="6D76BDF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9F949D8"/>
    <w:multiLevelType w:val="multilevel"/>
    <w:tmpl w:val="CA546D3C"/>
    <w:lvl w:ilvl="0">
      <w:start w:val="1"/>
      <w:numFmt w:val="decimal"/>
      <w:lvlText w:val="%1."/>
      <w:lvlJc w:val="left"/>
      <w:pPr>
        <w:tabs>
          <w:tab w:val="num" w:pos="720"/>
        </w:tabs>
        <w:ind w:left="720" w:hanging="360"/>
      </w:pPr>
    </w:lvl>
    <w:lvl w:ilvl="1">
      <w:start w:val="2"/>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7F3F78E8"/>
    <w:multiLevelType w:val="hybridMultilevel"/>
    <w:tmpl w:val="43BC0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996180"/>
    <w:multiLevelType w:val="hybridMultilevel"/>
    <w:tmpl w:val="910C092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0"/>
        </w:tabs>
        <w:ind w:left="0" w:hanging="360"/>
      </w:p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440"/>
        </w:tabs>
        <w:ind w:left="144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880"/>
        </w:tabs>
        <w:ind w:left="2880" w:hanging="360"/>
      </w:pPr>
    </w:lvl>
    <w:lvl w:ilvl="6" w:tplc="FFFFFFFF">
      <w:start w:val="1"/>
      <w:numFmt w:val="decimal"/>
      <w:lvlText w:val="%7."/>
      <w:lvlJc w:val="left"/>
      <w:pPr>
        <w:tabs>
          <w:tab w:val="num" w:pos="3600"/>
        </w:tabs>
        <w:ind w:left="3600" w:hanging="360"/>
      </w:pPr>
    </w:lvl>
    <w:lvl w:ilvl="7" w:tplc="FFFFFFFF">
      <w:start w:val="1"/>
      <w:numFmt w:val="decimal"/>
      <w:lvlText w:val="%8."/>
      <w:lvlJc w:val="left"/>
      <w:pPr>
        <w:tabs>
          <w:tab w:val="num" w:pos="4320"/>
        </w:tabs>
        <w:ind w:left="4320" w:hanging="360"/>
      </w:pPr>
    </w:lvl>
    <w:lvl w:ilvl="8" w:tplc="FFFFFFFF">
      <w:start w:val="1"/>
      <w:numFmt w:val="decimal"/>
      <w:lvlText w:val="%9."/>
      <w:lvlJc w:val="left"/>
      <w:pPr>
        <w:tabs>
          <w:tab w:val="num" w:pos="5040"/>
        </w:tabs>
        <w:ind w:left="5040" w:hanging="360"/>
      </w:pPr>
    </w:lvl>
  </w:abstractNum>
  <w:abstractNum w:abstractNumId="11">
    <w:nsid w:val="7FD03538"/>
    <w:multiLevelType w:val="hybridMultilevel"/>
    <w:tmpl w:val="9398CE0A"/>
    <w:lvl w:ilvl="0" w:tplc="0419000B">
      <w:start w:val="6"/>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9E4E69"/>
    <w:rsid w:val="00056639"/>
    <w:rsid w:val="001F6E2B"/>
    <w:rsid w:val="00265146"/>
    <w:rsid w:val="002F5AF4"/>
    <w:rsid w:val="00325246"/>
    <w:rsid w:val="00395E7B"/>
    <w:rsid w:val="003B3D7D"/>
    <w:rsid w:val="003B78DE"/>
    <w:rsid w:val="005E1D75"/>
    <w:rsid w:val="006027D6"/>
    <w:rsid w:val="00685706"/>
    <w:rsid w:val="007518E9"/>
    <w:rsid w:val="00762292"/>
    <w:rsid w:val="009E4E69"/>
    <w:rsid w:val="00A4642A"/>
    <w:rsid w:val="00AB2C2E"/>
    <w:rsid w:val="00B0087C"/>
    <w:rsid w:val="00C00DEF"/>
    <w:rsid w:val="00CF678B"/>
    <w:rsid w:val="00D12E31"/>
    <w:rsid w:val="00F61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6E2B"/>
  </w:style>
  <w:style w:type="paragraph" w:styleId="1">
    <w:name w:val="heading 1"/>
    <w:basedOn w:val="a0"/>
    <w:next w:val="a0"/>
    <w:link w:val="10"/>
    <w:qFormat/>
    <w:rsid w:val="00685706"/>
    <w:pPr>
      <w:keepNext/>
      <w:suppressAutoHyphens/>
      <w:autoSpaceDE w:val="0"/>
      <w:autoSpaceDN w:val="0"/>
      <w:adjustRightInd w:val="0"/>
      <w:spacing w:after="0" w:line="240" w:lineRule="auto"/>
      <w:ind w:right="176"/>
      <w:jc w:val="center"/>
      <w:outlineLvl w:val="0"/>
    </w:pPr>
    <w:rPr>
      <w:rFonts w:ascii="Times New Roman" w:eastAsia="Times New Roman" w:hAnsi="Times New Roman" w:cs="Times New Roman"/>
      <w:b/>
      <w:bCs/>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5706"/>
    <w:rPr>
      <w:rFonts w:ascii="Times New Roman" w:eastAsia="Times New Roman" w:hAnsi="Times New Roman" w:cs="Times New Roman"/>
      <w:b/>
      <w:bCs/>
      <w:sz w:val="28"/>
      <w:szCs w:val="20"/>
    </w:rPr>
  </w:style>
  <w:style w:type="paragraph" w:styleId="a">
    <w:name w:val="Title"/>
    <w:basedOn w:val="a0"/>
    <w:link w:val="a4"/>
    <w:qFormat/>
    <w:rsid w:val="00685706"/>
    <w:pPr>
      <w:numPr>
        <w:numId w:val="2"/>
      </w:numPr>
      <w:spacing w:after="0" w:line="240" w:lineRule="auto"/>
      <w:jc w:val="center"/>
    </w:pPr>
    <w:rPr>
      <w:rFonts w:ascii="Times New Roman" w:eastAsia="Times New Roman" w:hAnsi="Times New Roman" w:cs="Times New Roman"/>
      <w:b/>
      <w:sz w:val="32"/>
      <w:szCs w:val="24"/>
    </w:rPr>
  </w:style>
  <w:style w:type="character" w:customStyle="1" w:styleId="a4">
    <w:name w:val="Название Знак"/>
    <w:basedOn w:val="a1"/>
    <w:link w:val="a"/>
    <w:rsid w:val="00685706"/>
    <w:rPr>
      <w:rFonts w:ascii="Times New Roman" w:eastAsia="Times New Roman" w:hAnsi="Times New Roman" w:cs="Times New Roman"/>
      <w:b/>
      <w:sz w:val="32"/>
      <w:szCs w:val="24"/>
    </w:rPr>
  </w:style>
  <w:style w:type="paragraph" w:styleId="a5">
    <w:name w:val="header"/>
    <w:basedOn w:val="a0"/>
    <w:link w:val="a6"/>
    <w:rsid w:val="006857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1"/>
    <w:link w:val="a5"/>
    <w:rsid w:val="00685706"/>
    <w:rPr>
      <w:rFonts w:ascii="Times New Roman" w:eastAsia="Times New Roman" w:hAnsi="Times New Roman" w:cs="Times New Roman"/>
      <w:sz w:val="24"/>
      <w:szCs w:val="24"/>
    </w:rPr>
  </w:style>
  <w:style w:type="paragraph" w:styleId="a7">
    <w:name w:val="footer"/>
    <w:basedOn w:val="a0"/>
    <w:link w:val="a8"/>
    <w:rsid w:val="006857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1"/>
    <w:link w:val="a7"/>
    <w:rsid w:val="00685706"/>
    <w:rPr>
      <w:rFonts w:ascii="Times New Roman" w:eastAsia="Times New Roman" w:hAnsi="Times New Roman" w:cs="Times New Roman"/>
      <w:sz w:val="24"/>
      <w:szCs w:val="24"/>
    </w:rPr>
  </w:style>
  <w:style w:type="character" w:styleId="a9">
    <w:name w:val="Hyperlink"/>
    <w:rsid w:val="00685706"/>
    <w:rPr>
      <w:color w:val="000080"/>
      <w:u w:val="single"/>
    </w:rPr>
  </w:style>
  <w:style w:type="paragraph" w:customStyle="1" w:styleId="11">
    <w:name w:val="Абзац списка1"/>
    <w:basedOn w:val="a0"/>
    <w:rsid w:val="00685706"/>
    <w:pPr>
      <w:suppressAutoHyphens/>
      <w:spacing w:after="0" w:line="100" w:lineRule="atLeast"/>
      <w:ind w:left="720"/>
      <w:contextualSpacing/>
      <w:jc w:val="center"/>
    </w:pPr>
    <w:rPr>
      <w:rFonts w:ascii="Calibri" w:eastAsia="Times New Roman" w:hAnsi="Calibri" w:cs="Calibri"/>
      <w:kern w:val="1"/>
      <w:lang w:eastAsia="en-US"/>
    </w:rPr>
  </w:style>
  <w:style w:type="paragraph" w:customStyle="1" w:styleId="ConsPlusTitle">
    <w:name w:val="ConsPlusTitle"/>
    <w:uiPriority w:val="99"/>
    <w:rsid w:val="00685706"/>
    <w:pPr>
      <w:widowControl w:val="0"/>
      <w:suppressAutoHyphens/>
      <w:spacing w:after="0" w:line="100" w:lineRule="atLeast"/>
    </w:pPr>
    <w:rPr>
      <w:rFonts w:ascii="Arial" w:eastAsia="Times New Roman" w:hAnsi="Arial" w:cs="Arial"/>
      <w:b/>
      <w:bCs/>
      <w:kern w:val="1"/>
      <w:sz w:val="20"/>
      <w:szCs w:val="20"/>
    </w:rPr>
  </w:style>
  <w:style w:type="paragraph" w:customStyle="1" w:styleId="ConsPlusNormal">
    <w:name w:val="ConsPlusNormal"/>
    <w:rsid w:val="00685706"/>
    <w:pPr>
      <w:widowControl w:val="0"/>
      <w:suppressAutoHyphens/>
      <w:spacing w:after="0" w:line="100" w:lineRule="atLeast"/>
      <w:ind w:firstLine="720"/>
    </w:pPr>
    <w:rPr>
      <w:rFonts w:ascii="Arial" w:eastAsia="Times New Roman" w:hAnsi="Arial" w:cs="Arial"/>
      <w:kern w:val="1"/>
      <w:sz w:val="20"/>
      <w:szCs w:val="20"/>
    </w:rPr>
  </w:style>
  <w:style w:type="paragraph" w:customStyle="1" w:styleId="4">
    <w:name w:val="Абзац списка4"/>
    <w:basedOn w:val="a0"/>
    <w:rsid w:val="00685706"/>
    <w:pPr>
      <w:suppressAutoHyphens/>
      <w:spacing w:after="0" w:line="100" w:lineRule="atLeast"/>
      <w:ind w:left="720" w:firstLine="709"/>
      <w:jc w:val="both"/>
    </w:pPr>
    <w:rPr>
      <w:rFonts w:ascii="Times New Roman" w:eastAsia="Calibri" w:hAnsi="Times New Roman" w:cs="Times New Roman"/>
      <w:kern w:val="1"/>
      <w:sz w:val="24"/>
      <w:szCs w:val="24"/>
      <w:lang w:eastAsia="ar-SA"/>
    </w:rPr>
  </w:style>
  <w:style w:type="paragraph" w:customStyle="1" w:styleId="ConsPlusNonformat">
    <w:name w:val="ConsPlusNonformat"/>
    <w:uiPriority w:val="99"/>
    <w:rsid w:val="0068570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 Spacing"/>
    <w:uiPriority w:val="1"/>
    <w:qFormat/>
    <w:rsid w:val="00685706"/>
    <w:pPr>
      <w:spacing w:after="0" w:line="240" w:lineRule="auto"/>
    </w:pPr>
    <w:rPr>
      <w:rFonts w:ascii="Calibri" w:eastAsia="Times New Roman" w:hAnsi="Calibri" w:cs="Times New Roman"/>
    </w:rPr>
  </w:style>
  <w:style w:type="paragraph" w:styleId="ab">
    <w:name w:val="Balloon Text"/>
    <w:basedOn w:val="a0"/>
    <w:link w:val="ac"/>
    <w:uiPriority w:val="99"/>
    <w:semiHidden/>
    <w:unhideWhenUsed/>
    <w:rsid w:val="00AB2C2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AB2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41;&#1072;&#1078;&#1077;&#1085;&#1086;&#1074;&#1072;\Desktop\&#1040;&#1085;&#1090;&#1086;&#1085;%20&#1076;&#1086;&#1082;&#1091;&#1084;&#1077;&#1085;&#1090;&#1099;\&#1087;&#1086;&#1089;&#1090;&#1072;&#1085;&#1086;&#1074;&#1083;&#1077;&#1085;&#1080;&#1103;\AppData\Local\Microsoft\Windows\Temporary%20Internet%20Files\Content.IE5\3C6U1WCC\&#1055;&#1088;&#1080;&#1082;&#1072;&#1079;%20&#1084;&#1080;&#1085;&#1080;&#1089;&#1090;&#1077;&#1088;&#1089;&#1090;&#1074;&#1072;%20&#1086;&#1073;&#1088;&#1072;&#1079;&#1086;&#1074;&#1072;&#1085;&#1080;&#1103;%20&#1080;%20&#1085;&#1072;&#1091;&#1082;&#1080;%20&#1050;&#1088;&#1072;&#1089;&#1085;&#1086;&#1103;&#1088;&#1089;&#1082;&#1086;&#1075;&#1086;%20&#1082;&#1088;&#1072;&#1103;%20&#1086;.rt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RLAW123;n=58848;fld=134;dst=10002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RLAW123;n=58848;fld=134;dst=100055" TargetMode="Externa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file:///C:\Users\&#1041;&#1072;&#1078;&#1077;&#1085;&#1086;&#1074;&#1072;\Desktop\&#1040;&#1085;&#1090;&#1086;&#1085;%20&#1076;&#1086;&#1082;&#1091;&#1084;&#1077;&#1085;&#1090;&#1099;\&#1087;&#1086;&#1089;&#1090;&#1072;&#1085;&#1086;&#1074;&#1083;&#1077;&#1085;&#1080;&#1103;\AppData\Local\Microsoft\Windows\Temporary%20Internet%20Files\Content.IE5\3C6U1WCC\&#1055;&#1088;&#1080;&#1082;&#1072;&#1079;%20&#1084;&#1080;&#1085;&#1080;&#1089;&#1090;&#1077;&#1088;&#1089;&#1090;&#1074;&#1072;%20&#1086;&#1073;&#1088;&#1072;&#1079;&#1086;&#1074;&#1072;&#1085;&#1080;&#1103;%20&#1080;%20&#1085;&#1072;&#1091;&#1082;&#1080;%20&#1050;&#1088;&#1072;&#1089;&#1085;&#1086;&#1103;&#1088;&#1089;&#1082;&#1086;&#1075;&#1086;%20&#1082;&#1088;&#1072;&#1103;%20&#1086;.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7AE6-4D99-47E3-8A75-8C87F814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24</Pages>
  <Words>4791</Words>
  <Characters>27310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2022-06-08T06:30:00Z</cp:lastPrinted>
  <dcterms:created xsi:type="dcterms:W3CDTF">2022-06-08T03:42:00Z</dcterms:created>
  <dcterms:modified xsi:type="dcterms:W3CDTF">2022-06-10T02:41:00Z</dcterms:modified>
</cp:coreProperties>
</file>